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0D" w:rsidRPr="00EE6030" w:rsidRDefault="00D23209" w:rsidP="008324CC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Виготовлення і м</w:t>
      </w:r>
      <w:r w:rsidR="007142D0">
        <w:rPr>
          <w:b/>
          <w:color w:val="000000" w:themeColor="text1"/>
          <w:sz w:val="28"/>
          <w:szCs w:val="28"/>
          <w:u w:val="single"/>
        </w:rPr>
        <w:t>онтаж</w:t>
      </w:r>
      <w:r w:rsidR="00FB1AEA">
        <w:rPr>
          <w:b/>
          <w:color w:val="000000" w:themeColor="text1"/>
          <w:sz w:val="28"/>
          <w:szCs w:val="28"/>
          <w:u w:val="single"/>
        </w:rPr>
        <w:t xml:space="preserve"> </w:t>
      </w:r>
      <w:r w:rsidR="00BC5210">
        <w:rPr>
          <w:b/>
          <w:color w:val="000000" w:themeColor="text1"/>
          <w:sz w:val="28"/>
          <w:szCs w:val="28"/>
          <w:u w:val="single"/>
        </w:rPr>
        <w:t xml:space="preserve">текстильних </w:t>
      </w:r>
      <w:proofErr w:type="spellStart"/>
      <w:r w:rsidR="00BC5210">
        <w:rPr>
          <w:b/>
          <w:color w:val="000000" w:themeColor="text1"/>
          <w:sz w:val="28"/>
          <w:szCs w:val="28"/>
          <w:u w:val="single"/>
        </w:rPr>
        <w:t>лайтбоксів</w:t>
      </w:r>
      <w:proofErr w:type="spellEnd"/>
      <w:r w:rsidR="00BC5210">
        <w:rPr>
          <w:b/>
          <w:color w:val="000000" w:themeColor="text1"/>
          <w:sz w:val="28"/>
          <w:szCs w:val="28"/>
          <w:u w:val="single"/>
        </w:rPr>
        <w:t xml:space="preserve"> для магазину </w:t>
      </w:r>
      <w:r w:rsidR="00BC5210">
        <w:rPr>
          <w:b/>
          <w:color w:val="000000" w:themeColor="text1"/>
          <w:sz w:val="28"/>
          <w:szCs w:val="28"/>
          <w:u w:val="single"/>
          <w:lang w:val="en-US"/>
        </w:rPr>
        <w:t>Vodafone</w:t>
      </w:r>
      <w:r w:rsidR="00FB1AEA">
        <w:rPr>
          <w:b/>
          <w:color w:val="000000" w:themeColor="text1"/>
          <w:sz w:val="28"/>
          <w:szCs w:val="28"/>
          <w:u w:val="single"/>
        </w:rPr>
        <w:t>.</w:t>
      </w:r>
      <w:r w:rsidR="007142D0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E931A7" w:rsidRDefault="007142D0" w:rsidP="009B219A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</w:t>
      </w:r>
      <w:r w:rsidR="008324CC" w:rsidRPr="00EE6030">
        <w:rPr>
          <w:sz w:val="24"/>
          <w:szCs w:val="24"/>
          <w:u w:val="single"/>
        </w:rPr>
        <w:t>дрес</w:t>
      </w:r>
      <w:r>
        <w:rPr>
          <w:sz w:val="24"/>
          <w:szCs w:val="24"/>
          <w:u w:val="single"/>
        </w:rPr>
        <w:t>а</w:t>
      </w:r>
      <w:r w:rsidR="008324CC" w:rsidRPr="00EE6030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 xml:space="preserve"> </w:t>
      </w:r>
      <w:r w:rsidR="003831C8">
        <w:rPr>
          <w:sz w:val="24"/>
          <w:szCs w:val="24"/>
          <w:u w:val="single"/>
        </w:rPr>
        <w:t xml:space="preserve">ТРЦ </w:t>
      </w:r>
      <w:proofErr w:type="spellStart"/>
      <w:r w:rsidR="00BC5210">
        <w:rPr>
          <w:sz w:val="24"/>
          <w:szCs w:val="24"/>
          <w:u w:val="single"/>
        </w:rPr>
        <w:t>Sky</w:t>
      </w:r>
      <w:proofErr w:type="spellEnd"/>
      <w:r w:rsidR="00BC5210">
        <w:rPr>
          <w:sz w:val="24"/>
          <w:szCs w:val="24"/>
          <w:u w:val="single"/>
        </w:rPr>
        <w:t xml:space="preserve"> </w:t>
      </w:r>
      <w:proofErr w:type="spellStart"/>
      <w:r w:rsidR="00BC5210">
        <w:rPr>
          <w:sz w:val="24"/>
          <w:szCs w:val="24"/>
          <w:u w:val="single"/>
        </w:rPr>
        <w:t>Mall</w:t>
      </w:r>
      <w:proofErr w:type="spellEnd"/>
      <w:r w:rsidR="003831C8">
        <w:rPr>
          <w:sz w:val="24"/>
          <w:szCs w:val="24"/>
          <w:u w:val="single"/>
        </w:rPr>
        <w:t xml:space="preserve">, </w:t>
      </w:r>
      <w:r w:rsidR="00E931A7">
        <w:rPr>
          <w:sz w:val="24"/>
          <w:szCs w:val="24"/>
          <w:u w:val="single"/>
        </w:rPr>
        <w:t>пр</w:t>
      </w:r>
      <w:r w:rsidR="00DA204F">
        <w:rPr>
          <w:sz w:val="24"/>
          <w:szCs w:val="24"/>
          <w:u w:val="single"/>
        </w:rPr>
        <w:t>.</w:t>
      </w:r>
      <w:r w:rsidR="00FB1AEA">
        <w:rPr>
          <w:sz w:val="24"/>
          <w:szCs w:val="24"/>
          <w:u w:val="single"/>
        </w:rPr>
        <w:t xml:space="preserve"> </w:t>
      </w:r>
      <w:r w:rsidR="00BC5210">
        <w:rPr>
          <w:sz w:val="24"/>
          <w:szCs w:val="24"/>
          <w:u w:val="single"/>
        </w:rPr>
        <w:t>Романа Шухевича</w:t>
      </w:r>
      <w:r w:rsidR="00C84554">
        <w:rPr>
          <w:sz w:val="24"/>
          <w:szCs w:val="24"/>
          <w:u w:val="single"/>
        </w:rPr>
        <w:t xml:space="preserve">, </w:t>
      </w:r>
      <w:r w:rsidR="00BC5210">
        <w:rPr>
          <w:sz w:val="24"/>
          <w:szCs w:val="24"/>
          <w:u w:val="single"/>
        </w:rPr>
        <w:t>2-т</w:t>
      </w:r>
      <w:r w:rsidR="00DA204F">
        <w:rPr>
          <w:sz w:val="24"/>
          <w:szCs w:val="24"/>
          <w:u w:val="single"/>
        </w:rPr>
        <w:t xml:space="preserve">, м. </w:t>
      </w:r>
      <w:r w:rsidR="00E931A7">
        <w:rPr>
          <w:sz w:val="24"/>
          <w:szCs w:val="24"/>
          <w:u w:val="single"/>
        </w:rPr>
        <w:t>Київ</w:t>
      </w:r>
    </w:p>
    <w:p w:rsidR="00E931A7" w:rsidRDefault="009B219A" w:rsidP="009B219A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983615</wp:posOffset>
                </wp:positionV>
                <wp:extent cx="525780" cy="342900"/>
                <wp:effectExtent l="0" t="19050" r="45720" b="3810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CA85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0;margin-top:77.45pt;width:41.4pt;height:27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" adj="14557" fillcolor="#5b9bd5 [3204]" strokecolor="#1f4d78 [1604]" strokeweight="1pt">
                <w10:wrap anchorx="page"/>
              </v:shape>
            </w:pict>
          </mc:Fallback>
        </mc:AlternateContent>
      </w:r>
      <w:r>
        <w:rPr>
          <w:noProof/>
          <w:sz w:val="24"/>
          <w:szCs w:val="24"/>
          <w:u w:val="single"/>
          <w:lang w:eastAsia="uk-UA"/>
        </w:rPr>
        <w:t xml:space="preserve">                        </w:t>
      </w:r>
      <w:r w:rsidR="00BC5210">
        <w:rPr>
          <w:noProof/>
          <w:sz w:val="24"/>
          <w:szCs w:val="24"/>
          <w:u w:val="single"/>
          <w:lang w:eastAsia="uk-UA"/>
        </w:rPr>
        <w:drawing>
          <wp:inline distT="0" distB="0" distL="0" distR="0">
            <wp:extent cx="6118860" cy="3192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65B" w:rsidRPr="00BC5210" w:rsidRDefault="00DA204F" w:rsidP="00BC5210">
      <w:pPr>
        <w:jc w:val="center"/>
        <w:rPr>
          <w:b/>
          <w:sz w:val="24"/>
          <w:szCs w:val="24"/>
          <w:u w:val="single"/>
        </w:rPr>
      </w:pPr>
      <w:r w:rsidRPr="00DA204F">
        <w:rPr>
          <w:b/>
          <w:sz w:val="24"/>
          <w:szCs w:val="24"/>
          <w:u w:val="single"/>
        </w:rPr>
        <w:t>Технічне завдання:</w:t>
      </w:r>
    </w:p>
    <w:p w:rsidR="009B219A" w:rsidRDefault="00D23209" w:rsidP="003831C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Виготовлення</w:t>
      </w:r>
      <w:r w:rsidR="00BC5210">
        <w:rPr>
          <w:sz w:val="24"/>
          <w:szCs w:val="24"/>
        </w:rPr>
        <w:t xml:space="preserve">, доставка і </w:t>
      </w:r>
      <w:r w:rsidR="00B812FB">
        <w:rPr>
          <w:sz w:val="24"/>
          <w:szCs w:val="24"/>
        </w:rPr>
        <w:t>монтаж</w:t>
      </w:r>
      <w:r w:rsidR="0020458D">
        <w:rPr>
          <w:sz w:val="24"/>
          <w:szCs w:val="24"/>
        </w:rPr>
        <w:t xml:space="preserve"> </w:t>
      </w:r>
      <w:r w:rsidR="00BC5210">
        <w:rPr>
          <w:sz w:val="24"/>
          <w:szCs w:val="24"/>
        </w:rPr>
        <w:t xml:space="preserve">текстильних </w:t>
      </w:r>
      <w:proofErr w:type="spellStart"/>
      <w:r w:rsidR="00BC5210">
        <w:rPr>
          <w:sz w:val="24"/>
          <w:szCs w:val="24"/>
        </w:rPr>
        <w:t>лайтбоксів</w:t>
      </w:r>
      <w:proofErr w:type="spellEnd"/>
      <w:r w:rsidR="00E931A7">
        <w:rPr>
          <w:sz w:val="24"/>
          <w:szCs w:val="24"/>
        </w:rPr>
        <w:t>.</w:t>
      </w:r>
      <w:r w:rsidR="00BC5210">
        <w:rPr>
          <w:sz w:val="24"/>
          <w:szCs w:val="24"/>
        </w:rPr>
        <w:t xml:space="preserve"> Роботи «під ключ».</w:t>
      </w:r>
      <w:r w:rsidR="00E931A7">
        <w:rPr>
          <w:sz w:val="24"/>
          <w:szCs w:val="24"/>
        </w:rPr>
        <w:t xml:space="preserve"> </w:t>
      </w:r>
    </w:p>
    <w:p w:rsidR="00BC5210" w:rsidRDefault="00BC5210" w:rsidP="00BC521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Розміри і кількість:</w:t>
      </w:r>
    </w:p>
    <w:p w:rsidR="00BC5210" w:rsidRDefault="00BC5210" w:rsidP="00BC5210">
      <w:pPr>
        <w:pStyle w:val="a3"/>
        <w:rPr>
          <w:sz w:val="24"/>
          <w:szCs w:val="24"/>
        </w:rPr>
      </w:pPr>
      <w:r>
        <w:rPr>
          <w:sz w:val="24"/>
          <w:szCs w:val="24"/>
        </w:rPr>
        <w:t>- 2400х630</w:t>
      </w:r>
      <w:r w:rsidR="009B219A">
        <w:rPr>
          <w:sz w:val="24"/>
          <w:szCs w:val="24"/>
        </w:rPr>
        <w:t>х</w:t>
      </w:r>
      <w:r>
        <w:rPr>
          <w:sz w:val="24"/>
          <w:szCs w:val="24"/>
        </w:rPr>
        <w:t>100</w:t>
      </w:r>
      <w:r w:rsidR="009B219A">
        <w:rPr>
          <w:sz w:val="24"/>
          <w:szCs w:val="24"/>
        </w:rPr>
        <w:t xml:space="preserve"> мм</w:t>
      </w:r>
      <w:r>
        <w:rPr>
          <w:sz w:val="24"/>
          <w:szCs w:val="24"/>
        </w:rPr>
        <w:t xml:space="preserve">   -   5 шт.</w:t>
      </w:r>
    </w:p>
    <w:p w:rsidR="00BC5210" w:rsidRDefault="00BC5210" w:rsidP="00BC5210">
      <w:pPr>
        <w:pStyle w:val="a3"/>
        <w:rPr>
          <w:sz w:val="24"/>
          <w:szCs w:val="24"/>
        </w:rPr>
      </w:pPr>
      <w:r w:rsidRPr="00BC5210">
        <w:rPr>
          <w:sz w:val="24"/>
          <w:szCs w:val="24"/>
        </w:rPr>
        <w:t xml:space="preserve">- 2900х630х100 мм </w:t>
      </w:r>
      <w:r>
        <w:rPr>
          <w:sz w:val="24"/>
          <w:szCs w:val="24"/>
        </w:rPr>
        <w:t xml:space="preserve">  </w:t>
      </w:r>
      <w:r w:rsidRPr="00BC5210">
        <w:rPr>
          <w:sz w:val="24"/>
          <w:szCs w:val="24"/>
        </w:rPr>
        <w:t>-</w:t>
      </w:r>
      <w:r>
        <w:rPr>
          <w:sz w:val="24"/>
          <w:szCs w:val="24"/>
        </w:rPr>
        <w:t xml:space="preserve">   1 шт.</w:t>
      </w:r>
    </w:p>
    <w:p w:rsidR="00BC5210" w:rsidRDefault="00BC5210" w:rsidP="00BC5210">
      <w:pPr>
        <w:pStyle w:val="a3"/>
        <w:rPr>
          <w:sz w:val="24"/>
          <w:szCs w:val="24"/>
        </w:rPr>
      </w:pPr>
      <w:r>
        <w:rPr>
          <w:sz w:val="24"/>
          <w:szCs w:val="24"/>
        </w:rPr>
        <w:t>- 2900х870х100 мм   -   1 шт.</w:t>
      </w:r>
    </w:p>
    <w:p w:rsidR="00BC5210" w:rsidRDefault="00BC5210" w:rsidP="00BC521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Опис:</w:t>
      </w:r>
    </w:p>
    <w:p w:rsidR="00BC5210" w:rsidRDefault="00022122" w:rsidP="00022122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Бокові частини</w:t>
      </w:r>
      <w:r w:rsidR="00BC5210">
        <w:rPr>
          <w:sz w:val="24"/>
          <w:szCs w:val="24"/>
        </w:rPr>
        <w:t xml:space="preserve"> </w:t>
      </w:r>
      <w:proofErr w:type="spellStart"/>
      <w:r w:rsidR="00BC5210">
        <w:rPr>
          <w:sz w:val="24"/>
          <w:szCs w:val="24"/>
        </w:rPr>
        <w:t>лайтбоксів</w:t>
      </w:r>
      <w:proofErr w:type="spellEnd"/>
      <w:r>
        <w:rPr>
          <w:sz w:val="24"/>
          <w:szCs w:val="24"/>
        </w:rPr>
        <w:t xml:space="preserve"> -</w:t>
      </w:r>
      <w:r w:rsidR="00BC5210">
        <w:rPr>
          <w:sz w:val="24"/>
          <w:szCs w:val="24"/>
        </w:rPr>
        <w:t xml:space="preserve"> профіль для текстильного рекламного носія. Глибина профіля 100 мм.</w:t>
      </w:r>
      <w:r>
        <w:rPr>
          <w:sz w:val="24"/>
          <w:szCs w:val="24"/>
        </w:rPr>
        <w:t xml:space="preserve"> Фарбування корпусу  - підібрати фарбу макс</w:t>
      </w:r>
      <w:r w:rsidR="00A021BB">
        <w:rPr>
          <w:sz w:val="24"/>
          <w:szCs w:val="24"/>
        </w:rPr>
        <w:t>и</w:t>
      </w:r>
      <w:r>
        <w:rPr>
          <w:sz w:val="24"/>
          <w:szCs w:val="24"/>
        </w:rPr>
        <w:t xml:space="preserve">мально схожу на колір меблів – ДСП </w:t>
      </w:r>
      <w:proofErr w:type="spellStart"/>
      <w:r w:rsidRPr="00022122">
        <w:rPr>
          <w:sz w:val="24"/>
          <w:szCs w:val="24"/>
        </w:rPr>
        <w:t>Kronospan</w:t>
      </w:r>
      <w:proofErr w:type="spellEnd"/>
      <w:r w:rsidRPr="00022122">
        <w:rPr>
          <w:sz w:val="24"/>
          <w:szCs w:val="24"/>
        </w:rPr>
        <w:t xml:space="preserve"> K085 PW </w:t>
      </w:r>
      <w:proofErr w:type="spellStart"/>
      <w:r w:rsidRPr="00022122">
        <w:rPr>
          <w:sz w:val="24"/>
          <w:szCs w:val="24"/>
        </w:rPr>
        <w:t>Гікорі</w:t>
      </w:r>
      <w:proofErr w:type="spellEnd"/>
      <w:r w:rsidRPr="00022122">
        <w:rPr>
          <w:sz w:val="24"/>
          <w:szCs w:val="24"/>
        </w:rPr>
        <w:t xml:space="preserve"> </w:t>
      </w:r>
      <w:proofErr w:type="spellStart"/>
      <w:r w:rsidRPr="00022122">
        <w:rPr>
          <w:sz w:val="24"/>
          <w:szCs w:val="24"/>
        </w:rPr>
        <w:t>Рокфорд</w:t>
      </w:r>
      <w:proofErr w:type="spellEnd"/>
      <w:r w:rsidRPr="00022122">
        <w:rPr>
          <w:sz w:val="24"/>
          <w:szCs w:val="24"/>
        </w:rPr>
        <w:t xml:space="preserve"> Світлий</w:t>
      </w:r>
      <w:r>
        <w:rPr>
          <w:sz w:val="24"/>
          <w:szCs w:val="24"/>
        </w:rPr>
        <w:t>.</w:t>
      </w:r>
    </w:p>
    <w:p w:rsidR="00BC5210" w:rsidRDefault="00BC5210" w:rsidP="00BC521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Задня частина </w:t>
      </w:r>
      <w:r w:rsidR="00711925">
        <w:rPr>
          <w:sz w:val="24"/>
          <w:szCs w:val="24"/>
        </w:rPr>
        <w:t>- композит  д</w:t>
      </w:r>
      <w:r>
        <w:rPr>
          <w:sz w:val="24"/>
          <w:szCs w:val="24"/>
        </w:rPr>
        <w:t>овжиною 3 мм</w:t>
      </w:r>
      <w:r w:rsidR="00711925">
        <w:rPr>
          <w:sz w:val="24"/>
          <w:szCs w:val="24"/>
        </w:rPr>
        <w:t>, колір білий</w:t>
      </w:r>
      <w:r>
        <w:rPr>
          <w:sz w:val="24"/>
          <w:szCs w:val="24"/>
        </w:rPr>
        <w:t>.</w:t>
      </w:r>
    </w:p>
    <w:p w:rsidR="00BC5210" w:rsidRDefault="00412FD0" w:rsidP="00412FD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Світлодіодні модулі </w:t>
      </w:r>
      <w:r w:rsidRPr="00412FD0">
        <w:rPr>
          <w:sz w:val="24"/>
          <w:szCs w:val="24"/>
        </w:rPr>
        <w:t>ELF (</w:t>
      </w:r>
      <w:proofErr w:type="spellStart"/>
      <w:r w:rsidRPr="00412FD0">
        <w:rPr>
          <w:sz w:val="24"/>
          <w:szCs w:val="24"/>
        </w:rPr>
        <w:t>Twins</w:t>
      </w:r>
      <w:proofErr w:type="spellEnd"/>
      <w:r w:rsidRPr="00412FD0">
        <w:rPr>
          <w:sz w:val="24"/>
          <w:szCs w:val="24"/>
        </w:rPr>
        <w:t xml:space="preserve">, </w:t>
      </w:r>
      <w:proofErr w:type="spellStart"/>
      <w:r w:rsidRPr="00412FD0">
        <w:rPr>
          <w:sz w:val="24"/>
          <w:szCs w:val="24"/>
        </w:rPr>
        <w:t>Vivo</w:t>
      </w:r>
      <w:proofErr w:type="spellEnd"/>
      <w:r w:rsidRPr="00412FD0">
        <w:rPr>
          <w:sz w:val="24"/>
          <w:szCs w:val="24"/>
        </w:rPr>
        <w:t xml:space="preserve"> III, Vivo2019)</w:t>
      </w:r>
      <w:r>
        <w:rPr>
          <w:sz w:val="24"/>
          <w:szCs w:val="24"/>
        </w:rPr>
        <w:t xml:space="preserve"> </w:t>
      </w:r>
      <w:r w:rsidRPr="00412FD0">
        <w:rPr>
          <w:sz w:val="24"/>
          <w:szCs w:val="24"/>
        </w:rPr>
        <w:t>білого світіння</w:t>
      </w:r>
      <w:r w:rsidR="00BC5210" w:rsidRPr="00412FD0">
        <w:rPr>
          <w:sz w:val="24"/>
          <w:szCs w:val="24"/>
        </w:rPr>
        <w:t xml:space="preserve"> </w:t>
      </w:r>
      <w:r w:rsidRPr="00412FD0">
        <w:rPr>
          <w:sz w:val="24"/>
          <w:szCs w:val="24"/>
        </w:rPr>
        <w:t>6000-7500 К</w:t>
      </w:r>
      <w:r>
        <w:rPr>
          <w:sz w:val="24"/>
          <w:szCs w:val="24"/>
        </w:rPr>
        <w:t>. Кількість підібрати самостійно.</w:t>
      </w:r>
    </w:p>
    <w:p w:rsidR="00412FD0" w:rsidRDefault="00412FD0" w:rsidP="00412FD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Блок живлення вмонтований в середину корпусу, але не заважає світінню світлодіодних модулів.</w:t>
      </w:r>
      <w:r w:rsidR="00A021BB">
        <w:rPr>
          <w:sz w:val="24"/>
          <w:szCs w:val="24"/>
        </w:rPr>
        <w:t xml:space="preserve"> Клас захисту не нижче </w:t>
      </w:r>
      <w:r w:rsidR="00A021BB">
        <w:rPr>
          <w:sz w:val="24"/>
          <w:szCs w:val="24"/>
          <w:lang w:val="en-US"/>
        </w:rPr>
        <w:t>IP65.</w:t>
      </w:r>
    </w:p>
    <w:p w:rsidR="00412FD0" w:rsidRDefault="00412FD0" w:rsidP="00412FD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Дистанційне керування вимкнення/у</w:t>
      </w:r>
      <w:r w:rsidR="00022122">
        <w:rPr>
          <w:sz w:val="24"/>
          <w:szCs w:val="24"/>
        </w:rPr>
        <w:t xml:space="preserve">вімкнення кожного </w:t>
      </w:r>
      <w:proofErr w:type="spellStart"/>
      <w:r w:rsidR="00022122">
        <w:rPr>
          <w:sz w:val="24"/>
          <w:szCs w:val="24"/>
        </w:rPr>
        <w:t>лайтбокса</w:t>
      </w:r>
      <w:proofErr w:type="spellEnd"/>
      <w:r w:rsidR="00022122">
        <w:rPr>
          <w:sz w:val="24"/>
          <w:szCs w:val="24"/>
        </w:rPr>
        <w:t xml:space="preserve"> і</w:t>
      </w:r>
      <w:r>
        <w:rPr>
          <w:sz w:val="24"/>
          <w:szCs w:val="24"/>
        </w:rPr>
        <w:t xml:space="preserve"> </w:t>
      </w:r>
      <w:r w:rsidR="00022122">
        <w:rPr>
          <w:sz w:val="24"/>
          <w:szCs w:val="24"/>
        </w:rPr>
        <w:t xml:space="preserve">всій групи </w:t>
      </w:r>
      <w:proofErr w:type="spellStart"/>
      <w:r w:rsidR="00022122">
        <w:rPr>
          <w:sz w:val="24"/>
          <w:szCs w:val="24"/>
        </w:rPr>
        <w:t>лайтбоксів</w:t>
      </w:r>
      <w:proofErr w:type="spellEnd"/>
      <w:r w:rsidR="00022122">
        <w:rPr>
          <w:sz w:val="24"/>
          <w:szCs w:val="24"/>
        </w:rPr>
        <w:t>.</w:t>
      </w:r>
    </w:p>
    <w:p w:rsidR="00022122" w:rsidRDefault="00022122" w:rsidP="00022122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Маленькі регулюючі н</w:t>
      </w:r>
      <w:r w:rsidR="00412FD0">
        <w:rPr>
          <w:sz w:val="24"/>
          <w:szCs w:val="24"/>
        </w:rPr>
        <w:t xml:space="preserve">іжки на яких будуть стояти </w:t>
      </w:r>
      <w:proofErr w:type="spellStart"/>
      <w:r w:rsidR="00412FD0">
        <w:rPr>
          <w:sz w:val="24"/>
          <w:szCs w:val="24"/>
        </w:rPr>
        <w:t>лайтбокси</w:t>
      </w:r>
      <w:proofErr w:type="spellEnd"/>
      <w:r w:rsidR="00412FD0">
        <w:rPr>
          <w:sz w:val="24"/>
          <w:szCs w:val="24"/>
        </w:rPr>
        <w:t>.</w:t>
      </w:r>
    </w:p>
    <w:p w:rsidR="00412FD0" w:rsidRDefault="00412FD0" w:rsidP="00022122">
      <w:pPr>
        <w:pStyle w:val="a3"/>
        <w:numPr>
          <w:ilvl w:val="0"/>
          <w:numId w:val="9"/>
        </w:numPr>
        <w:rPr>
          <w:sz w:val="24"/>
          <w:szCs w:val="24"/>
        </w:rPr>
      </w:pPr>
      <w:r w:rsidRPr="00022122">
        <w:rPr>
          <w:sz w:val="24"/>
          <w:szCs w:val="24"/>
        </w:rPr>
        <w:t xml:space="preserve">Дистанційне кріплення більшої частини </w:t>
      </w:r>
      <w:proofErr w:type="spellStart"/>
      <w:r w:rsidRPr="00022122">
        <w:rPr>
          <w:sz w:val="24"/>
          <w:szCs w:val="24"/>
        </w:rPr>
        <w:t>лайтбоксів</w:t>
      </w:r>
      <w:proofErr w:type="spellEnd"/>
      <w:r w:rsidRPr="00022122">
        <w:rPr>
          <w:sz w:val="24"/>
          <w:szCs w:val="24"/>
        </w:rPr>
        <w:t xml:space="preserve"> –</w:t>
      </w:r>
      <w:r w:rsidR="00022122">
        <w:rPr>
          <w:sz w:val="24"/>
          <w:szCs w:val="24"/>
        </w:rPr>
        <w:t xml:space="preserve"> </w:t>
      </w:r>
      <w:proofErr w:type="spellStart"/>
      <w:r w:rsidR="00022122">
        <w:rPr>
          <w:sz w:val="24"/>
          <w:szCs w:val="24"/>
        </w:rPr>
        <w:t>лайтбокси</w:t>
      </w:r>
      <w:proofErr w:type="spellEnd"/>
      <w:r w:rsidR="00022122">
        <w:rPr>
          <w:sz w:val="24"/>
          <w:szCs w:val="24"/>
        </w:rPr>
        <w:t xml:space="preserve"> висотою 2400мм кріпимо на відстані від стіни врівень з лицевою частинною меблів, </w:t>
      </w:r>
      <w:proofErr w:type="spellStart"/>
      <w:r w:rsidR="00022122">
        <w:rPr>
          <w:sz w:val="24"/>
          <w:szCs w:val="24"/>
        </w:rPr>
        <w:t>лайтбокси</w:t>
      </w:r>
      <w:proofErr w:type="spellEnd"/>
      <w:r w:rsidR="00022122">
        <w:rPr>
          <w:sz w:val="24"/>
          <w:szCs w:val="24"/>
        </w:rPr>
        <w:t xml:space="preserve"> </w:t>
      </w:r>
      <w:r w:rsidRPr="00022122">
        <w:rPr>
          <w:sz w:val="24"/>
          <w:szCs w:val="24"/>
        </w:rPr>
        <w:t>ви</w:t>
      </w:r>
      <w:r w:rsidR="00022122">
        <w:rPr>
          <w:sz w:val="24"/>
          <w:szCs w:val="24"/>
        </w:rPr>
        <w:t>сотою 2900 мм кріпимо до стіни.</w:t>
      </w:r>
    </w:p>
    <w:p w:rsidR="00022122" w:rsidRDefault="00022122" w:rsidP="00022122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Кріплення надійне - таке, щоб при заміні персоналом </w:t>
      </w:r>
      <w:proofErr w:type="spellStart"/>
      <w:r>
        <w:rPr>
          <w:sz w:val="24"/>
          <w:szCs w:val="24"/>
        </w:rPr>
        <w:t>тканевого</w:t>
      </w:r>
      <w:proofErr w:type="spellEnd"/>
      <w:r>
        <w:rPr>
          <w:sz w:val="24"/>
          <w:szCs w:val="24"/>
        </w:rPr>
        <w:t xml:space="preserve"> рекламного носія </w:t>
      </w:r>
      <w:proofErr w:type="spellStart"/>
      <w:r>
        <w:rPr>
          <w:sz w:val="24"/>
          <w:szCs w:val="24"/>
        </w:rPr>
        <w:t>лайтбокс</w:t>
      </w:r>
      <w:proofErr w:type="spellEnd"/>
      <w:r>
        <w:rPr>
          <w:sz w:val="24"/>
          <w:szCs w:val="24"/>
        </w:rPr>
        <w:t xml:space="preserve"> не впав на співробітника.</w:t>
      </w:r>
    </w:p>
    <w:p w:rsidR="00022122" w:rsidRPr="00022122" w:rsidRDefault="00711925" w:rsidP="00022122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Врахувати можливу наявність вилки для увімкнення в розетку.</w:t>
      </w:r>
    </w:p>
    <w:p w:rsidR="00FB1AEA" w:rsidRDefault="003831C8" w:rsidP="00BC521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Врахувати роботи в нічний час (з 21:00 до 10:00) і евакуацію при повітряній тривозі.</w:t>
      </w:r>
    </w:p>
    <w:p w:rsidR="00DA204F" w:rsidRPr="008367DE" w:rsidRDefault="007142D0" w:rsidP="00C8455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FF7E68" w:rsidRPr="003943F9">
        <w:rPr>
          <w:sz w:val="24"/>
          <w:szCs w:val="24"/>
        </w:rPr>
        <w:t>оставка,</w:t>
      </w:r>
      <w:r w:rsidR="00DA204F" w:rsidRPr="003943F9">
        <w:rPr>
          <w:sz w:val="24"/>
          <w:szCs w:val="24"/>
        </w:rPr>
        <w:t xml:space="preserve"> монтаж</w:t>
      </w:r>
      <w:r w:rsidR="00FF7E68" w:rsidRPr="003943F9">
        <w:rPr>
          <w:sz w:val="24"/>
          <w:szCs w:val="24"/>
        </w:rPr>
        <w:t>, підключення</w:t>
      </w:r>
      <w:r w:rsidR="00DA204F" w:rsidRPr="003943F9">
        <w:rPr>
          <w:sz w:val="24"/>
          <w:szCs w:val="24"/>
        </w:rPr>
        <w:t xml:space="preserve"> на об’єкті</w:t>
      </w:r>
      <w:r w:rsidR="008367DE" w:rsidRPr="003943F9">
        <w:rPr>
          <w:sz w:val="24"/>
          <w:szCs w:val="24"/>
          <w:lang w:val="ru-RU"/>
        </w:rPr>
        <w:t xml:space="preserve"> </w:t>
      </w:r>
      <w:r w:rsidR="00DA204F" w:rsidRPr="003943F9">
        <w:rPr>
          <w:b/>
          <w:sz w:val="24"/>
          <w:szCs w:val="24"/>
        </w:rPr>
        <w:t>до</w:t>
      </w:r>
      <w:r w:rsidR="00D23209">
        <w:rPr>
          <w:sz w:val="24"/>
          <w:szCs w:val="24"/>
        </w:rPr>
        <w:t xml:space="preserve"> </w:t>
      </w:r>
      <w:r w:rsidR="00BC5210">
        <w:rPr>
          <w:b/>
          <w:sz w:val="24"/>
          <w:szCs w:val="24"/>
        </w:rPr>
        <w:t>31.07.2024</w:t>
      </w:r>
      <w:r w:rsidR="00DA204F" w:rsidRPr="008367DE">
        <w:rPr>
          <w:sz w:val="24"/>
          <w:szCs w:val="24"/>
        </w:rPr>
        <w:t xml:space="preserve">. </w:t>
      </w:r>
    </w:p>
    <w:p w:rsidR="00B0665B" w:rsidRDefault="00627070" w:rsidP="00B0665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Проектування візуалізації і попереднє погодження з </w:t>
      </w:r>
      <w:proofErr w:type="spellStart"/>
      <w:r>
        <w:rPr>
          <w:sz w:val="24"/>
          <w:szCs w:val="24"/>
        </w:rPr>
        <w:t>Водафон</w:t>
      </w:r>
      <w:proofErr w:type="spellEnd"/>
      <w:r>
        <w:rPr>
          <w:sz w:val="24"/>
          <w:szCs w:val="24"/>
        </w:rPr>
        <w:t>.</w:t>
      </w:r>
    </w:p>
    <w:p w:rsidR="00587CF8" w:rsidRPr="00587CF8" w:rsidRDefault="00587CF8" w:rsidP="00587CF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Гарантійний термін на вироби на менше 1 року.</w:t>
      </w:r>
    </w:p>
    <w:p w:rsidR="00304290" w:rsidRDefault="00545F88" w:rsidP="00545F88">
      <w:pPr>
        <w:spacing w:after="0" w:line="240" w:lineRule="auto"/>
        <w:ind w:firstLine="709"/>
        <w:jc w:val="center"/>
        <w:rPr>
          <w:b/>
        </w:rPr>
      </w:pPr>
      <w:r w:rsidRPr="00D830EE">
        <w:rPr>
          <w:b/>
          <w:sz w:val="28"/>
          <w:szCs w:val="28"/>
        </w:rPr>
        <w:t xml:space="preserve">Перевага надається пропозиції, що включає можливість 100% </w:t>
      </w:r>
      <w:proofErr w:type="spellStart"/>
      <w:r w:rsidRPr="00D830EE">
        <w:rPr>
          <w:b/>
          <w:sz w:val="28"/>
          <w:szCs w:val="28"/>
        </w:rPr>
        <w:t>післясплати</w:t>
      </w:r>
      <w:proofErr w:type="spellEnd"/>
      <w:r>
        <w:rPr>
          <w:b/>
        </w:rPr>
        <w:t>.</w:t>
      </w:r>
      <w:r w:rsidRPr="0051672B">
        <w:rPr>
          <w:b/>
        </w:rPr>
        <w:t xml:space="preserve"> </w:t>
      </w: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545F88" w:rsidRPr="00545F88" w:rsidRDefault="00545F88" w:rsidP="00BC521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C5210" w:rsidRPr="00BC5210">
        <w:rPr>
          <w:rFonts w:ascii="Times New Roman" w:hAnsi="Times New Roman" w:cs="Times New Roman"/>
          <w:color w:val="0070C0"/>
          <w:sz w:val="36"/>
          <w:szCs w:val="36"/>
          <w:lang w:val="en-US"/>
        </w:rPr>
        <w:t>vmaitamal@vodafone.ua</w:t>
      </w:r>
      <w:r w:rsidR="00D830E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45F88" w:rsidRPr="00765ECB" w:rsidRDefault="00545F88" w:rsidP="00545F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в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копію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обов'язково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   </w:t>
      </w:r>
      <w:hyperlink r:id="rId7" w:history="1">
        <w:r w:rsidR="00BC5210" w:rsidRPr="00D73A39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procurement</w:t>
        </w:r>
        <w:r w:rsidR="00BC5210" w:rsidRPr="00BC5210">
          <w:rPr>
            <w:rStyle w:val="a4"/>
            <w:rFonts w:ascii="Times New Roman" w:hAnsi="Times New Roman" w:cs="Times New Roman"/>
            <w:sz w:val="36"/>
            <w:szCs w:val="36"/>
            <w:lang w:val="ru-RU"/>
          </w:rPr>
          <w:t>_</w:t>
        </w:r>
        <w:r w:rsidR="00BC5210" w:rsidRPr="00D73A39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vfr</w:t>
        </w:r>
        <w:r w:rsidR="00BC5210" w:rsidRPr="00BC5210">
          <w:rPr>
            <w:rStyle w:val="a4"/>
            <w:rFonts w:ascii="Times New Roman" w:hAnsi="Times New Roman" w:cs="Times New Roman"/>
            <w:sz w:val="36"/>
            <w:szCs w:val="36"/>
            <w:lang w:val="ru-RU"/>
          </w:rPr>
          <w:t>@</w:t>
        </w:r>
        <w:r w:rsidR="00BC5210" w:rsidRPr="00D73A39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vodafone</w:t>
        </w:r>
        <w:r w:rsidR="00BC5210" w:rsidRPr="00BC5210">
          <w:rPr>
            <w:rStyle w:val="a4"/>
            <w:rFonts w:ascii="Times New Roman" w:hAnsi="Times New Roman" w:cs="Times New Roman"/>
            <w:sz w:val="36"/>
            <w:szCs w:val="36"/>
            <w:lang w:val="ru-RU"/>
          </w:rPr>
          <w:t>.</w:t>
        </w:r>
        <w:r w:rsidR="00BC5210" w:rsidRPr="00D73A39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ua</w:t>
        </w:r>
      </w:hyperlink>
      <w:r w:rsidR="00BC5210"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  <w:r w:rsidR="00D830EE" w:rsidRPr="00545F88"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  <w:t xml:space="preserve"> </w:t>
      </w:r>
      <w:r w:rsidR="00D830EE" w:rsidRPr="00545F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45F88" w:rsidRDefault="00545F88" w:rsidP="007142D0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цінову пропозицію висилаєте на </w:t>
      </w:r>
      <w:r w:rsidR="00711925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вказані електронні</w:t>
      </w: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 w:rsidR="00711925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пошти, у вигляді Комерційної Пропозиції.</w:t>
      </w:r>
    </w:p>
    <w:p w:rsidR="00711925" w:rsidRDefault="00711925" w:rsidP="00711925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711925" w:rsidRPr="00D830EE" w:rsidRDefault="00711925" w:rsidP="00711925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bookmarkStart w:id="0" w:name="_GoBack"/>
      <w:bookmarkEnd w:id="0"/>
    </w:p>
    <w:p w:rsidR="00545F88" w:rsidRPr="00320191" w:rsidRDefault="00545F88" w:rsidP="00545F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8324CC" w:rsidRPr="008324CC" w:rsidRDefault="00545F88" w:rsidP="00D830EE">
      <w:pPr>
        <w:pStyle w:val="a3"/>
        <w:shd w:val="clear" w:color="auto" w:fill="FFFFFF"/>
        <w:spacing w:after="100" w:afterAutospacing="1" w:line="240" w:lineRule="auto"/>
        <w:rPr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Дата подачі заявк</w:t>
      </w:r>
      <w:r w:rsidR="005C0A7F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и до 1</w:t>
      </w:r>
      <w:r w:rsidR="00711925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5</w:t>
      </w:r>
      <w:r w:rsidR="003943F9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:00</w:t>
      </w:r>
      <w:r w:rsidR="003943F9" w:rsidRPr="003943F9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 xml:space="preserve">   </w:t>
      </w:r>
      <w:r w:rsidR="00711925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02.07.2024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р.</w:t>
      </w:r>
      <w:r w:rsidR="00D830EE">
        <w:rPr>
          <w:sz w:val="24"/>
          <w:szCs w:val="24"/>
        </w:rPr>
        <w:t xml:space="preserve"> </w:t>
      </w:r>
    </w:p>
    <w:sectPr w:rsidR="008324CC" w:rsidRPr="008324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832D4"/>
    <w:multiLevelType w:val="hybridMultilevel"/>
    <w:tmpl w:val="A2D8DBC2"/>
    <w:lvl w:ilvl="0" w:tplc="2FA8C47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7141F"/>
    <w:multiLevelType w:val="hybridMultilevel"/>
    <w:tmpl w:val="62749830"/>
    <w:lvl w:ilvl="0" w:tplc="E426492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531B42"/>
    <w:multiLevelType w:val="hybridMultilevel"/>
    <w:tmpl w:val="8C4A5F2A"/>
    <w:lvl w:ilvl="0" w:tplc="B49405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6C7B01"/>
    <w:multiLevelType w:val="hybridMultilevel"/>
    <w:tmpl w:val="B968744A"/>
    <w:lvl w:ilvl="0" w:tplc="CC38FE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39544C"/>
    <w:multiLevelType w:val="hybridMultilevel"/>
    <w:tmpl w:val="867242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0201B"/>
    <w:multiLevelType w:val="hybridMultilevel"/>
    <w:tmpl w:val="204C43E8"/>
    <w:lvl w:ilvl="0" w:tplc="79BA46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104AD"/>
    <w:multiLevelType w:val="hybridMultilevel"/>
    <w:tmpl w:val="13C84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57"/>
    <w:rsid w:val="00022122"/>
    <w:rsid w:val="0009571B"/>
    <w:rsid w:val="000C160E"/>
    <w:rsid w:val="00150DAA"/>
    <w:rsid w:val="001B0E19"/>
    <w:rsid w:val="0020458D"/>
    <w:rsid w:val="00241F37"/>
    <w:rsid w:val="00304290"/>
    <w:rsid w:val="003831C8"/>
    <w:rsid w:val="003943F9"/>
    <w:rsid w:val="00412FD0"/>
    <w:rsid w:val="0050156E"/>
    <w:rsid w:val="00545F88"/>
    <w:rsid w:val="00587CF8"/>
    <w:rsid w:val="005C0A7F"/>
    <w:rsid w:val="005E22FF"/>
    <w:rsid w:val="00614EE6"/>
    <w:rsid w:val="00620755"/>
    <w:rsid w:val="00627070"/>
    <w:rsid w:val="006B0632"/>
    <w:rsid w:val="006D0857"/>
    <w:rsid w:val="00711925"/>
    <w:rsid w:val="007142D0"/>
    <w:rsid w:val="00725A84"/>
    <w:rsid w:val="00774813"/>
    <w:rsid w:val="008324CC"/>
    <w:rsid w:val="008367DE"/>
    <w:rsid w:val="0089139A"/>
    <w:rsid w:val="00977C28"/>
    <w:rsid w:val="009B219A"/>
    <w:rsid w:val="00A021BB"/>
    <w:rsid w:val="00A13223"/>
    <w:rsid w:val="00A534E6"/>
    <w:rsid w:val="00A829FD"/>
    <w:rsid w:val="00AD328E"/>
    <w:rsid w:val="00AF3FC3"/>
    <w:rsid w:val="00B0665B"/>
    <w:rsid w:val="00B812FB"/>
    <w:rsid w:val="00BC5210"/>
    <w:rsid w:val="00BD71C0"/>
    <w:rsid w:val="00C023A4"/>
    <w:rsid w:val="00C11E9D"/>
    <w:rsid w:val="00C17C92"/>
    <w:rsid w:val="00C84554"/>
    <w:rsid w:val="00CD30F3"/>
    <w:rsid w:val="00D23209"/>
    <w:rsid w:val="00D830EE"/>
    <w:rsid w:val="00DA040D"/>
    <w:rsid w:val="00DA204F"/>
    <w:rsid w:val="00DF715A"/>
    <w:rsid w:val="00E931A7"/>
    <w:rsid w:val="00EE6030"/>
    <w:rsid w:val="00F91F6C"/>
    <w:rsid w:val="00FA099B"/>
    <w:rsid w:val="00FB1AEA"/>
    <w:rsid w:val="00FC4E18"/>
    <w:rsid w:val="00FD69AB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14441B"/>
  <w15:chartTrackingRefBased/>
  <w15:docId w15:val="{C7458DFD-CD4E-4025-8EA9-B4C0AAC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5F88"/>
    <w:rPr>
      <w:color w:val="0563C1"/>
      <w:u w:val="single"/>
    </w:rPr>
  </w:style>
  <w:style w:type="character" w:styleId="a5">
    <w:name w:val="Strong"/>
    <w:basedOn w:val="a0"/>
    <w:uiPriority w:val="22"/>
    <w:qFormat/>
    <w:rsid w:val="0054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curement_vfr@vodafone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B8910-70C9-4CE2-90A2-B7368194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1298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Maitamal Vitalii</cp:lastModifiedBy>
  <cp:revision>38</cp:revision>
  <dcterms:created xsi:type="dcterms:W3CDTF">2022-06-12T09:36:00Z</dcterms:created>
  <dcterms:modified xsi:type="dcterms:W3CDTF">2024-06-30T15:50:00Z</dcterms:modified>
</cp:coreProperties>
</file>