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779" w:rsidRDefault="00864554">
      <w:bookmarkStart w:id="0" w:name="_GoBack"/>
      <w:r>
        <w:rPr>
          <w:noProof/>
        </w:rPr>
        <w:drawing>
          <wp:inline distT="0" distB="0" distL="0" distR="0">
            <wp:extent cx="8877300" cy="5019675"/>
            <wp:effectExtent l="0" t="0" r="0" b="9525"/>
            <wp:docPr id="1" name="Рисунок 1" descr="cid:6553714165530081037416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553714165530081037416066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7779" w:rsidSect="00864554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54"/>
    <w:rsid w:val="00417779"/>
    <w:rsid w:val="0086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2D537-407A-4262-9F26-DEFE62B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55371416553008103741606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 Bezruk (ext)</dc:creator>
  <cp:keywords/>
  <dc:description/>
  <cp:lastModifiedBy>Vitaliy Bezruk (ext)</cp:lastModifiedBy>
  <cp:revision>1</cp:revision>
  <dcterms:created xsi:type="dcterms:W3CDTF">2018-05-17T14:01:00Z</dcterms:created>
  <dcterms:modified xsi:type="dcterms:W3CDTF">2018-05-17T14:02:00Z</dcterms:modified>
</cp:coreProperties>
</file>