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96" w:rsidRPr="000B4E96" w:rsidRDefault="00E60D98" w:rsidP="000B4E96">
      <w:pPr>
        <w:spacing w:after="0" w:line="240" w:lineRule="auto"/>
        <w:ind w:right="7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0D98">
        <w:rPr>
          <w:rFonts w:ascii="Roboto" w:eastAsia="Times New Roman" w:hAnsi="Roboto" w:cs="Times New Roman"/>
          <w:color w:val="000000"/>
          <w:sz w:val="20"/>
          <w:szCs w:val="20"/>
        </w:rPr>
        <w:t>Мариуполь</w:t>
      </w:r>
      <w:proofErr w:type="spellEnd"/>
      <w:r w:rsidRPr="00E60D98">
        <w:rPr>
          <w:rFonts w:ascii="Roboto" w:eastAsia="Times New Roman" w:hAnsi="Roboto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E60D98">
        <w:rPr>
          <w:rFonts w:ascii="Roboto" w:eastAsia="Times New Roman" w:hAnsi="Roboto" w:cs="Times New Roman"/>
          <w:color w:val="000000"/>
          <w:sz w:val="20"/>
          <w:szCs w:val="20"/>
        </w:rPr>
        <w:t>пр.Мира</w:t>
      </w:r>
      <w:proofErr w:type="spellEnd"/>
      <w:r w:rsidRPr="00E60D98">
        <w:rPr>
          <w:rFonts w:ascii="Roboto" w:eastAsia="Times New Roman" w:hAnsi="Roboto" w:cs="Times New Roman"/>
          <w:color w:val="000000"/>
          <w:sz w:val="20"/>
          <w:szCs w:val="20"/>
        </w:rPr>
        <w:t xml:space="preserve"> ,90</w:t>
      </w:r>
      <w:bookmarkStart w:id="0" w:name="_GoBack"/>
      <w:bookmarkEnd w:id="0"/>
      <w:proofErr w:type="gramEnd"/>
    </w:p>
    <w:p w:rsidR="000B4E96" w:rsidRPr="000B4E96" w:rsidRDefault="000B4E96" w:rsidP="000B4E96">
      <w:pPr>
        <w:spacing w:after="0" w:line="240" w:lineRule="auto"/>
        <w:ind w:right="7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B4E96">
        <w:rPr>
          <w:rFonts w:ascii="Roboto" w:eastAsia="Times New Roman" w:hAnsi="Roboto" w:cs="Times New Roman"/>
          <w:color w:val="000000"/>
          <w:sz w:val="20"/>
          <w:szCs w:val="20"/>
        </w:rPr>
        <w:t>работы</w:t>
      </w:r>
      <w:proofErr w:type="spellEnd"/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0"/>
        <w:gridCol w:w="912"/>
        <w:gridCol w:w="528"/>
        <w:gridCol w:w="579"/>
      </w:tblGrid>
      <w:tr w:rsidR="000B4E96" w:rsidRPr="000B4E96" w:rsidTr="000B4E9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proofErr w:type="spellEnd"/>
          </w:p>
        </w:tc>
      </w:tr>
      <w:tr w:rsidR="000B4E96" w:rsidRPr="000B4E96" w:rsidTr="0033156B">
        <w:trPr>
          <w:trHeight w:val="5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33156B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демонтаж/монтаж потолка из пластика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proofErr w:type="gram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,2</w:t>
            </w:r>
            <w:proofErr w:type="gramEnd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96" w:rsidRPr="000B4E96" w:rsidTr="0033156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</w:t>
            </w:r>
            <w:proofErr w:type="spellEnd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проводки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96" w:rsidRPr="000B4E96" w:rsidTr="0033156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33156B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ремонт крыльц</w:t>
            </w:r>
            <w:proofErr w:type="gramStart"/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а(</w:t>
            </w:r>
            <w:proofErr w:type="gramEnd"/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плитки,демонтаж</w:t>
            </w:r>
            <w:proofErr w:type="spellEnd"/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растворной стяжки, </w:t>
            </w:r>
            <w:proofErr w:type="spellStart"/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грунтовка,установка</w:t>
            </w:r>
            <w:proofErr w:type="spellEnd"/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плитки)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96" w:rsidRPr="000B4E96" w:rsidTr="0033156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</w:t>
            </w:r>
            <w:proofErr w:type="spellEnd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пандуса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 м3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96" w:rsidRPr="000B4E96" w:rsidTr="0033156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33156B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ремонт кровл</w:t>
            </w:r>
            <w:proofErr w:type="gramStart"/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и(</w:t>
            </w:r>
            <w:proofErr w:type="gramEnd"/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демонтаж старого покрытия, установка </w:t>
            </w:r>
            <w:proofErr w:type="spellStart"/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профлиста,подкладки</w:t>
            </w:r>
            <w:proofErr w:type="spellEnd"/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, установка </w:t>
            </w:r>
            <w:proofErr w:type="spellStart"/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гидробарьера</w:t>
            </w:r>
            <w:proofErr w:type="spellEnd"/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, установка </w:t>
            </w:r>
            <w:proofErr w:type="spellStart"/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паробарьера</w:t>
            </w:r>
            <w:proofErr w:type="spellEnd"/>
            <w:r w:rsidRPr="003315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96" w:rsidRPr="000B4E96" w:rsidTr="000B4E9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4E96" w:rsidRPr="000B4E96" w:rsidRDefault="000B4E96" w:rsidP="000B4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E96" w:rsidRPr="000B4E96" w:rsidRDefault="000B4E96" w:rsidP="000B4E96">
      <w:pPr>
        <w:spacing w:after="0" w:line="240" w:lineRule="auto"/>
        <w:ind w:right="7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B4E96">
        <w:rPr>
          <w:rFonts w:ascii="Roboto" w:eastAsia="Times New Roman" w:hAnsi="Roboto" w:cs="Times New Roman"/>
          <w:color w:val="000000"/>
          <w:sz w:val="20"/>
          <w:szCs w:val="20"/>
        </w:rPr>
        <w:t>примечание</w:t>
      </w:r>
      <w:proofErr w:type="spellEnd"/>
      <w:proofErr w:type="gramEnd"/>
      <w:r w:rsidRPr="000B4E96">
        <w:rPr>
          <w:rFonts w:ascii="Roboto" w:eastAsia="Times New Roman" w:hAnsi="Roboto" w:cs="Times New Roman"/>
          <w:color w:val="000000"/>
          <w:sz w:val="20"/>
          <w:szCs w:val="20"/>
        </w:rPr>
        <w:t xml:space="preserve">: </w:t>
      </w:r>
    </w:p>
    <w:p w:rsidR="000B4E96" w:rsidRPr="0033156B" w:rsidRDefault="000B4E96" w:rsidP="000B4E96">
      <w:pPr>
        <w:spacing w:after="0" w:line="240" w:lineRule="auto"/>
        <w:ind w:right="7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156B">
        <w:rPr>
          <w:rFonts w:ascii="Roboto" w:eastAsia="Times New Roman" w:hAnsi="Roboto" w:cs="Times New Roman"/>
          <w:color w:val="000000"/>
          <w:sz w:val="20"/>
          <w:szCs w:val="20"/>
          <w:lang w:val="ru-RU"/>
        </w:rPr>
        <w:t xml:space="preserve">** объем необходимых работ и материалов будет известен после демонтажа покрытия потолка, (касаемо проводки) </w:t>
      </w:r>
    </w:p>
    <w:p w:rsidR="000B4E96" w:rsidRPr="000B4E96" w:rsidRDefault="000B4E96" w:rsidP="000B4E96">
      <w:pPr>
        <w:spacing w:after="0" w:line="240" w:lineRule="auto"/>
        <w:ind w:right="7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B4E96">
        <w:rPr>
          <w:rFonts w:ascii="Roboto" w:eastAsia="Times New Roman" w:hAnsi="Roboto" w:cs="Times New Roman"/>
          <w:color w:val="000000"/>
          <w:sz w:val="20"/>
          <w:szCs w:val="20"/>
        </w:rPr>
        <w:t>материалы</w:t>
      </w:r>
      <w:proofErr w:type="spellEnd"/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2"/>
        <w:gridCol w:w="801"/>
        <w:gridCol w:w="1159"/>
        <w:gridCol w:w="579"/>
      </w:tblGrid>
      <w:tr w:rsidR="000B4E96" w:rsidRPr="000B4E96" w:rsidTr="000B4E9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материалы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  <w:proofErr w:type="spellEnd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spellEnd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  <w:proofErr w:type="spellEnd"/>
          </w:p>
        </w:tc>
      </w:tr>
      <w:tr w:rsidR="000B4E96" w:rsidRPr="000B4E96" w:rsidTr="0033156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пластиковые</w:t>
            </w:r>
            <w:proofErr w:type="spellEnd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панели</w:t>
            </w:r>
            <w:proofErr w:type="spellEnd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7,2 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96" w:rsidRPr="000B4E96" w:rsidTr="0033156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мешок</w:t>
            </w:r>
            <w:proofErr w:type="spellEnd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96" w:rsidRPr="000B4E96" w:rsidTr="0033156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пленка</w:t>
            </w:r>
            <w:proofErr w:type="spellEnd"/>
            <w:r w:rsidRPr="000B4E9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E9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строительная</w:t>
            </w:r>
            <w:proofErr w:type="spellEnd"/>
            <w:r w:rsidRPr="000B4E9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E9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полиэтиленовая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м2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96" w:rsidRPr="000B4E96" w:rsidTr="0033156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плитка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м2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96" w:rsidRPr="000B4E96" w:rsidTr="0033156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клей</w:t>
            </w:r>
            <w:proofErr w:type="spellEnd"/>
            <w:r w:rsidRPr="000B4E9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см-117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96" w:rsidRPr="000B4E96" w:rsidTr="0033156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грунтовка</w:t>
            </w:r>
            <w:proofErr w:type="spellEnd"/>
            <w:r w:rsidRPr="000B4E96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96" w:rsidRPr="000B4E96" w:rsidTr="0033156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быстрый</w:t>
            </w:r>
            <w:proofErr w:type="spellEnd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96" w:rsidRPr="000B4E96" w:rsidTr="0033156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профлист</w:t>
            </w:r>
            <w:proofErr w:type="spellEnd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10  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96" w:rsidRPr="000B4E96" w:rsidTr="0033156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гидробарьер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96" w:rsidRPr="000B4E96" w:rsidTr="0033156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паробарьер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96" w:rsidRPr="000B4E96" w:rsidTr="0033156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теплоизоляция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 w:rsidRPr="000B4E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E96" w:rsidRPr="000B4E96" w:rsidTr="0033156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0B4E96" w:rsidRPr="000B4E96" w:rsidRDefault="000B4E96" w:rsidP="000B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B4E96" w:rsidRPr="000B4E96" w:rsidRDefault="000B4E96" w:rsidP="000B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4E96" w:rsidRPr="000B4E96" w:rsidRDefault="000B4E96" w:rsidP="000B4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E96" w:rsidRPr="0033156B" w:rsidRDefault="000B4E96" w:rsidP="000B4E96">
      <w:pPr>
        <w:spacing w:after="0" w:line="240" w:lineRule="auto"/>
        <w:ind w:right="7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156B">
        <w:rPr>
          <w:rFonts w:ascii="Roboto" w:eastAsia="Times New Roman" w:hAnsi="Roboto" w:cs="Times New Roman"/>
          <w:color w:val="000000"/>
          <w:sz w:val="20"/>
          <w:szCs w:val="20"/>
          <w:lang w:val="ru-RU"/>
        </w:rPr>
        <w:t xml:space="preserve">*** при желании заказчика, и в целях экономии пластиковые панели можно использовать старые. </w:t>
      </w:r>
    </w:p>
    <w:p w:rsidR="000B4E96" w:rsidRPr="0033156B" w:rsidRDefault="000B4E96" w:rsidP="000B4E96">
      <w:pPr>
        <w:spacing w:after="0" w:line="240" w:lineRule="auto"/>
        <w:ind w:right="7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156B">
        <w:rPr>
          <w:rFonts w:ascii="Roboto" w:eastAsia="Times New Roman" w:hAnsi="Roboto" w:cs="Times New Roman"/>
          <w:color w:val="000000"/>
          <w:sz w:val="20"/>
          <w:szCs w:val="20"/>
          <w:lang w:val="ru-RU"/>
        </w:rPr>
        <w:t xml:space="preserve">Транспортные расходы: </w:t>
      </w:r>
      <w:r w:rsidR="0033156B">
        <w:rPr>
          <w:rFonts w:ascii="Roboto" w:eastAsia="Times New Roman" w:hAnsi="Roboto" w:cs="Times New Roman"/>
          <w:color w:val="000000"/>
          <w:sz w:val="20"/>
          <w:szCs w:val="20"/>
          <w:lang w:val="ru-RU"/>
        </w:rPr>
        <w:t>___</w:t>
      </w:r>
      <w:r w:rsidRPr="0033156B">
        <w:rPr>
          <w:rFonts w:ascii="Roboto" w:eastAsia="Times New Roman" w:hAnsi="Roboto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33156B">
        <w:rPr>
          <w:rFonts w:ascii="Roboto" w:eastAsia="Times New Roman" w:hAnsi="Roboto" w:cs="Times New Roman"/>
          <w:color w:val="000000"/>
          <w:sz w:val="20"/>
          <w:szCs w:val="20"/>
          <w:lang w:val="ru-RU"/>
        </w:rPr>
        <w:t>грн</w:t>
      </w:r>
      <w:proofErr w:type="spellEnd"/>
      <w:r w:rsidRPr="0033156B">
        <w:rPr>
          <w:rFonts w:ascii="Roboto" w:eastAsia="Times New Roman" w:hAnsi="Roboto" w:cs="Times New Roman"/>
          <w:color w:val="000000"/>
          <w:sz w:val="20"/>
          <w:szCs w:val="20"/>
          <w:lang w:val="ru-RU"/>
        </w:rPr>
        <w:t xml:space="preserve">, </w:t>
      </w:r>
      <w:proofErr w:type="gramStart"/>
      <w:r w:rsidRPr="0033156B">
        <w:rPr>
          <w:rFonts w:ascii="Roboto" w:eastAsia="Times New Roman" w:hAnsi="Roboto" w:cs="Times New Roman"/>
          <w:color w:val="000000"/>
          <w:sz w:val="20"/>
          <w:szCs w:val="20"/>
          <w:lang w:val="ru-RU"/>
        </w:rPr>
        <w:t>погрузочно разгрузочные</w:t>
      </w:r>
      <w:proofErr w:type="gramEnd"/>
      <w:r w:rsidRPr="0033156B">
        <w:rPr>
          <w:rFonts w:ascii="Roboto" w:eastAsia="Times New Roman" w:hAnsi="Roboto" w:cs="Times New Roman"/>
          <w:color w:val="000000"/>
          <w:sz w:val="20"/>
          <w:szCs w:val="20"/>
          <w:lang w:val="ru-RU"/>
        </w:rPr>
        <w:t xml:space="preserve"> работы </w:t>
      </w:r>
      <w:r w:rsidR="0033156B">
        <w:rPr>
          <w:rFonts w:ascii="Roboto" w:eastAsia="Times New Roman" w:hAnsi="Roboto" w:cs="Times New Roman"/>
          <w:color w:val="000000"/>
          <w:sz w:val="20"/>
          <w:szCs w:val="20"/>
          <w:lang w:val="ru-RU"/>
        </w:rPr>
        <w:t>___</w:t>
      </w:r>
    </w:p>
    <w:p w:rsidR="000B4E96" w:rsidRPr="000B4E96" w:rsidRDefault="000B4E96" w:rsidP="000B4E96">
      <w:pPr>
        <w:spacing w:after="0" w:line="240" w:lineRule="auto"/>
        <w:ind w:right="740"/>
        <w:rPr>
          <w:rFonts w:ascii="Times New Roman" w:eastAsia="Times New Roman" w:hAnsi="Times New Roman" w:cs="Times New Roman"/>
          <w:sz w:val="24"/>
          <w:szCs w:val="24"/>
        </w:rPr>
      </w:pPr>
      <w:r w:rsidRPr="0033156B">
        <w:rPr>
          <w:rFonts w:ascii="Arial" w:eastAsia="Times New Roman" w:hAnsi="Arial" w:cs="Arial"/>
          <w:color w:val="000000"/>
          <w:sz w:val="28"/>
          <w:szCs w:val="28"/>
          <w:lang w:val="ru-RU"/>
        </w:rPr>
        <w:tab/>
      </w:r>
      <w:r w:rsidRPr="0033156B">
        <w:rPr>
          <w:rFonts w:ascii="Arial" w:eastAsia="Times New Roman" w:hAnsi="Arial" w:cs="Arial"/>
          <w:color w:val="000000"/>
          <w:sz w:val="28"/>
          <w:szCs w:val="28"/>
          <w:lang w:val="ru-RU"/>
        </w:rPr>
        <w:tab/>
      </w:r>
      <w:r w:rsidRPr="0033156B">
        <w:rPr>
          <w:rFonts w:ascii="Arial" w:eastAsia="Times New Roman" w:hAnsi="Arial" w:cs="Arial"/>
          <w:color w:val="000000"/>
          <w:sz w:val="28"/>
          <w:szCs w:val="28"/>
          <w:lang w:val="ru-RU"/>
        </w:rPr>
        <w:tab/>
      </w:r>
      <w:r w:rsidRPr="0033156B">
        <w:rPr>
          <w:rFonts w:ascii="Arial" w:eastAsia="Times New Roman" w:hAnsi="Arial" w:cs="Arial"/>
          <w:color w:val="000000"/>
          <w:sz w:val="28"/>
          <w:szCs w:val="28"/>
          <w:lang w:val="ru-RU"/>
        </w:rPr>
        <w:tab/>
      </w:r>
      <w:r w:rsidRPr="0033156B">
        <w:rPr>
          <w:rFonts w:ascii="Arial" w:eastAsia="Times New Roman" w:hAnsi="Arial" w:cs="Arial"/>
          <w:color w:val="000000"/>
          <w:sz w:val="28"/>
          <w:szCs w:val="28"/>
          <w:lang w:val="ru-RU"/>
        </w:rPr>
        <w:tab/>
      </w:r>
      <w:r w:rsidRPr="0033156B">
        <w:rPr>
          <w:rFonts w:ascii="Arial" w:eastAsia="Times New Roman" w:hAnsi="Arial" w:cs="Arial"/>
          <w:color w:val="000000"/>
          <w:sz w:val="28"/>
          <w:szCs w:val="28"/>
          <w:lang w:val="ru-RU"/>
        </w:rPr>
        <w:tab/>
      </w:r>
      <w:r w:rsidRPr="0033156B">
        <w:rPr>
          <w:rFonts w:ascii="Arial" w:eastAsia="Times New Roman" w:hAnsi="Arial" w:cs="Arial"/>
          <w:color w:val="000000"/>
          <w:sz w:val="28"/>
          <w:szCs w:val="28"/>
          <w:lang w:val="ru-RU"/>
        </w:rPr>
        <w:tab/>
      </w:r>
      <w:r w:rsidRPr="0033156B">
        <w:rPr>
          <w:rFonts w:ascii="Arial" w:eastAsia="Times New Roman" w:hAnsi="Arial" w:cs="Arial"/>
          <w:color w:val="000000"/>
          <w:sz w:val="28"/>
          <w:szCs w:val="28"/>
          <w:lang w:val="ru-RU"/>
        </w:rPr>
        <w:tab/>
      </w:r>
      <w:proofErr w:type="spellStart"/>
      <w:r w:rsidRPr="000B4E96">
        <w:rPr>
          <w:rFonts w:ascii="Arial" w:eastAsia="Times New Roman" w:hAnsi="Arial" w:cs="Arial"/>
          <w:color w:val="000000"/>
          <w:sz w:val="28"/>
          <w:szCs w:val="28"/>
        </w:rPr>
        <w:t>Итого</w:t>
      </w:r>
      <w:proofErr w:type="spellEnd"/>
      <w:r w:rsidRPr="000B4E9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3156B">
        <w:rPr>
          <w:rFonts w:ascii="Arial" w:eastAsia="Times New Roman" w:hAnsi="Arial" w:cs="Arial"/>
          <w:color w:val="000000"/>
          <w:sz w:val="28"/>
          <w:szCs w:val="28"/>
          <w:lang w:val="ru-RU"/>
        </w:rPr>
        <w:t>_____</w:t>
      </w:r>
      <w:r w:rsidRPr="000B4E9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0B4E96">
        <w:rPr>
          <w:rFonts w:ascii="Arial" w:eastAsia="Times New Roman" w:hAnsi="Arial" w:cs="Arial"/>
          <w:color w:val="000000"/>
          <w:sz w:val="28"/>
          <w:szCs w:val="28"/>
        </w:rPr>
        <w:t>грн</w:t>
      </w:r>
      <w:proofErr w:type="spellEnd"/>
    </w:p>
    <w:p w:rsidR="00913ABE" w:rsidRDefault="00E60D98"/>
    <w:sectPr w:rsidR="00913A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96"/>
    <w:rsid w:val="000B4E96"/>
    <w:rsid w:val="0033156B"/>
    <w:rsid w:val="00895940"/>
    <w:rsid w:val="00B82625"/>
    <w:rsid w:val="00E6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B4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B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43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</cp:lastModifiedBy>
  <cp:revision>4</cp:revision>
  <dcterms:created xsi:type="dcterms:W3CDTF">2018-05-10T15:53:00Z</dcterms:created>
  <dcterms:modified xsi:type="dcterms:W3CDTF">2018-05-21T09:01:00Z</dcterms:modified>
</cp:coreProperties>
</file>