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Комунальне підприємство капітального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будівництва, реконструкції та інвестицій "Голосіїво-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будінвест"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 w:rsidR="00E453E3" w:rsidRPr="00E453E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Капітальний ремонт покрівлі житлового будинку по вулиці Антоновича, 12 в Голосіївському районі м. Києва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Умови виконання робіт к=1,2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3E3">
              <w:rPr>
                <w:rFonts w:ascii="Arial" w:hAnsi="Arial" w:cs="Arial"/>
                <w:spacing w:val="-3"/>
                <w:sz w:val="20"/>
                <w:szCs w:val="20"/>
              </w:rPr>
              <w:t>Розділ. Очищення горища від існуючого сміття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примiщень вiд смiття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Загальнобудівельні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покрiвлi з листової сталi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слухових вiкон прямокутних на односхилих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покрiвлях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пояскiв, сандрикiв, жолобiв, вiдливiв, звисiв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тощо з листової сталi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водостiчних труб з листової сталi на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канатних системах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Укрiплення кроквяних нiг розшиванням дошками з двох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бокiв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лат [решетування] з дощок з прозорами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лат [решетування] з прозорами iз дощок i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брускiв пiд покрiвлю з листової сталi (нижній шар перед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гідроізоляцією)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гідробар'єру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лат [решетування] з прозорами iз дощок i</w:t>
            </w:r>
          </w:p>
          <w:p w:rsidR="005078BC" w:rsidRPr="00E453E3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брускiв пiд покрiвлю з листової сталi (верхній шар)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Біозахист лат пiд покрiвлю, покриттiв i настилiв по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фермах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Біозахист дерев'яних конструкцiй ферм, арок, балок,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крокв, мауерлатiв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Нанесення механiзованим способом в один шар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з вогнезахисного матерiалу Екосепт-350 на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горизонтальнi i вертикальнi поверхнi дерев'яних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наступний шар нанесення механiзованим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 покриття з вогнезахисного матерiалу Екосепт-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 додавати до норми 13-74-1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Виправлення кладки димаря над дахом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100цегл.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Замiна ковпакiв на димових i вентиляцiйних трубах в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 канал (0,4х2.1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кожний наступний канал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покрiвельного покриття з профiльованого листа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висотi будiвлi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078BC" w:rsidRDefault="005078BC">
      <w:pPr>
        <w:autoSpaceDE w:val="0"/>
        <w:autoSpaceDN w:val="0"/>
        <w:spacing w:after="0" w:line="240" w:lineRule="auto"/>
        <w:rPr>
          <w:sz w:val="2"/>
          <w:szCs w:val="2"/>
        </w:rPr>
        <w:sectPr w:rsidR="005078BC">
          <w:headerReference w:type="default" r:id="rId6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5387"/>
        <w:gridCol w:w="1418"/>
        <w:gridCol w:w="1418"/>
        <w:gridCol w:w="1359"/>
        <w:gridCol w:w="59"/>
      </w:tblGrid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з листової сталi примикань до кам'яних стiн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з листової сталi примикань до димових i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вентиляцiйних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металевих парапетних грат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поверхонь щiтками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олiйними сумiшами за 2 рази ранiше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пофарбованих металевих поверхонь грат та огорож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дрiбних металоконструкцiй вагою до 0,1 т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(снігозатримувачі)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слухових вікон (0,8х1.1м)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з листової сталi фартухiв до слухових вiкон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жолобiв настiнних зi звисами з листової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Навішування водостічних труб, колін, відливів і лійок з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готових елементів на канатних системах (верхолаз)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Навiшування водостiчних труб, колiн, вiдливiв i лiйок з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готових елементiв (до існуючого будинку, що примикає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даху)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та улаштування драбин для доступу до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слухових вікон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накриття на тумбах з оцинкованної сталі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(0,5х0,5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мiсць перетину покрiвлi радiо- i телеантенами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поштукатурених карнизiв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Забивання трiщин у цегляних стiнах цементним</w:t>
            </w:r>
          </w:p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примiщень вiд смiття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0,07756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7,756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14,756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Склав         __________________________________</w:t>
            </w:r>
          </w:p>
          <w:p w:rsidR="005078BC" w:rsidRPr="00E453E3" w:rsidRDefault="00E453E3" w:rsidP="00E453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</w:t>
            </w:r>
            <w:r w:rsidR="005078B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Інженер-кошторисник, Воєвідко В. В.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Перевірив  __________________________________ </w:t>
            </w:r>
          </w:p>
          <w:p w:rsidR="005078BC" w:rsidRPr="00E453E3" w:rsidRDefault="005078BC" w:rsidP="00E453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  <w:lang w:val="uk-UA"/>
              </w:rPr>
              <w:t xml:space="preserve">                                                  </w:t>
            </w:r>
            <w:r w:rsidR="007C4280">
              <w:rPr>
                <w:rFonts w:ascii="Arial" w:hAnsi="Arial" w:cs="Arial"/>
                <w:i/>
                <w:iCs/>
                <w:spacing w:val="-3"/>
                <w:sz w:val="14"/>
                <w:szCs w:val="14"/>
                <w:lang w:val="uk-UA"/>
              </w:rPr>
              <w:t xml:space="preserve">  </w:t>
            </w:r>
            <w:r w:rsidR="00E453E3">
              <w:rPr>
                <w:rFonts w:ascii="Arial" w:hAnsi="Arial" w:cs="Arial"/>
                <w:i/>
                <w:iCs/>
                <w:spacing w:val="-3"/>
                <w:sz w:val="14"/>
                <w:szCs w:val="14"/>
                <w:lang w:val="uk-UA"/>
              </w:rPr>
              <w:t xml:space="preserve">  </w:t>
            </w:r>
            <w:r w:rsidR="00E453E3" w:rsidRPr="007C428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Директор ТОВ «Вірідіс буд», Шевчук В. П.</w:t>
            </w:r>
          </w:p>
        </w:tc>
      </w:tr>
      <w:tr w:rsidR="005078BC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8BC" w:rsidRDefault="005078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078BC" w:rsidRDefault="005078BC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5078BC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BC" w:rsidRDefault="005078BC">
      <w:pPr>
        <w:spacing w:after="0" w:line="240" w:lineRule="auto"/>
      </w:pPr>
      <w:r>
        <w:separator/>
      </w:r>
    </w:p>
  </w:endnote>
  <w:endnote w:type="continuationSeparator" w:id="0">
    <w:p w:rsidR="005078BC" w:rsidRDefault="005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BC" w:rsidRDefault="005078BC">
      <w:pPr>
        <w:spacing w:after="0" w:line="240" w:lineRule="auto"/>
      </w:pPr>
      <w:r>
        <w:separator/>
      </w:r>
    </w:p>
  </w:footnote>
  <w:footnote w:type="continuationSeparator" w:id="0">
    <w:p w:rsidR="005078BC" w:rsidRDefault="0050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BC" w:rsidRPr="00E453E3" w:rsidRDefault="005078BC">
    <w:pPr>
      <w:tabs>
        <w:tab w:val="center" w:pos="4564"/>
        <w:tab w:val="right" w:pos="7977"/>
      </w:tabs>
      <w:autoSpaceDE w:val="0"/>
      <w:autoSpaceDN w:val="0"/>
      <w:spacing w:after="0" w:line="240" w:lineRule="auto"/>
      <w:rPr>
        <w:sz w:val="16"/>
        <w:szCs w:val="16"/>
      </w:rPr>
    </w:pPr>
    <w:r w:rsidRPr="00E453E3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045E1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E453E3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(3.3.1) укр.                                 </w:t>
    </w:r>
    <w:r w:rsidRPr="00E453E3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45E1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E453E3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253_ДЦ_ДФ_2-1-1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E3"/>
    <w:rsid w:val="00045E1C"/>
    <w:rsid w:val="005078BC"/>
    <w:rsid w:val="007C4280"/>
    <w:rsid w:val="00E453E3"/>
    <w:rsid w:val="00F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204C4B-7776-4881-8139-9EC31858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2018-05-31T14:13:00Z</cp:lastPrinted>
  <dcterms:created xsi:type="dcterms:W3CDTF">2018-06-19T13:21:00Z</dcterms:created>
  <dcterms:modified xsi:type="dcterms:W3CDTF">2018-06-19T13:21:00Z</dcterms:modified>
</cp:coreProperties>
</file>