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72" w:rsidRDefault="00716372" w:rsidP="00716372">
      <w:pPr>
        <w:suppressAutoHyphens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>Состав видов и объёмов работ</w:t>
      </w:r>
    </w:p>
    <w:p w:rsidR="00716372" w:rsidRPr="006B40D0" w:rsidRDefault="00716372" w:rsidP="00716372">
      <w:pPr>
        <w:suppressAutoHyphens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tbl>
      <w:tblPr>
        <w:tblW w:w="93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2"/>
        <w:gridCol w:w="6611"/>
        <w:gridCol w:w="1170"/>
        <w:gridCol w:w="1109"/>
      </w:tblGrid>
      <w:tr w:rsidR="00716372" w:rsidRPr="006B40D0" w:rsidTr="00EF20B9">
        <w:trPr>
          <w:trHeight w:val="45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372" w:rsidRPr="006B40D0" w:rsidRDefault="00716372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лс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372" w:rsidRPr="006B40D0" w:rsidRDefault="00716372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работ и затрат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372" w:rsidRPr="006B40D0" w:rsidRDefault="00716372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372" w:rsidRPr="006B40D0" w:rsidRDefault="00716372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372" w:rsidRPr="006B40D0" w:rsidRDefault="00716372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372" w:rsidRPr="006B40D0" w:rsidRDefault="00716372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372" w:rsidRPr="006B40D0" w:rsidRDefault="00716372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6372" w:rsidRPr="006B40D0" w:rsidRDefault="00716372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716372" w:rsidRPr="006B40D0" w:rsidTr="00EF20B9">
        <w:trPr>
          <w:trHeight w:val="647"/>
        </w:trPr>
        <w:tc>
          <w:tcPr>
            <w:tcW w:w="4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33CCCC"/>
            <w:noWrap/>
            <w:vAlign w:val="bottom"/>
            <w:hideMark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6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CCCC"/>
            <w:vAlign w:val="center"/>
            <w:hideMark/>
          </w:tcPr>
          <w:p w:rsidR="00716372" w:rsidRPr="006B40D0" w:rsidRDefault="00716372" w:rsidP="00EF20B9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b/>
                <w:sz w:val="18"/>
                <w:szCs w:val="18"/>
              </w:rPr>
              <w:t>«Капитальный ремонт коттеджей базы отдыха «Павлоградец</w:t>
            </w:r>
            <w:r w:rsidRPr="006B40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»</w:t>
            </w:r>
          </w:p>
          <w:p w:rsidR="00716372" w:rsidRPr="006B40D0" w:rsidRDefault="00716372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CCCC"/>
            <w:noWrap/>
            <w:vAlign w:val="bottom"/>
            <w:hideMark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33CCCC"/>
            <w:noWrap/>
            <w:vAlign w:val="bottom"/>
            <w:hideMark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716372" w:rsidRPr="006B40D0" w:rsidTr="00EF20B9">
        <w:trPr>
          <w:trHeight w:val="480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716372" w:rsidRPr="006B40D0" w:rsidRDefault="00716372" w:rsidP="00EF20B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</w:rPr>
            </w:pPr>
            <w:r w:rsidRPr="006B40D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</w:rPr>
              <w:t>Капитальный ремонт коттеджа №7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Демонтажные работы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Наружные работы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Разборка покрытий кровли из волнистых асбестоцементных листов (кровли, козырька, навеса)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Разборка обрешетки из досок с прозорами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Разборка обрешетки из досок сплошной (фронтона, ветровой доски, подшивка кровли и козырька)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Монтаж мелких металлоконструкций весом до 0,1 т (решетка на козырьке, стойки)</w:t>
            </w: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 (Демонтаж)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0,124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Разборка деревянных неоштукатуренных перегородок из досок, забранных стоймя в обвязке (деревянных решеток фронтона козырьков)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16,86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Разборка покрытий полов из керамических плиток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Разборка монолитных бетонных фундаментов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Внутренние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Снятие дверных полотен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7,38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Демонтаж дверных коробок в каменных стенах с отбивкой штукатурки в откосах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Пробивка проемов в кирпичных стенах отбойным молотком (для дверного проема)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Разборка чистой подшивки потолков из фанеры (ДВП)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Разборка деревянных плинтусов (потолок)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Разборка покрытий полов из линолеума и релина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Разборка кирпичных перегородок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Проемы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Кладка отдельных участков простых наружных стен из кирпича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3,46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Раствор готовый кладочный тяжелый цементный, марка М50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0,7474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Кирпич силикатный утолщенный пустотелый эффективный,  размеры 250х120х88 мм, марка М100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1 044,3664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перемычек из металлических балок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0,0317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Сталь угловая 40х40х3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0,0162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Блоки дверные металлопластиковые, ламинированные с двух сторон, Next (Бельгия) фурнитура Hoffen, цвет золотой зуб, с входного профиля  (комплектная доставка) с монтажом (900хh2050мм)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1,845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Блоки оконные металлопластиковые, ламинированные с двух сторон, Next (Бельгия) фурнитура Hoffen, цвет золотой зуб  (комплектная доставка) с монтажем (1200хh1400мм)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1,68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Блоки оконные металлопластиковые, ламинированные с двух сторон,,Next (Бельгия) фурнитура Hoffen, цвет золотой зуб  (комплектная доставка) с монтажем (900хh1400мм)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дверных блоков в наружных и внутренних проемах каменных стен, площадь проема до 3 м2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3,485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Блоки дверные шпонированные, 700х2000мм, глухие, производство Белорусияя, серия МЮНХЕН Венге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Скобяные изделия для блоков входных дверей в помещение, однопольных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комплект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и крепление наличников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Наличники шпонированные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5,264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Перегородка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Устройство перегородок на металлическом однорядном каркасе с обшивкой гипсокартонными листами или гипсоволокнистыми плитами в один слой с изоляцией в жилых и общественных зданиях 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Плиты теплоизоляционные из минеральной ваты, толщиной 100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Профиль UW75х40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Профиль  СW75х50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Листы гипсокартонные влагостойкие, толщина 12,5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Дюбель с шурупом 6х40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Саморез 3,5х25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Винт ТЕХ 3,5х9,5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Лента самоклеящаяся бандажная, ширина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Шпатлевка Fugеnfullеr KNАUF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Грунтовка глубокопроникающая Ceresit СТ 17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0,085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обшивки стен гипсокартонными и гипсоволокнистыми листами на клее (в с/у)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Клей для гипсокартона РЕRLFІХ KNАUF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Листы гипсокартонные влагостойкие, толщина 12,5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9,45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обшивки стен гипсокартонными плитами [фальшстены] по металлическому каркасу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Плиты теплоизоляционные минераловатные URSA, толщиной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42,848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Профиль UD28/27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Профиль СD60/27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Подвес прямой для СD профиля 60/125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Дюбель с шурупом 6х40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Винт ТЕХ 3,5х9,5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Листы гипсокартонные, толщина 12,5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43,68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Саморез 3,5х25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Лента самоклеящаяся бандажная, ширина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35,776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Шпатлевка для швов Fugеnfullеr KNАUF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13,0624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Грунтовка глубокопроникающая Ceresit СТ 17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0,3619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обшивки откосов гипсокартонными и гипсоволокнистыми листами с креплением шурупами с устройством металлического каркаса с утеплением минераловатными плитами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Профиль UD28/27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16,65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Профиль СD60/27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22,9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Дюбель с шурупом 6х40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Винт ТЕХ 3,5х9,5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Плиты теплоизоляционные из минеральной ваты, толщиной 100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Листы гипсокартонные влагостойкие, толщина 12,5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5,25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Саморез 3,5х25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Уголки перфорированные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Сплошная шпатлевка внутренних стен шпатлевками KNAUF за два раза: шпатлевка стен  /стен и откосов/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Сетка шлифованая 15х280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Шпатлевка Sаtеngірs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Грунтовка глубокопроникающая Ceresit СТ 17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Оклейка стеклотканью стен в один слой /стен и откосов/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Cтеклохолст SPEKTRUM Premium SN 40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65,1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Клей для стеклохолста Bоstіk Wаll Stаndаrd 70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Третья шпатлевка при высококачественной окраске стен по стеклохолсту /стен и откосов/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Шпатлевка SHEETROCK SuperFinish на полимерной основе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Простая окраска поливинилацетатными водоэмульсионными составами стен по штукатурке и сборным конструкциям, подготовленным под окраску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Краска латексная Dufa Mattlatex D100 (норма расхода 0,2 л/м2 в 2 слоя)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Облицовка поверхностей стен керамическими плитками на растворе из сухой клеющей смеси, число плиток в 1 м2 до 7 шт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Плитки керамические для внутренней облицовки стен  BАLDОСЕR сеrаmісаs, размер 200х500х10мм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14,14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Клеящая смесь для плитки Ceresit CM 11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72,8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Грунтовка глубокопроникающая Ceresit СТ 17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Смесь сухая для швов Cerezit СЕ 33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6,342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Облицовка поверхностей стен керамическими плитками на растворе из сухой клеющей смеси, число плиток в 1 м2 до 7 шт (в санузле сторона камина)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Плитки керамические для внутренней облицовки стен  BАLDОСЕR сеrаmісаs, размер 200х500х10мм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2,323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Клеевая смесь термостойкая для каминов и печей Euromix EM-19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14,95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Грунтовка глубокопроникающая Ceresit СТ 17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0,46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Клеевая смесь термостойкая для каминов и печей Euromix EM-19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0,9338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цементной стяжки толщиной 20 мм по бетонному основанию площадью свыше 20 м2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каждые 5 мм изменения толщины слоя цементной стяжки добавлять до толщины 30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первого слоя обмазочной гидроизоляции (пол и стены h=0,3м в душе)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Добавлять на каждый последующий слой обмазочной гидроизоляции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Гидроизоляционная смесь на основе цемента HidroStop 94 KEMA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покрытий  из керамических плиток на растворе из сухой клеющей смеси, количество плиток в 1 м2 более 7 до 12 шт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Плитки керамические для полов BАLDОСЕR сеrаmісаs Saman Forest 175x500х8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26,52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Клеящая смесь для плитки Ceresit CM 11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135,2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Грунтовка глубокопроникающая Ceresit СТ 17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Клеящая смесь для плитки Ceresit CM 11 (для швов)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11,804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покрытий  из керамических плиток на растворе из сухой клеющей смеси, количество плиток в 1 м2 до 7 шт  /санузел/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Плитки керамические для полов одноцветные квадратные BАLDОСЕR сеrаmісаs, размер 447х447х10мм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Клеящая смесь для плитки Ceresit CM 11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Грунтовка глубокопроникающая Ceresit СТ 17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Клеящая смесь для плитки Ceresit CM 11 (для швов)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1,218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плинтусов поливинилхлоридных на шурупах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Уголок ПВХ  внутренний, наружный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Заглушка  ПВХ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Дюбель с шурупом 6х40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Потолок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Обшивка каркасных стен плитами древесностружечными твердыми толщиной 16 мм  OSB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Плиты OSB, толщиной 8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30,75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каркаса одноуровневых подвесных потолков из металлических профилей  /санузел/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 горизонтальной проекции потолка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Профиль UD28/27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Профиль СD60/27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Подвес прямой для СD профиля 60/125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Дюбель с шурупом 6х40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Винт ТЕХ 3,5х9,5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Облицовка каркасов потолков декоративным пластиком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Панель пластиковая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2,575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Стартовая планка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каркаса одноуровневых подвесных потолков из металлических профилей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 горизонтальной проекции потолка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Профиль UD28/27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Профиль СD60/27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55,3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Подвес прямой для СD профиля 60/125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Дюбель с шурупом 6х40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Винт ТЕХ 3,5х9,5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120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подшивки горизонтальных поверхностей подвесных потолков гипсокартонными листами.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Листы гипсокартонные, толщина 9,5мм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Саморез 3,5х25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Лента самоклеящаяся бандажная, ширина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25,74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Шпатлевка для швов Fugеnfullеr KNАUF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9,282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Грунтовка глубокопроникающая Ceresit СТ 17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0,2574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Сплошная шпатлевка потолков шпатлевками KNAUF за два раза: шпатлевка потолков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Сетка шлифованая 15х280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Шпатлевка Fugеnfullеr KNАUF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Грунтовка глубокопроникающая Ceresit СТ 17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3,9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Оклейка стеклотканью потолков в один слой /стеклохолст/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Cтеклохолст SPEKTRUM Premium SN 30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Клей для стеклохолста Bоstіk Wаll Stаndаrd 70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Третья шпатлевка при высококачественной окраске потолков по стеклохолсту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Шпатлевка SHEETROCK SuperFinish на полимерной основе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пенополистирольных бордюров: в помещениях, площадью пола свыше 20 м2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Плинтус потолочный (бордюр)  пенополистирольный, h150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21,21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Клей "Момент Монтаж Жидкие гвозди"</w:t>
            </w: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  (норма расхода 1м/40г)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Простая окраска поливинилацетатными водоэмульсионными составами потолков по штукатурке и сборным конструкциям, подготовленным под окраску /потолок, плинтус потолочный/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29,15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Краска латексная Dufa Mattlatex D100 (норма расхода 0,2 л/м2 в 2 слоя)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5,83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камина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подстилающего слоя бетонного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Кладка столбов и других конструкций из кирпича прямоугольных неармированных при высоте этажа до 4 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1,447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Кладка столбов и других конструкций из кирпича прямоугольных неармированных при высоте этажа до 4 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0,478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Кирпич силикатный утолщенный пустотелый эффективный,  размеры 250х120х88 мм, марка М100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148,6962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Раствор готовый кладочный тяжелый цементный, марка М50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0,1041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Кладка неоштукатуренных печей и очагов с топкой под дрова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0,735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Кирпич огнеупорный шамотный , размеры 250х124х65мм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Кирпич керамический одинарный полнотелый, размеры 250х120х65 мм, марка М100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42,5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Смесь кладочная Огонек термостойкая (0,4кг/кирпич)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Решетки колосниковые для камина чугунные, 200х300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Заслонка дымохода чугунная, размером 270х230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Дверца алюминиевая прочистная (сажетруска), размером 140х140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Дверца для камина с огнеупорным жаропрочным стеклом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Кладка дымовых труб  без оштукатуривания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вытяжных стояков из труб асбестоцементных, диаметр труб 150 мм, высота стояка 3 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стояк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каждый 1 м изменения высоты стояка добавлять или исключать к норме 15-39-3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стояк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Трубы асбестоцементные, диаметр условного прохода 200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Изоляция трубопроводов диаметром 219 мм цилиндрами из минеральной ваты на синтетическом связующем, толщина изоляционного слоя 60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 трубопровода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Утеплитель фольгированный URSA, толщина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Покрытие поверхности изоляции трубопроводов диаметром от 159 до 273 мм сталью оцинкованной при толщине теплоизоляционного слоя 60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 трубопровода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Сталь листовая оцинкованная, толщина листа 0,5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0,0182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Прокладка трубопровода водоснабжения из труб стальных водогазопроводных оцинкованных диаметром 100 мм (под камином в фундаменте)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 трубопровода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162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Трубы стальные электросварные прямошовные из стали марки 20, наружный диаметр 108 мм, толщина стенки 2,8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Оштукатуривание печей и очагов раствором по сетке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12,9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Клеевая смесь термостойкая для каминов и печей Euromix EM-19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232,2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Облицовка поверхностей стен керамическими плитками на растворе из сухой клеющей смеси, число плиток в 1 м2 свыше 7 до 12 шт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Плитки под  декоративный камень, 100х200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10,706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Клеевая смесь термостойкая для каминов и печей Euromix EM-19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38,16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Грунтовка глубокопроникающая Ceresit СТ 17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2,12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Клеевая смесь термостойкая для каминов и печей Euromix EM-19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4,8018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покрытий из гранитных плит, количество плит на 1 м2 до 4 шт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Плиты из гранита, фактура лицевой поверхности полированная, длина 60-150 см, ширина 30-75 см, толщина 3 см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Сантехнические работы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умывальников одиночных с подводкой холодной и горячей воды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комплектов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Умывальники Kоlо, с пъедесталом, креплением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комплект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Сифоны для умывальников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Смеситель для умывальника с поворотным корпусом  Aqua 90773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комплект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унитазов с непосредственно присоединенным бачком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комплектов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Унитаз компакт напольный Kоlо, сидение с крышкой из дюропласта с функцией плавного самозакрывания, креплением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комплект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смесителей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Смеситель для душа  Aqua Rodos AQUA 90777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комплект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нагревателей индивидуальных водоводяных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комплектов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Электрический водонагреватель, V=80л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Водопровод наружный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грунта 2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0,945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водопроводных кирпичных колодцев прямоугольных с перекрытием из сборного железобетона в сухих грунтах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 конструкций колодца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0,624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фундаментных плит железобетонных плоских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0,0815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Горячекатаная арматурная сталь гладкая, класс А-1, диаметр 10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0,0043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Сталь угловая 40х40х3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0,0037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Люк  для колодцев канализационных  пластиковый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грунта 2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Укладка труб полиэтиленовых внешним диаметром 32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 трубопровода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Трубы полиэтиленовые для подачи холодной воды РЕ 80 SDR 13.6(1,0 МПа), наружный диаметр 32х2,4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21,21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Засыпка вручную траншей, пазух котлованов и ям, группа грунта 2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8,784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полиэтиленовых отводов, колен, патрубков, пеpеходов диаметром 32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 фасонных частей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Муфта из внутренней резьбой диам. 32х3/4" мм Unіdеltа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Муфта из наружной резьбой диам. 32х1 1/4" мм Unіdеltа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полиэтиленовых тройников диаметром 32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 фасонных частей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Тройники из полиэтилена диам. 32 мм Unіdеltа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муфтовых кранов водоразборных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Кран шаровой муфтовый Ду32 (1 1/4")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Водопровод внутренний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Прокладка трубопровода водоснабжения из труб полиэтиленовых (полипропиленовых) напорных диаметром 20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 трубопровода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Трубы полипропиленовые PN 20 для горячей воды и отопления диам. 20х3,4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Колено 90 град. из полипропилена диам. 20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Колено 45 град. из полипропилена диам. 20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Тройник из полипропилена диам. 20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Муфта из наружной резьбой диам. 20х1/2"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Кран шаровой муфтовый Ду15 (1/2")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Гибкий шланг L=0,5м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Планка настенная для смесителя из внутренней резьбой  диам. 20х1/2"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Муфта из накидной гайкой диам. 20х1/2"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Муфта диам. 20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Кран шаровой муфтовый Ду20 (3/4")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Переходник ред. Н-В, Ду 3/4"х1/2"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Канализация наружняя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грунта 2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колодцев круглых канализационных диаметром 1,5 м из сборного железобетона в сухих грунтах</w:t>
            </w: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 ( 2,0 * 0,4 + 1,0 * 0,27 + 0,38 ) / 1,0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 конструкций колодца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1,45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Кольца  КС15.9 железобетонные серия 3.900.1-14 выпуск 1  (объем бетона - 0,40 м3)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Плиты покрытий  КЦП1-15-1 железобетонные серия 3.900.1-14 выпуск 1  (объем бетона - 0,27 м3)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Плиты днищ  ПН15 железобетонные серия 3.900.1-14 выпуск 1 (объем бетона - 0,38 м3)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Люк  для колодцев канализационных  пластиковый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Пробивка отверстий в железобетонных колодцах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грунта 2</w:t>
            </w: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 ( 0,3 * 1,2 * 4,5 ) / 100,0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1,62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песчаного основания под трубопроводы</w:t>
            </w: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 ( 0,3 * 0,2 * 4,5 ) / 1,0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 основания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Укладка труб полиэтиленовых внешним диаметром 110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 трубопровода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Трубы наружной канализации ПВХ диаметром 110х3,2 мм</w:t>
            </w: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 5,0 * 1,01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Колено ПВХ диам. 110/45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Засыпка вручную траншей, пазух котлованов и ям, группа грунта 1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Канализация внутренняя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Разработка грунта внутри здания в траншеях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0,39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Засыпка вручную траншей, пазух котлованов и ям, группа грунта 2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подстилающего слоя бетонного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0,09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Прокладка трубопровода канализации из труб полиэтиленовых диаметром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 трубопровода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Трубы полипропиленовые для внутренней канализации диам.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Колена канализационные 45 град. из полипропилена диам.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Тройники канализационные 90 град. из полипропилена диам. 50х50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Тройники канализационные 90 град. из полипропилена диам. 110х50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Прокладка трубопровода канализации из труб полиэтиленовых диаметром 110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 трубопровода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Трубы полипропиленовые для внутренней канализации диам. 110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Колена канализационные 45 град. из полипропилена диам. 110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Тройники канализационные 90 град. из полипропилена диам. 110х110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Редукции /переходники/ к канализационным трубам из полипропилена диам. 110х50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Эксцентрик гофрированный для унитаза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трапов диаметром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к-т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Трап к канализационным трубам из полипропилена диам. 50 мм, с нержавеющей сеткой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комплект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Отопление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отопительных конвекторов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кВт </w:t>
            </w: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конвекторов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242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Конвекторы электрические Термия  ЭВНА-1 кВт, с терморегулятором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Вентиляция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Пробивка гнезд размером 250х250 мм в кирпичных стенах вручную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гнезд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вентиляторов в квартирах [вытяжка]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Вентилятор DOMOVENT 125C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Электроосвещение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Монтаж полиэтиленовых труб для электропроводки диаметром до 25 мм, уложенных по основанию пола (за гипсокартоном)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 труб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71,3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Труба гофрированная ПВХ, диаметром 20 мм</w:t>
            </w: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 71,3 * 1,01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72,013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Затягивание первого провода сечением более 2,5 до 6 мм2 в трубы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 провода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Провода силовые с поливинилхлоридной изоляцией с медными жилами, плоские, с разделительным основанием, марка ППВ, число жил и сечение 3х1,5 мм2</w:t>
            </w: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 ( 17,0 * 1,03 ) / 1 000,0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17,51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Затягивание первого провода сечением более 6 до 16 мм2 в трубы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 провода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Провода силовые с поливинилхлоридной изоляцией с медными жилами, плоские, с разделительным основанием, марка ППВ, число жил и сечение 3х2,5 мм2</w:t>
            </w: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 ( 60,3 * 1,03 ) / 1 000,0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62,109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Коробка распределительная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щитков осветительных групповых массой свыше 3 кг до 6 кг в готовой нише или на стене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Щит освещения ЩО- 12В встраиваемый, Ш*В*Г (318*200*95), металлический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Шина "N"нулевая на 12  групп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выключателей и переключателей пакетных 2-х и 3-х полюсных на ток до 25 А (в щитке)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Выключатель автоматический ВА 47-29М 1р 25А, ИЕК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Выключатель автоматический ВА 47-29М 1р 16А, ИЕК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выключателей и переключателей пакетных 2-х и 3-х полюсных на ток свыше 25 А до 100 А (в щитке)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Выключатель автоматический ВА 47-29М 3р 32А, ИЕК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выключателей утопленного типа при скрытой проводке, 1-клавишных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Выключатель 1-но  клавишный Viko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выключателей утопленного типа при скрытой проводке, 2-клавишных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Выключатель 2-х клавишный Viko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штепсельных розеток утопленного типа при скрытой проводке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Розетка одинарная с заземлением, внутренняя Viko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Коробка установочная в гипсокартон d60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выключателей герметических и полугерметических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Выключатель накладной герметичный Viko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Монтаж люстры с  5 лампами накаливания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Люстра припотолочная АРLBR  Аrtе lаmр /Италия/  АRT.DS-012167 на 5 ламп, цоколь Е27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Лампы  энеркосберегающие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Монтаж 1-лампового бра для ламп накаливания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Бра на 1-ну лампу, цоколь-Е27, ААРBR Аrtе , пр-во Италия, АRT.DS-012163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Лампы  энеркосберегающие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Монтаж светильников для люминесцентных ламп, устанавливаемых на штырях, количество ламп 1 шт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Светильник люминесцентный накладной Marella ES 8011, с лампой 40W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Монтаж светильника уплотненного полугерметического для ламп накаливания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Светильник НББ-64В-100 IP54, пылевлагозащищенный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Лампы  энеркосберегающие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Монтаж светильников для люминесцентных ламп, устанавливаемых на штырях, количество ламп 2 шт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Светильник люминисцентный 2х18Вт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Лампа TL-D 18 W/54 РHІLІРS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полотенцесушителей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285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Полотенцесушитель электрический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Электросиловое оборудование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Разборка асфальтобетонных покрытий вручную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 конструкций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0,045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грунта 2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Труба полиэтиленовая по основанию стены за блок-хаусом  диаметр до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Труба полиэтиленовая по основанию траншеи, диаметр до 25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Трубы полиэтиленовые, диаметр 25х2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Провод сечением 3х4 мм2 (ПВC)(ПРC)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Засыпка вручную траншей, пазух котлованов и ям, группа грунта 1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выключателей и переключателей пакетных 2-х и 3-х полюсных на ток свыше 25 А до 100 А (в распредщитке)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Выключатель автоматический ВА 47-29М 3р 32А, ИЕК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Кровля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Изготовление и установка стропил и мауэрлатов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0,9275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Бруски обрезные из хвойных пород, длина 4-6,5 м, ширина 100 мм, толщина 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0,672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Брусья обрезные из хвойных пород, длина 4-6,5 м, ширина 100 мм, толщина 100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0,273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Доски обрезные из хвойных пород, длина 4-6,5 м, ширина 100 мм, толщина 25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0,0289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Укладка по фермам прогонов из брусьев (коньковый прогон, затяжка)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Бруски обрезные из хвойных пород, длина 4-6,5 м, ширина 100 мм, толщина 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0,21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Брусья обрезные из хвойных пород, длина 4-6,5 м, ширина 100 мм, толщина 100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0,126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Огнезащита деревянных конструкций ферм, арок, балок, стропил, мауэрлатов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1,2475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Огнезащитный материал NEOMID 450-1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17,0875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кровель шатровых из металлочерепицы "Монтерей"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Доски обрезные из хвойных пород, длина 4-6,5 м, ширина 100 мм, толщина 25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0,5119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Металлочерепица "Monterrey" /коричневая/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82,8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Гидробаръер армированный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Планка конька  LHP L=2м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Планка карнизная LR200 L=2м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Планка примыкания верхняя,  L=2м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Герметик силиконовый водостойкий Bostik Silikon Wetroom 300 ml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флак.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Колпак для дымохода, 400х400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Саморез кровельный 4,8х35 мм с термоусадочной шайбой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обрешетки с прозорами из досок и брусков под кровлю из профнастила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Доски обрезные из хвойных пород, длина 4-6,5 м, ширина 100 мм, толщина 25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0,1076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Профиль СD60/27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из листовой стали карнизных свесов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Профнастил С-8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9,672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Планка стартовая для софита j-профиль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Винты самонарезающие для крепления профилированного настила и панелей к несущим конструкциям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плинтусов деревянных (для стыковки блок-хауса  с карнизом)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Плинтусы, тип Пл-1, размер 16х54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30,9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Огнезащита деревянных конструкций обрешетки под кровлю, покрытий и настилов по фермам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Огнезащитный материал NEOMID 450-1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14,75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каркасов стен из гнутых оцинкованных профилей под облицовку профлистом (дымоход)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Профиль СD60/27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Винт ТЕХ 3,5х9,5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Монтаж кровельного покрытия из профилированного листа при высоте здания до 25 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329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Профнастил С-8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3,744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Винты самонарезающие для крепления профилированного настила и панелей к несущим конструкциям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прокладочной пароизоляции в один слой гидробаръером (нижний слой)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37,2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Гидробаръер армированный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40,92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Утепление перекрытий, покрытий минеральной ватой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3,72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Утеплитель из  минеральной ваты URSA, толщиной 100 мм</w:t>
            </w:r>
          </w:p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40,92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прокладочной пароизоляции в один слой гидробаръером (верхний слой)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37,2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Гидробаръер армированный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40,92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Крыльцо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элементов каркаса из брусьев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0,0536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Брусья обрезные из хвойных пород, длина 4-6,5 м, ширина 150 мм, толщина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0,0568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кровель двухскатных из металлочерепицы "Монтерей"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Доски обрезные из хвойных пород, длина 4-6,5 м, ширина 100 мм, толщина 25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0,0292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Металлочерепица "Monterrey" /коричневая/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4,68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Гидробаръер армированный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Планка карнизная LR200 L=2м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Саморез кровельный 4,8х35 мм с термоусадочной шайбой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обрешетки сплошной из досок (ветровой доски)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Доски обрезные из хвойных пород, длина 4-6,5 м, ширина 100 мм, толщина 25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0,0163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обрешетки с прозорами из досок и брусков под кровлю из профнастила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Доски обрезные из хвойных пород, длина 4-6,5 м, ширина 100 мм, толщина 25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0,0337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Монтаж кровельного покрытия из профилированного листа при высоте здания до 25 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Профнастил С-8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5,616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Винты самонарезающие для крепления профилированного настила и панелей к несущим конструкциям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Огнезащита деревянных конструкций обрешетки под кровлю, покрытий и настилов по фермам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Огнезащитный материал NEOMID 450-1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3,075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Наружная отделка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бетонных фундаментов объемом до 5 м3 под фагот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Улучшенная штукатурка цементно-известковым раствором по камню стен фасадов (перед фаготом в цокольной части)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Облицовка кирпичом каменных стен, толщина облицовки в 0,5 кирпича (цокальная часть)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Кирпич финский "Фагот", размеры 250х100х65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Облицовка кирпичом каменных стен, толщина облицовки в 0,5 кирпича (дымаход)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Кирпич финский "Фагот", размеры 250х100х65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каркасов стен из гнутых оцинкованных профилей:  под облицовку блок-хаусом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Профиль СD60/27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Подвес прямой для СD профиля 60/125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Дюбель с шурупом 6х40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Винт ТЕХ 3,5х9,5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Заполнение каркасов стен минераловатными плитами при толщине заполнения 100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Утеплитель из  минеральной ваты URSA, толщиной 100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Дюбель фасадный (зонт) 10х100 мм металлический гвоздь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Обшивка каркасных стен гидробарьером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Гидробаръер армированный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Обшивка стен досками блок-хаусом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Блок-хаус толщина 36 мм, ширина 140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оконных коробок в каменных стенах, площадь проема до 2 м2  (на откосах)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Коробки оконные, 150х20мм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374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дверных коробок в каменных стенах (на откосах)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1,89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Коробки дверныеые, 150х20мм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Обшивка каркасных стен досками обшивки /окна, двери/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2,1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Доски строганые хвойных пород, толщина 10-20 мм, сорт II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0,0441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плинтусов деревянных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и крепление наличников (на окна и двери)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Наличники, тип Н-1, размер 13х74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Рытье ям для установки стоек и столбов глубиной 0,4 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ям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бетонной подготовки /под стойки/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 бетона,  бутобетона и железобетона и  в деле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0,162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Смеси бетонные готовые тяжелые, класс бетона В7,5 [М100], крупность заполнителя более 20 до 40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0,1652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деревянных перил без укладки дополнительных поперечин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 поручней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Брусья обрезные строганные  из хвойных пород, длина 4-6,5 м, ширина 100 мм, толщина 100 мм,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0,1071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Брусья обрезные строганные  из хвойных пород, длина 4-6,5 м, ширина 100 мм, толщина 50 мм</w:t>
            </w: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 0,094 * 1,05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0,0987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Окраска эмалевыми составами стен по дереву с подготовкой поверхности /в состав работ входит шлифование и окраска деревянной поверхности/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69,26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Лак для фасадов, грунтовка + морилка + воск (3 в 1) Altax Woskowy Lakierobejca  Altaxin  (сосна) /норма расхода в 2 слоя 0,1кг/м2/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6,926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из листовой стали примыканий к каменным стенам (на стыке блок-хауса и фаготом)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Лист оцинкованный окрашенный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3,45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Винты самонарезающие для крепления профилированного настила и панелей к несущим конструкциям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Навес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Монтаж опор, свободно стоящих, высотой до 25 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0,0856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Профили стальные гнутые замкнутые сварные квадратные 80х80х3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Огрунтовка металлических поверхностей за один раз грунтовкой ГФ-021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Окраска металлических огрунтованных поверхностей эмалью ПФ-115 /за 2 раза/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Изготовление решетчатых конструкций [стойки, опоры, фермы и др.]  (ворота и калитка)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0,0723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Профили стальные гнутые замкнутые сварные квадратные 20х20х2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21,672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Профили стальные гнутые замкнутые сварные квадратные 40х20х2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10,32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Профили стальные гнутые замкнутые сварные квадратные 40х40х2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14,448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Монтаж мелких металлоконструкций весом до 0,1 т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0,0723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Огрунтовка металлических поверхностей за один раз грунтовкой ГФ-021</w:t>
            </w: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  /решетчастых поверхностей/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5,12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Окраска металлических огрунтованных поверхностей эмалью ПФ-115 /за 2 раза/</w:t>
            </w: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  /решетчастых поверхностей/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5,12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Монтаж кровельного покрытия из профилированного листа при высоте здания до 25 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Профнастил С-8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13,52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Винты самонарезающие для крепления профилированного настила и панелей к несущим конструкциям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из листовой стали коньков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Планка конька  LHP L=2м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Винты самонарезающие для крепления профилированного настила и панелей к несущим конструкциям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Благоустройство возле навеса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дорожных корыт полукорытного профиля вручную, глубина корыта до 250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 корыта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бортовых камней бетонных при цементобетонных покрытиях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Бордюр тротуарный, БР100.20.8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подстилающих и выравнивающих слоев основания из песка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 материала основания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3,12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413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покрытий из мелкоразмерных фигурных элементов мощения [ФЭМ]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 покрытия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Брусчатка тротуарная "Старый город", толщиной 60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21,008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Приготовление цементно-песчаной смеси вручную (1:8)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1,1502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Песок природный, рядовой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1,329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Шлакопортландцемент общестроительного и специального назначения, марка 400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0,166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Освещение навеса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грунта 2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0,45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Кабель до 35 кВ, прокладываемый в готовых траншеях без покрытий, масса 1 м до 1 кг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Провода в резинобитумной трубке, количество и сечение проводов до 2х6 мм2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Кабель до 35 кВ в проложенных трубах, блоках и коробах, масса 1 м до 1 кг (последующее затягивание)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Провод сечением 3.1,5мм2 (ПВC)(ПРC)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22,145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Коробка распределительная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Засыпка вручную траншей, пазух котлованов и ям, группа грунта 1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0,45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выключателей герметических и полугерметических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Выключатель накладной герметичный Viko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штепсельных розеток герметических и полугерметических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Розетка накладная, герметичная с крышкой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Монтаж светильника уплотненного полугерметического для ламп накаливания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Светильник НББ-64В-100 IP54, пылевлагозащищенный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Лампы  энеркосберегающие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Контур заземления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Заземлитель вертикальный из угловой стали размером 50х50х5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Заземлитель горизонтальный в траншее из полосовой стали сечением 160 мм2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Проводник заземляющий из полосовой стали сечением 100 мм2 открыто по строительным основаниям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Сталь полосовая 40х4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0,0227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работы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Погрузка мусора вручную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21,43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Перевозка строительного мусора до 12 км  (без учёта стоимости погрузочних работ)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21,43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</w:rPr>
            </w:pPr>
          </w:p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</w:rPr>
            </w:pPr>
            <w:r w:rsidRPr="006B40D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u w:val="single"/>
              </w:rPr>
              <w:t>Капитальный ремонт коттеджа №12</w:t>
            </w:r>
          </w:p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2D05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Демонтажные работы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Наружные работы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Разборка покрытий кровли из волнистых асбестоцементных листов (кровли, козырька, навеса)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Разборка обрешетки из досок сплошной (франтона, ветровой доски, подшивка кровли и козырька)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25,85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Разборка коньков  из листовой стали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Монтаж мелких металлоконструкций весом до 0,1 т (стойки козырька)</w:t>
            </w: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 (Демонтаж)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0,179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 металлических решеток  площадью в свету до 2,5 м2</w:t>
            </w: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 (Демонтаж)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pешетка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Разборка монолитных бетонных фундаментов /крыльца/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4,464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Резка вертикальных бетонных конструкций настенной пилой DZ-S Set B HYDROSTRESS при глубине реза 500 мм /проем окна в комнате №1,3/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 реза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Добавлять или исключать на каждые 10 мм изменения глубины реза вертикальных бетонных конструкций настенной пилой DZ-S Set B HYDROSTRESS / глубиной 70 мм/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 реза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Резка горизонтальных поверхностей бетонных конструкций нарезчиком швов GSA-20LS HYDROSTRESS, глубина реза 200 мм  /проем окна в комнате №1,3/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 реза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Добавлять или исключать на каждые 10 мм изменения глубины реза горизонтальных поверхностей бетонных конструкций нарезчиком швов GSA-20LS HYDROSTRESS / глубиной 70 мм/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 реза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Пробивка проемов в конструкциях из кирпича  /проем окна в комнате №2/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0,226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Внутренние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Снятие дверных полотен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Демонтаж дверных коробок в каменных стенах с отбивкой штукатурки в откосах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Снятие наличников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Снятие остекленных оконных переплетов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7,82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Демонтаж оконных коробок в каменных стенах с отбивкой штукатурки в откосах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Разборка чистой подшивки потолков из фанеры (ДВП)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13,31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Разборка деревянных плинтусов /потолок/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Разборка покрытий полов из линолеума и релина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49,22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Разборка деревянных плинтусов /пола/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47,32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Снятие обоев простых и улучшенных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142,78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Проемы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Кладка отдельных участков простых наружных стен из кирпича /окна и части двери/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0,707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Раствор готовый кладочный тяжелый цементный, марка М50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0,1527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Кирпич силикатный утолщенный, размеры 250х120х88 мм, марка М100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213,4009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Блоки оконные металлопластиковые, ламинированные с одной стороны, ,Next (Бельгия) фурнитура Hoffen, цвет золотой зуб, комплектная поставка (подоконная доска, москитная сетка, отлив) с монтажем (1400хh1200мм)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3,36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Блоки оконные металлопластиковые, ламинированные с одной стороны, ,Next (Бельгия) фурнитура Hoffen, цвет золотой зуб комплектная поставка (подоконная доска, москитная сетка, отлив) с монтажем (1000хh1200мм)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Блоки дверные металлопластиковые, ламинированные с одной стороны, ,Next (Бельгия) фурнитура Hoffen, цвет золотой зуб, с входного профиля  (комплектная доставка) с монтажем (850хh2050мм)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5,2275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Блоки дверные металлопластиковые, глухие, (комплектная поставка) с монтажем (750хh2050мм)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4,6125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Перегородка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Устройство перегородок на металлическом однорядном каркасе с обшивкой гипсокартонными листами или гипсоволокнистыми плитами в один слой с изоляцией в жилых и общественных зданиях 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Плиты теплоизоляционные минераловатные URSA, толщиной 100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Профиль UW100х40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Профиль  СW100х50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Листы гипсокартонные влагостойкие, толщина 12,5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37,17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Дюбель с шурупом 6х40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Саморез 3,5х25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720,692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Винт ТЕХ 3,5х9,5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112,0108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Лента самоклеящаяся бандажная, ширина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30,09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Шпатлевка Fugеnfullеr KNАUF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10,797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Грунтовка глубокопроникающая Ceresit CT 17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0,3009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Стены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обшивки стен гипсокартонными плитами [фальшстены] по металлическому каркасу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112,94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Профиль UD28/27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98,5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Профиль СD60/27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Подвес прямой для СD профиля 60/125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Дюбель с шурупом 6х40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608,0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Винт ТЕХ 3,5х9,5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1 104,0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Плиты теплоизоляционные минераловатные URSA, толщиной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112,94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Листы гипсокартонные влагостойкие, толщина 12,5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118,587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Саморез 3,5х25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1 932,0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Лента самоклеящаяся бандажная, ширина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Шпатлевка для швов Fugеnfullеr KNАUF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35,4632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Грунтовка глубокопроникающая Ceresit CT 17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0,9826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обшивки откосов гипсокартонными и гипсоволокнистыми листами с креплением шурупами с устройством металлического каркаса с утеплением минераловатными плитами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Профиль UD28/27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Профиль СD60/27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51,3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Дюбель с шурупом 6х40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Винт ТЕХ 3,5х9,5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Плиты теплоизоляционные минераловатные URSA, толщиной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Листы гипсокартонные влагостойкие, толщина 12,5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9,45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Саморез 3,5х25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Уголки перфорированные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Сплошная шпатлевка внутренних стен шпатлевками KNAUF за два раза: /стен и откосов/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Сетка шлифовальная 15х280мм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Шпатлевка Sаtеngірs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150,12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Грунтовка глубокопроникающая Ceresit CT 17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15,012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Оклейка стеклотканью стен в один слой /стен и откосов/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Cтеклохолст SPEKTRUM Premium SN 40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105,084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Клей для стеклохолста Bоstіk Wаll Stаndаrd 70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20,016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Третья шпатлевка при высококачественной окраске стен по стеклохолсту /стен и откосов/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Шпатлевка SHEETROCK SuperFinish на полимерной основе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50,04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Простая окраска поливинилацетатными водоэмульсионными составами стен по штукатурке и сборным конструкциям, подготовленным под окраску /стен и откосов/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Краска латексная Dufa Mattlatex D100 (норма расхода 0,2 л/м2 в 2 слоя)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20,016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первого слоя обмазочной гидроизоляции (стены возле душевого подона  h=2 м, шириной 0,9 м на 3 стороны 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Добавлять на каждый последующий слой обмазочной гидроизоляции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Гидроизоляционная смесь на основе цемента HidroStop 94 KEMA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64,8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Облицовка поверхностей стен керамическими плитками на растворе из сухой клеющей смеси, число плиток в 1 м2 свыше 7 до 12 шт /санузел/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50,52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Плитки керамические для внутренней облицовки стен BАLDОСЕR сеrаmісаs , размер 200х500х10мм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51,0252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Клеящая смесь для плитки Ceresit CM 11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262,704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Грунтовка глубокопроникающая Ceresit CT 17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10,104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Смесь сухая для швов Cerezit СЕ 33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22,8856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Кладка отдельных участков простых наружных стен из кирпича /под поддоны/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0,2851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Раствор готовый кладочный тяжелый цементно-известковый, марка М50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0,0616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Кирпич силикатный утолщенный, размеры 250х120х88 мм, марка М100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86,0244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Сверление кольцевыми алмазными сверлами с применением охлаждающей жидкости /воды/ в железобетонных конструкциях вертикальных отверстий глубиной 200 мм, диаметром 60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Добавляется или исключается на каждые 10 мм изменения глубины сверления кольцевыми алмазными сверлами с применением охлаждающей жидкости /воды/ в железобетонных конструкциях вертикальных отверстий диаметром 60 мм /исключать до глубины 60 мм/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цементной стяжки толщиной 20 мм по бетонному основанию площадью до 20 м2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49,22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каждые 5 мм изменения толщины слоя цементной стяжки добавлять до толщины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49,22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покрытий  из керамических плиток на растворе из сухой клеющей смеси, количество плиток в 1 м2 до 7 шт /комната/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41,34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Плитки керамические для пола BАLDОСЕR сеrаmісаs, размер 1200х200х10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42,1668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Клеящая смесь для плитки Ceresit CM 11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268,71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Грунтовка глубокопроникающая Ceresit CT 17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8,268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Клеящая смесь для плитки Ceresit CM 11 (для швов)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16,784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покрытий  из керамических плиток на растворе из сухой клеющей смеси, количество плиток в 1 м2 до 7 шт /санузел/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7,88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Плитки керамические для полов одноцветные квадратные BАLDОСЕR сеrаmісаs, размер 447х447х10мм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8,0376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Клеящая смесь для плитки Ceresit CM 11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51,22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Грунтовка глубокопроникающая Ceresit CT 17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1,576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Клеящая смесь для плитки Ceresit CM 11 (для швов)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3,1993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плинтусов поливинилхлоридных на шурупах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47,32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Уголок ПВХ  внутренний, наружный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Соединение  ПВХ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Соединение  ПВХ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Дюбель с шурупом 6х40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Потолок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каркаса одноуровневых подвесных потолков из металлических профилей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 горизонтальной проекции потолка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38,14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Профиль UD28/27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46,5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Профиль СD60/27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111,4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Подвес прямой для СD профиля 60/125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Дюбель с шурупом 6х40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Винт ТЕХ 3,5х9,5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подшивки горизонтальных поверхностей подвесных потолков гипсокартонными листами.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38,14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Листы гипсокартонные, толщина 9,5мм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40,047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Саморез 3,5х25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Лента самоклеящаяся бандажная, ширина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Шпатлевка для швов Fugеnfullеr KNАUF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13,616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Грунтовка глубокопроникающая Ceresit CT 17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0,3776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Сплошная шпатлевка потолков шпатлевками KNAUF за два раза: шпатлевка потолков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38,14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Сетка шлифовальная 15х280мм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Шпатлевка Sаtеngірs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57,21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Грунтовка глубокопроникающая Ceresit CT 17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5,721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Оклейка стеклотканью потолков в один слой /стеклохолст/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38,14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Cтеклохолст SPEKTRUM Premium SN 30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40,047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Клей для стеклохолста Bоstіk Wаll Stаndаrd 70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7,628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Третья шпатлевка при высококачественной окраске потолков по стеклохолсту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38,14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Шпатлевка SHEETROCK SuperFinish на полимерной основе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19,07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пенополистирольных бордюров: в помещениях, площадью пола свыше 5 м2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Плинтус потолочный (бордюр)  пенополистирольный, h150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44,036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Простая окраска поливинилацетатными водоэмульсионными составами потолков по штукатурке и сборным конструкциям, подготовленным под окраску /потолок, плинтус потолочный/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44,68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Краска латексная Dufa Mattlatex D100 (норма расхода 0,2 л/м2 в 2 слоя)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8,936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каркаса одноуровневых подвесных потолков из металлических профилей  /санузел/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 горизонтальной проекции потолка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7,88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Профиль UD28/27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Профиль СD60/27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Подвес прямой для СD профиля 60/125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Дюбель с шурупом 6х40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Винт ТЕХ 3,5х9,5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Облицовка каркасов потолков декоративным пластиком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7,88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Панель пластиковая</w:t>
            </w: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 7,88 * 1,01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7,9588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Стартовая планка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22,9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Кровля, свесы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кровель двухскатных из металлочерепицы "Монтерей"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62,7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Доски обрезные из хвойных пород, длина 4-6,5 м, ширина 100 мм, толщина 25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0,5237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Металлочерепица "Monterrey" /цвет коричневый/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65,208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Гидробаръер армированный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65,835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Планка конька  LHP L=2м  /цвет коричневый/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141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Планка карнизная LR200 L=2м  /цвет коричневый/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Планка торцевая  LPT250 L=2м  /цвет коричневый/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Саморез кровельный 4,8х35 мм с термоусадочной шайбой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Саморез кровельный 4,8х19 мм с термоусадочной шайбой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фронтонов с обшивкой профлистом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Профнастил С-8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14,56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Саморез кровельный 4,8х35 мм с термоусадочной шайбой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Огнезащита деревянных конструкций обрешетки под кровлю, покрытий и настилов по фермам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60,739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Огнезащитный материал NEOMID 450-1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15,185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Окраска стальных балок, труб диаметром более 50 мм и т.п. белилами с добавлением колера за 2 раза /металлоконструкции кровли/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18,264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Изготовление решетчатых конструкций [стойки, опоры, фермы и др.] /козырек/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0,2366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Профили стальные гнутые замкнутые сварные квадратные 80х80х4 мм (9,33 кг/м)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12,384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Профили стальные гнутые замкнутые сварные квадратные 40х20х2 мм (1,7 кг/м)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75,6456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Монтаж металлоконструкций весом до 0,1 т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0,2366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Огрунтовка металлических поверхностей за один раз грунтовкой ГФ-021 /решетчатых поверхностей/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12,636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Окраска металлических огрунтованных поверхностей эмалью ПФ-115 /за 2 раза/ /решетчатых поверхностей/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12,636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Рытье ям для установки стоек и столбов глубиной 0,7 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ям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бетонной подготовки /под стойки/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 бетона,  бутобетона и железобетона и  в деле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Смеси бетонные готовые тяжелые, класс бетона В7,5 [М100], крупность заполнителя более 20 до 40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0,3264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кровель двухскатных из металлочерепицы "Монтерей" /навес/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28,5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Доски обрезные из хвойных пород, длина 4-6,5 м, ширина 100 мм, толщина 25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0,2244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Металлочерепица "Monterrey" /цвет коричневый/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29,64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Гидробаръер армированный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29,925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Саморез кровельный 4,8х35 мм с термоусадочной шайбой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Огнезащита деревянных конструкций обрешетки под кровлю, покрытий и настилов по фермам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21,375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Огнезащитный материал NEOMID 450-1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5,3425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обрешетки с прозорами из досок и брусков под вагонку /свесы боковые и фронтальные, навес/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35,31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Рейка  деревянная строганная 50х20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117,495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Подшивка потолков досками обшивки /свесы боковые и фронтальные, навес/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40,27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Вагонка деревянная, толщиной 14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42,2835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Покрытие масляными или спиртовыми лаками по окрашенной или огрунтованной поверхности потолков за 2 раза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44,297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Лак для фасадов, грунтовка + морилка + воск (3 в 1) Altax Woskowy Lakierobejca  Altaxin  (сосна) /норма расхода в 2 слоя 0,1кг/м2/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4,4297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Наружная отделка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бетонных фундаментов объемом до 5 м3 под фагот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Улучшенная штукатурка цементно-известковым раствором по камню стен фасадов (перед фаготом в цокольной части)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8,37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Облицовка кирпичом каменных стен, толщина облицовки в 0,5 кирпича (цокальная часть)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8,37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Кирпич финский "Фагот", размеры 250х100х65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418,5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каркасов акустических конструкций стен из деревянных брусков при относе от стен на 5 см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Бруски обрезные из хвойных пород, длина 4-6,5 м, ширина 50 мм, толщина 50 мм, III сорт</w:t>
            </w: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0,1964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Подвес прямой для СD профиля 60/125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Дюбель с шурупом 6х40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Саморез 3,5х19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Обшивка каркасных стен паробарьером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183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Паробаръер армированный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60,48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Заполнение каркасов стен минераловатными плитами при толщине заполнения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Утеплитель из  минеральной ваты URSA, толщиной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Дюбель фасадный (зонт) 10х100 мм металлический гвоздь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Обшивка каркасных стен гидробарьером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Гидробаръер армированный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60,48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Обшивка стен досками блок-хаусом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57,6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Блок-хаус толщина 36 мм, ширина 140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60,48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плинтусов деревянных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Обшивка каркасных стен досками обшивки /окна, двери/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Доски строганые хвойных пород, толщина 10-20 мм, сорт II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0,1092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оконных коробок в каменных стенах, площадь проема до 2 м2  (на откосах)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4,56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Коробки оконные, 150х20мм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дверных коробок в каменных стенах (на откосах)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5,67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Коробки дверныеые, 150х20мм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и крепление наличников (на окна и двери)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26,9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Наличники, тип Н-1, размер 13х74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30,128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из листовой стали примыканий к каменным стенам (на стыке блок-хауса и фаготом)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Лист оцинкованный окрашенный /цвет коричневый/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4,524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Винты самонарезающие для крепления профилированного настила и панелей к несущим конструкциям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деревянных перил без укладки дополнительных поперечин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 поручней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Брусья обрезные строганные  из хвойных пород, длина 4-6,5 м, ширина 100 мм, толщина 100 мм,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0,2174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Брусья обрезные строганные  из хвойных пород, длина 4-6,5 м, ширина 100 мм, толщина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0,3229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Окраска эмалевыми составами стен по дереву с подготовкой поверхности /в состав работ входит шлифование и окраска деревянной поверхности/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м2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96,297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Лак для фасадов, грунтовка + морилка + воск (3 в 1) Altax Woskowy Lakierobejca  Altaxin  (сосна) /норма расхода в 2 слоя 0,1кг/м2/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9,6297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Вентиляция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Пробивка отверстий глубиной 100 мм, сечением 150х150 мм в железобетонных и бетонных стенах/сечением125х125 мм/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каждые 10 мм изменения глубины отверстий сечением 150х150 мм в железобетонных и бетонных стенах добавлять или исключать /до 70 мм/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вентиляторов в квартирах [вытяжка]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Вентилятор DOMOVENT 125C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вентиляционных решеток в дощатых стенах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Решетки вентиляционные 200х200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Сантехнические работы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умывальников одиночных с подводкой холодной и горячей воды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комплектов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Умывальник керамическиий с пъедесталом Cersanit, с креплением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комплект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Смеситель для умывальника ZEGOR Z15 - LEB1 - A123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комплект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Сифон для умывальника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унитазов с непосредственно присоединенным бачком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комплектов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Унитаз компакт напольный Cersanit сиденье с крышкой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комплект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моек на одно отделение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комплектов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Мойка с тумбой 60х60 см накладная из нержавеющей стали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Смеситель для мойки, с поворотным корпусом,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Гофросифон для моек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поддонов душевых стальных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комплектов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Поддоны душевые стальные эмалированные мелкие, квадратные, размер 900х900х160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Сифоны для поддона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смесителей для душа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Смеситель для душевой кабины ZEGOR Z65- LEB5-A123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комплект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229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Герметик силиконовый водостойкий Bostik Silikon Wetroom 300 ml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нагревателей индивидуальных водоводяных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комплектов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Электрический водонагреватель, V=50л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Водопровод внутренний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Прокладка трубопровода водоснабжения из труб полиэтиленовых (полипропиленовых) напорных диаметром 20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 трубопровода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Трубы полипропиленовые PN 16 для теплой и холодной воды диам. 20х2,8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Трубы полипропиленовые PN 20 для горячей воды и отопления диам. 20х3,4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Колено 90 град. из полипропилена диам. 20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Тройник из полипропилена диам. 20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Тройник с внутренней резьбой диам. 20х3/4"х20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Муфта из наружной резьбой диам. 20х1/2"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Муфта из накидной гайкой диам. 20х1/2"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Муфта диам. 20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Кран шаровой муфтовый Ду15 (1/2")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Кран шаровой муфтовый Ду20 (3/4")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Кран шаровой из полипропилена диам. 20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Гибкий шланг L=0,5м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Планка настенная для смесителя из внутренней резьбой  диам. 20х1/2"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Канализация внутренняя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Прокладка трубопровода канализации из труб полиэтиленовых диаметром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 трубопровода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Трубы полипропиленовые для внутренней канализации диам.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Колена канализационные 45 град. из полипропилена диам.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Тройники канализационные 90 град. из полипропилена диам. 50х50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Тройники канализационные 45 град. из полипропилена диам. 50х50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Редукции /переходники/ к канализационным трубам из полипропилена диам. 110х50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Муфта к канализационным трубам из полипропилена диам.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Прокладка трубопровода канализации из труб полиэтиленовых диаметром 110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 трубопровода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Трубы полипропиленовые для внутренней канализации диам. 110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Тройники канализационные 45 град. из полипропилена диам. 110х110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Тройники канализационные 90 град. из полипропилена диам. 110х110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Крестовина канализационная 90 град. из полипропилена диам. 110/110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Муфта к канализационным трубам из полипропилена диам. 110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Заглушка к канализационным трубам из полипропилена диам. 110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Электроосвещение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Монтаж полиэтиленовых труб для электропроводки диаметром до 25 мм, уложенных по основанию пола (за гипсокартоном)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 труб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Труба гофрированная ПВХ, диаметром 20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222,2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Затягивание первого провода сечением более 2,5 до 6 мм2 в трубы /освещение/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 провода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Провода силовые с поливинилхлоридной изоляцией с медными жилами, плоские, с разделительным основанием, марка ППВ, число жил и сечение 3х1,5 мм2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66,95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Затягивание первого провода сечением более 6 до 16 мм2 в трубы /розетки/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 провода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Провода силовые с поливинилхлоридной изоляцией с медными жилами, плоские, с разделительным основанием, марка ППВ, число жил и сечение 3х2,5 мм2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Прокладка проводов при скрытой проводке в пустотах перекрытий и перегородок /печка, конвектор, кондиционер, водогрейка/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 провода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Провод сечением 3.2,5мм2 (ПВC)(ПРC)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99,91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Монтаж полиэтиленовых труб для электропроводки диаметром более 25 до 32 мм, уложенных по основанию пола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 труб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Труба гофрированная ПВХ, диаметром 32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Затягивание первого провода сечением более 16 до 35 мм2 в трубы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 провода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Провод сечением 5х4 мм2 (ПВC)(ПРC)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42,84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Коробка распределительная диам. 100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273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щитков осветительных групповых массой до 3 кг в готовой нише или на стене /в номерах/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Бокс модульный на 6 автоматов, пластиковый с прозрачной крышкой , встраиваемый IEK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Шина "N"нулевая на 8-12  групп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выключателей и переключателей пакетных 2-х и 3-х полюсных на ток до 25 А (в щитке на DIN-рейке)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Выключатель автоматический ВА 47-29М 1р 16А, ИЕК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Выключатель автоматический ВА 47-29М 1р 25А, ИЕК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выключателей утопленного типа при скрытой проводке, 2-клавишных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Выключатель 2-х клавишный  VI-KO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штепсельных розеток утопленного типа при скрытой проводке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Розетка одинарная с заземлением, внутренняя  VI-KO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Розетка одинарная с заземлением герметичная с крышкой, внутренняя  VI-KO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Коробка установочная под гипсокартон d60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Монтаж светильников для ламп накаливания: люстры и подвесные светильники, с количеством ламп до 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Люстра  потолочная  ARTE Lamp  /Италия/ на 3 лампы, цоколь Е27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Лампы  энеркосберегающие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Монтаж светильников для ламп накаливания местного освещения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Светильник потолочный светодиодный герметичный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Светильник НББ-64В-100 IP54, пылевлагозащищенный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Лампы  энеркосберегающие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Электросиловое оборудование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грунта 2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10,92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Труба полиэтиленовая по основанию траншеи, диаметр до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Труба полиэтиленовая по основанию стены за блок-хаусом  диаметр до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Трубы полиэтиленовые, наружный диаметр 50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Кабель до 35 кВ в проложенных трубах, блоках и коробах, масса 1 м до 1 кг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Провод сечением 4х25 мм2 (ПВC)(ПРC)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56,1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Засыпка вручную траншей, пазух котлованов и ям, группа грунта 2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10,92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Колодка клеммная на металлической конструкции, количество перьев до 20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Колодка клеммная SV 35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Подключение проводов и жил электрических кабелей к приборам и средствам автоматизации, способ подключения под винт с оконцеванием наконечником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конц.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Наконечник НШП 6-11 кабельный медный 6мм2 штифтовой луженый под опрессовку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Наконечник НШП 25-15 кабельный медный 25мм2 штифтовой луженый под опрессовку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Подключение проводов и жил электрических кабелей к приборам и средствам автоматизации, способ подключения пайкой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конц.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Наконечник SC-4-6 кабельный медный луженный под пайку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Наконечник SC-25-8 кабельный медный луженный под пайку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штепсельных розеток герметических и полугерметических /в щитке на улице/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Розетка одинарная с заземлением герметичная с крышкой, наружная VI-KO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выключателей и переключателей пакетных 2-х и 3-х полюсных на ток свыше 25 А до 100 А  /распредщитке в коробке на DIN-рейке/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Выключатель автоматический ВА 47-100 3р 80А, ИЕК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Коробка под автоматы VIKO на 3-4 автомата наружная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Водопровод наружный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грунта 2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0,945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водопроводных кирпичных колодцев прямоугольных с перекрытием из сборного железобетона в сухих грунтах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 конструкций колодца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0,624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фундаментных плит железобетонных плоских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0,0815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Горячекатаная арматурная сталь гладкая, класс А-1, диаметр 10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0,0043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Сталь угловая 40х40х3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0,0037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317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Люк  для колодцев канализационных  пластиковый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грунта 2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Укладка труб полиэтиленовых внешним диаметром 25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 трубопровода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Трубы полиэтиленовые для подачи холодной воды РЕ100 SDR 11(1,6 МПа), наружный диаметр 25х2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Установка полиэтиленовых отводов, колен, патрубков, пеpеходов диаметром 25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 фасонных частей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Муфта с внутренней резьбой диам. 25х3/4" Unidelta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Засыпка вручную траншей, пазух котлованов и ям, группа грунта 2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13,2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Канализация наружная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грунта 2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11,8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Устройство колодцев круглых канализационных диаметром 1,5 м из сборного железобетона в сухих грунтах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 конструкций колодца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1,45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Кольца  КС15.9 железобетонные серия 3.900.1-14 выпуск 1  (объем бетона - 0,40 м3)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Плиты покрытий  КЦП1-15-1 железобетонные серия 3.900.1-14 выпуск 1  (объем бетона - 0,27 м3)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Плиты днищ  ПН15 железобетонные серия 3.900.1-14 выпуск 1 (объем бетона - 0,38 м3)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Люк  для колодцев канализационных  пластиковый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Пробивка отверстий в железобетонных колодцах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Укладка труб полиэтиленовых внешним диаметром 110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 трубопровода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Трубы наружной канализации ПВХ диаметром 110х3,2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5,353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Колено ПВХ диам. 110/45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Засыпка вручную траншей, пазух котлованов и ям, группа грунта 1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4,853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Пробивка отверстий глубиной 100 мм, сечением 150х150 мм в железобетонных и бетонных стенах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каждые 10 мм изменения глубины отверстий сечением 150х150 мм в железобетонных и бетонных стенах  исключать /до глубины 70 мм/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Пробивка отверстий глубиной 100 мм, сечением 200х200 мм в железобетонных и бетонных полах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каждые 10 мм изменения глубины отверстий сечением 200х200 мм в железобетонных и бетонных  полах добавлять или исключать /до толщины 300 мм/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339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Заделка отверстий в местах прохода трубопровода в бетонных перекрытиях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Контур заземления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340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Заземлитель вертикальный из угловой стали размером 50х50х5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шт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3,0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Сталь угловая 50х50х5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0,0283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Заземлитель горизонтальный в траншее из полосовой стали сечением 160 мм2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Проводник заземляющий из полосовой стали сечением 100 мм2 открыто по строительным основаниям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344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Сталь полосовая 40х4 мм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0,0044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345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Разработка грунта вручную в траншеях шириной до 2 м, глубиной до 2 м, с креплениями, группа грунта 1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0,45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Засыпка вручную траншей, пазух котлованов и ям, группа грунта 1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м3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0,45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работы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000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347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Погрузка мусора вручную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13,75</w:t>
            </w:r>
          </w:p>
        </w:tc>
      </w:tr>
      <w:tr w:rsidR="00716372" w:rsidRPr="006B40D0" w:rsidTr="00EF20B9">
        <w:trPr>
          <w:trHeight w:val="255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40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</w:t>
            </w:r>
          </w:p>
        </w:tc>
        <w:tc>
          <w:tcPr>
            <w:tcW w:w="66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Перевозка строительного мусора до 12 км  (без учёта стоимости погрузочных работ)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16372" w:rsidRPr="006B40D0" w:rsidRDefault="00716372" w:rsidP="00EF20B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716372" w:rsidRPr="006B40D0" w:rsidRDefault="00716372" w:rsidP="00EF20B9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B4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13,75</w:t>
            </w:r>
          </w:p>
        </w:tc>
      </w:tr>
    </w:tbl>
    <w:p w:rsidR="0089173D" w:rsidRDefault="0089173D">
      <w:bookmarkStart w:id="0" w:name="_GoBack"/>
      <w:bookmarkEnd w:id="0"/>
    </w:p>
    <w:sectPr w:rsidR="00891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0384"/>
    <w:multiLevelType w:val="hybridMultilevel"/>
    <w:tmpl w:val="10B65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50FEA"/>
    <w:multiLevelType w:val="hybridMultilevel"/>
    <w:tmpl w:val="EE94312C"/>
    <w:lvl w:ilvl="0" w:tplc="E3446CF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F1BA1"/>
    <w:multiLevelType w:val="hybridMultilevel"/>
    <w:tmpl w:val="81E4A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C20FD"/>
    <w:multiLevelType w:val="hybridMultilevel"/>
    <w:tmpl w:val="67825A54"/>
    <w:lvl w:ilvl="0" w:tplc="C1D0BC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0168E"/>
    <w:multiLevelType w:val="multilevel"/>
    <w:tmpl w:val="BA3ADB4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88063BA"/>
    <w:multiLevelType w:val="multilevel"/>
    <w:tmpl w:val="BA3ADB4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A261E2A"/>
    <w:multiLevelType w:val="hybridMultilevel"/>
    <w:tmpl w:val="465A511A"/>
    <w:lvl w:ilvl="0" w:tplc="DCCC2A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916FC2"/>
    <w:multiLevelType w:val="multilevel"/>
    <w:tmpl w:val="BA3ADB4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A606799"/>
    <w:multiLevelType w:val="hybridMultilevel"/>
    <w:tmpl w:val="AFD4DB6E"/>
    <w:lvl w:ilvl="0" w:tplc="1A2C7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ED6301"/>
    <w:multiLevelType w:val="hybridMultilevel"/>
    <w:tmpl w:val="34FE735E"/>
    <w:lvl w:ilvl="0" w:tplc="68FAA8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AE65ADA"/>
    <w:multiLevelType w:val="hybridMultilevel"/>
    <w:tmpl w:val="41D2650E"/>
    <w:lvl w:ilvl="0" w:tplc="C1D0BC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C661F7"/>
    <w:multiLevelType w:val="hybridMultilevel"/>
    <w:tmpl w:val="3EF0CD1A"/>
    <w:lvl w:ilvl="0" w:tplc="1A2C72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372"/>
    <w:rsid w:val="00716372"/>
    <w:rsid w:val="0089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372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372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character" w:styleId="a4">
    <w:name w:val="annotation reference"/>
    <w:basedOn w:val="a0"/>
    <w:uiPriority w:val="99"/>
    <w:unhideWhenUsed/>
    <w:rsid w:val="00716372"/>
    <w:rPr>
      <w:sz w:val="16"/>
      <w:szCs w:val="16"/>
    </w:rPr>
  </w:style>
  <w:style w:type="paragraph" w:styleId="2">
    <w:name w:val="Body Text 2"/>
    <w:basedOn w:val="a"/>
    <w:link w:val="20"/>
    <w:unhideWhenUsed/>
    <w:rsid w:val="0071637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716372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16372"/>
  </w:style>
  <w:style w:type="character" w:styleId="a5">
    <w:name w:val="Hyperlink"/>
    <w:basedOn w:val="a0"/>
    <w:uiPriority w:val="99"/>
    <w:semiHidden/>
    <w:unhideWhenUsed/>
    <w:rsid w:val="0071637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16372"/>
    <w:rPr>
      <w:color w:val="800080"/>
      <w:u w:val="single"/>
    </w:rPr>
  </w:style>
  <w:style w:type="paragraph" w:customStyle="1" w:styleId="xl65">
    <w:name w:val="xl65"/>
    <w:basedOn w:val="a"/>
    <w:rsid w:val="007163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paragraph" w:customStyle="1" w:styleId="xl66">
    <w:name w:val="xl66"/>
    <w:basedOn w:val="a"/>
    <w:rsid w:val="007163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3CCCC"/>
      <w:spacing w:before="100" w:beforeAutospacing="1" w:after="100" w:afterAutospacing="1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67">
    <w:name w:val="xl67"/>
    <w:basedOn w:val="a"/>
    <w:rsid w:val="007163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3CCCC"/>
      <w:spacing w:before="100" w:beforeAutospacing="1" w:after="100" w:afterAutospacing="1"/>
      <w:textAlignment w:val="center"/>
    </w:pPr>
    <w:rPr>
      <w:rFonts w:ascii="Times New Roman CYR" w:eastAsia="Times New Roman" w:hAnsi="Times New Roman CYR" w:cs="Times New Roman CYR"/>
      <w:sz w:val="22"/>
      <w:szCs w:val="22"/>
      <w:lang w:eastAsia="ru-RU"/>
    </w:rPr>
  </w:style>
  <w:style w:type="paragraph" w:customStyle="1" w:styleId="xl68">
    <w:name w:val="xl68"/>
    <w:basedOn w:val="a"/>
    <w:rsid w:val="007163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00"/>
      <w:spacing w:before="100" w:beforeAutospacing="1" w:after="100" w:afterAutospacing="1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69">
    <w:name w:val="xl69"/>
    <w:basedOn w:val="a"/>
    <w:rsid w:val="007163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00"/>
      <w:spacing w:before="100" w:beforeAutospacing="1" w:after="100" w:afterAutospacing="1"/>
      <w:textAlignment w:val="center"/>
    </w:pPr>
    <w:rPr>
      <w:rFonts w:ascii="Times New Roman CYR" w:eastAsia="Times New Roman" w:hAnsi="Times New Roman CYR" w:cs="Times New Roman CYR"/>
      <w:sz w:val="22"/>
      <w:szCs w:val="22"/>
      <w:lang w:eastAsia="ru-RU"/>
    </w:rPr>
  </w:style>
  <w:style w:type="paragraph" w:customStyle="1" w:styleId="xl70">
    <w:name w:val="xl70"/>
    <w:basedOn w:val="a"/>
    <w:rsid w:val="007163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00"/>
      <w:spacing w:before="100" w:beforeAutospacing="1" w:after="100" w:afterAutospacing="1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1">
    <w:name w:val="xl71"/>
    <w:basedOn w:val="a"/>
    <w:rsid w:val="007163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00"/>
      <w:spacing w:before="100" w:beforeAutospacing="1" w:after="100" w:afterAutospacing="1"/>
      <w:textAlignment w:val="center"/>
    </w:pPr>
    <w:rPr>
      <w:rFonts w:ascii="Times New Roman CYR" w:eastAsia="Times New Roman" w:hAnsi="Times New Roman CYR" w:cs="Times New Roman CYR"/>
      <w:sz w:val="22"/>
      <w:szCs w:val="22"/>
      <w:lang w:eastAsia="ru-RU"/>
    </w:rPr>
  </w:style>
  <w:style w:type="paragraph" w:customStyle="1" w:styleId="xl72">
    <w:name w:val="xl72"/>
    <w:basedOn w:val="a"/>
    <w:rsid w:val="007163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3">
    <w:name w:val="xl73"/>
    <w:basedOn w:val="a"/>
    <w:rsid w:val="007163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4">
    <w:name w:val="xl74"/>
    <w:basedOn w:val="a"/>
    <w:rsid w:val="0071637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5">
    <w:name w:val="xl75"/>
    <w:basedOn w:val="a"/>
    <w:rsid w:val="0071637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6">
    <w:name w:val="xl76"/>
    <w:basedOn w:val="a"/>
    <w:rsid w:val="0071637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7">
    <w:name w:val="xl77"/>
    <w:basedOn w:val="a"/>
    <w:rsid w:val="00716372"/>
    <w:pPr>
      <w:pBdr>
        <w:top w:val="single" w:sz="4" w:space="0" w:color="000000"/>
      </w:pBdr>
      <w:spacing w:before="100" w:beforeAutospacing="1" w:after="100" w:afterAutospacing="1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8">
    <w:name w:val="xl78"/>
    <w:basedOn w:val="a"/>
    <w:rsid w:val="00716372"/>
    <w:pPr>
      <w:spacing w:before="100" w:beforeAutospacing="1" w:after="100" w:afterAutospacing="1"/>
      <w:jc w:val="center"/>
    </w:pPr>
    <w:rPr>
      <w:rFonts w:ascii="Times New Roman CYR" w:eastAsia="Times New Roman" w:hAnsi="Times New Roman CYR" w:cs="Times New Roman CYR"/>
      <w:lang w:eastAsia="ru-RU"/>
    </w:rPr>
  </w:style>
  <w:style w:type="table" w:styleId="a7">
    <w:name w:val="Table Grid"/>
    <w:basedOn w:val="a1"/>
    <w:uiPriority w:val="59"/>
    <w:rsid w:val="00716372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7163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paragraph" w:customStyle="1" w:styleId="xl64">
    <w:name w:val="xl64"/>
    <w:basedOn w:val="a"/>
    <w:rsid w:val="007163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3CCCC"/>
      <w:spacing w:before="100" w:beforeAutospacing="1" w:after="100" w:afterAutospacing="1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163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6372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372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372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character" w:styleId="a4">
    <w:name w:val="annotation reference"/>
    <w:basedOn w:val="a0"/>
    <w:uiPriority w:val="99"/>
    <w:unhideWhenUsed/>
    <w:rsid w:val="00716372"/>
    <w:rPr>
      <w:sz w:val="16"/>
      <w:szCs w:val="16"/>
    </w:rPr>
  </w:style>
  <w:style w:type="paragraph" w:styleId="2">
    <w:name w:val="Body Text 2"/>
    <w:basedOn w:val="a"/>
    <w:link w:val="20"/>
    <w:unhideWhenUsed/>
    <w:rsid w:val="0071637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716372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16372"/>
  </w:style>
  <w:style w:type="character" w:styleId="a5">
    <w:name w:val="Hyperlink"/>
    <w:basedOn w:val="a0"/>
    <w:uiPriority w:val="99"/>
    <w:semiHidden/>
    <w:unhideWhenUsed/>
    <w:rsid w:val="0071637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16372"/>
    <w:rPr>
      <w:color w:val="800080"/>
      <w:u w:val="single"/>
    </w:rPr>
  </w:style>
  <w:style w:type="paragraph" w:customStyle="1" w:styleId="xl65">
    <w:name w:val="xl65"/>
    <w:basedOn w:val="a"/>
    <w:rsid w:val="007163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paragraph" w:customStyle="1" w:styleId="xl66">
    <w:name w:val="xl66"/>
    <w:basedOn w:val="a"/>
    <w:rsid w:val="007163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3CCCC"/>
      <w:spacing w:before="100" w:beforeAutospacing="1" w:after="100" w:afterAutospacing="1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67">
    <w:name w:val="xl67"/>
    <w:basedOn w:val="a"/>
    <w:rsid w:val="007163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3CCCC"/>
      <w:spacing w:before="100" w:beforeAutospacing="1" w:after="100" w:afterAutospacing="1"/>
      <w:textAlignment w:val="center"/>
    </w:pPr>
    <w:rPr>
      <w:rFonts w:ascii="Times New Roman CYR" w:eastAsia="Times New Roman" w:hAnsi="Times New Roman CYR" w:cs="Times New Roman CYR"/>
      <w:sz w:val="22"/>
      <w:szCs w:val="22"/>
      <w:lang w:eastAsia="ru-RU"/>
    </w:rPr>
  </w:style>
  <w:style w:type="paragraph" w:customStyle="1" w:styleId="xl68">
    <w:name w:val="xl68"/>
    <w:basedOn w:val="a"/>
    <w:rsid w:val="007163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00"/>
      <w:spacing w:before="100" w:beforeAutospacing="1" w:after="100" w:afterAutospacing="1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69">
    <w:name w:val="xl69"/>
    <w:basedOn w:val="a"/>
    <w:rsid w:val="007163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00"/>
      <w:spacing w:before="100" w:beforeAutospacing="1" w:after="100" w:afterAutospacing="1"/>
      <w:textAlignment w:val="center"/>
    </w:pPr>
    <w:rPr>
      <w:rFonts w:ascii="Times New Roman CYR" w:eastAsia="Times New Roman" w:hAnsi="Times New Roman CYR" w:cs="Times New Roman CYR"/>
      <w:sz w:val="22"/>
      <w:szCs w:val="22"/>
      <w:lang w:eastAsia="ru-RU"/>
    </w:rPr>
  </w:style>
  <w:style w:type="paragraph" w:customStyle="1" w:styleId="xl70">
    <w:name w:val="xl70"/>
    <w:basedOn w:val="a"/>
    <w:rsid w:val="007163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00"/>
      <w:spacing w:before="100" w:beforeAutospacing="1" w:after="100" w:afterAutospacing="1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1">
    <w:name w:val="xl71"/>
    <w:basedOn w:val="a"/>
    <w:rsid w:val="007163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00"/>
      <w:spacing w:before="100" w:beforeAutospacing="1" w:after="100" w:afterAutospacing="1"/>
      <w:textAlignment w:val="center"/>
    </w:pPr>
    <w:rPr>
      <w:rFonts w:ascii="Times New Roman CYR" w:eastAsia="Times New Roman" w:hAnsi="Times New Roman CYR" w:cs="Times New Roman CYR"/>
      <w:sz w:val="22"/>
      <w:szCs w:val="22"/>
      <w:lang w:eastAsia="ru-RU"/>
    </w:rPr>
  </w:style>
  <w:style w:type="paragraph" w:customStyle="1" w:styleId="xl72">
    <w:name w:val="xl72"/>
    <w:basedOn w:val="a"/>
    <w:rsid w:val="007163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3">
    <w:name w:val="xl73"/>
    <w:basedOn w:val="a"/>
    <w:rsid w:val="007163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4">
    <w:name w:val="xl74"/>
    <w:basedOn w:val="a"/>
    <w:rsid w:val="0071637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5">
    <w:name w:val="xl75"/>
    <w:basedOn w:val="a"/>
    <w:rsid w:val="0071637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6">
    <w:name w:val="xl76"/>
    <w:basedOn w:val="a"/>
    <w:rsid w:val="0071637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7">
    <w:name w:val="xl77"/>
    <w:basedOn w:val="a"/>
    <w:rsid w:val="00716372"/>
    <w:pPr>
      <w:pBdr>
        <w:top w:val="single" w:sz="4" w:space="0" w:color="000000"/>
      </w:pBdr>
      <w:spacing w:before="100" w:beforeAutospacing="1" w:after="100" w:afterAutospacing="1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customStyle="1" w:styleId="xl78">
    <w:name w:val="xl78"/>
    <w:basedOn w:val="a"/>
    <w:rsid w:val="00716372"/>
    <w:pPr>
      <w:spacing w:before="100" w:beforeAutospacing="1" w:after="100" w:afterAutospacing="1"/>
      <w:jc w:val="center"/>
    </w:pPr>
    <w:rPr>
      <w:rFonts w:ascii="Times New Roman CYR" w:eastAsia="Times New Roman" w:hAnsi="Times New Roman CYR" w:cs="Times New Roman CYR"/>
      <w:lang w:eastAsia="ru-RU"/>
    </w:rPr>
  </w:style>
  <w:style w:type="table" w:styleId="a7">
    <w:name w:val="Table Grid"/>
    <w:basedOn w:val="a1"/>
    <w:uiPriority w:val="59"/>
    <w:rsid w:val="00716372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7163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paragraph" w:customStyle="1" w:styleId="xl64">
    <w:name w:val="xl64"/>
    <w:basedOn w:val="a"/>
    <w:rsid w:val="007163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3CCCC"/>
      <w:spacing w:before="100" w:beforeAutospacing="1" w:after="100" w:afterAutospacing="1"/>
    </w:pPr>
    <w:rPr>
      <w:rFonts w:ascii="Times New Roman CYR" w:eastAsia="Times New Roman" w:hAnsi="Times New Roman CYR" w:cs="Times New Roman CYR"/>
      <w:sz w:val="18"/>
      <w:szCs w:val="1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163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637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8918</Words>
  <Characters>50835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2018-07-18T08:03:00Z</dcterms:created>
  <dcterms:modified xsi:type="dcterms:W3CDTF">2018-07-18T08:03:00Z</dcterms:modified>
</cp:coreProperties>
</file>