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800AC" w:rsidRDefault="002800AC" w:rsidP="008068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2C41B0" w:rsidRDefault="002C41B0" w:rsidP="008068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345E25" w:rsidRDefault="00345E25" w:rsidP="008068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1"/>
        </w:rPr>
      </w:pPr>
      <w:r>
        <w:rPr>
          <w:rFonts w:ascii="Times New Roman" w:hAnsi="Times New Roman" w:cs="Times New Roman"/>
          <w:b/>
          <w:bCs/>
          <w:sz w:val="24"/>
          <w:szCs w:val="21"/>
        </w:rPr>
        <w:t xml:space="preserve">ТЕХНИЧЕСКОЕ ЗАДАНИЕ </w:t>
      </w:r>
    </w:p>
    <w:p w:rsidR="00616DED" w:rsidRDefault="00734FE5" w:rsidP="00806820">
      <w:pPr>
        <w:spacing w:after="0" w:line="240" w:lineRule="auto"/>
        <w:jc w:val="center"/>
        <w:rPr>
          <w:rFonts w:cs="Times New Roman"/>
          <w:bCs/>
        </w:rPr>
      </w:pPr>
      <w:r w:rsidRPr="00504766">
        <w:rPr>
          <w:rFonts w:cs="Times New Roman"/>
          <w:bCs/>
        </w:rPr>
        <w:t>н</w:t>
      </w:r>
      <w:r w:rsidR="00345E25" w:rsidRPr="00504766">
        <w:rPr>
          <w:rFonts w:cs="Times New Roman"/>
          <w:bCs/>
        </w:rPr>
        <w:t xml:space="preserve">а </w:t>
      </w:r>
      <w:r w:rsidR="00616DED">
        <w:rPr>
          <w:rFonts w:cs="Times New Roman"/>
          <w:bCs/>
        </w:rPr>
        <w:t xml:space="preserve">монтаж </w:t>
      </w:r>
      <w:proofErr w:type="spellStart"/>
      <w:r w:rsidR="00616DED">
        <w:rPr>
          <w:rFonts w:cs="Times New Roman"/>
          <w:bCs/>
        </w:rPr>
        <w:t>электротельфера</w:t>
      </w:r>
      <w:proofErr w:type="spellEnd"/>
      <w:r w:rsidR="00616DED">
        <w:rPr>
          <w:rFonts w:cs="Times New Roman"/>
          <w:bCs/>
        </w:rPr>
        <w:t xml:space="preserve">  с продольным  ходом для подачи топлива в загрузочный бункер  котельной </w:t>
      </w:r>
    </w:p>
    <w:p w:rsidR="002F2153" w:rsidRDefault="00FC3589" w:rsidP="00806820">
      <w:pPr>
        <w:spacing w:after="0" w:line="240" w:lineRule="auto"/>
        <w:jc w:val="center"/>
        <w:rPr>
          <w:rFonts w:cs="Times New Roman"/>
          <w:bCs/>
        </w:rPr>
      </w:pPr>
      <w:r>
        <w:rPr>
          <w:rFonts w:cs="Times New Roman"/>
          <w:bCs/>
        </w:rPr>
        <w:t xml:space="preserve"> </w:t>
      </w:r>
      <w:r w:rsidR="00734FE5" w:rsidRPr="00504766">
        <w:rPr>
          <w:rFonts w:cs="Times New Roman"/>
          <w:bCs/>
        </w:rPr>
        <w:t xml:space="preserve">г. Днепр ул. </w:t>
      </w:r>
      <w:proofErr w:type="spellStart"/>
      <w:r w:rsidR="00616DED">
        <w:rPr>
          <w:rFonts w:cs="Times New Roman"/>
          <w:bCs/>
        </w:rPr>
        <w:t>Днепросталевская</w:t>
      </w:r>
      <w:proofErr w:type="spellEnd"/>
      <w:r w:rsidR="00616DED">
        <w:rPr>
          <w:rFonts w:cs="Times New Roman"/>
          <w:bCs/>
        </w:rPr>
        <w:t xml:space="preserve"> 1а</w:t>
      </w:r>
      <w:r w:rsidR="002F2153" w:rsidRPr="00504766">
        <w:rPr>
          <w:rFonts w:cs="Times New Roman"/>
          <w:bCs/>
        </w:rPr>
        <w:t xml:space="preserve"> </w:t>
      </w:r>
    </w:p>
    <w:p w:rsidR="002566B9" w:rsidRPr="00504766" w:rsidRDefault="002566B9" w:rsidP="00806820">
      <w:pPr>
        <w:spacing w:after="0" w:line="240" w:lineRule="auto"/>
        <w:jc w:val="center"/>
        <w:rPr>
          <w:rFonts w:cs="Times New Roman"/>
          <w:bCs/>
        </w:rPr>
      </w:pPr>
    </w:p>
    <w:p w:rsidR="00E2467C" w:rsidRDefault="00AE629B" w:rsidP="00E2467C">
      <w:pPr>
        <w:numPr>
          <w:ilvl w:val="0"/>
          <w:numId w:val="3"/>
        </w:numPr>
        <w:spacing w:after="0"/>
      </w:pPr>
      <w:r w:rsidRPr="00A66F4B">
        <w:rPr>
          <w:b/>
        </w:rPr>
        <w:t xml:space="preserve">Цель </w:t>
      </w:r>
      <w:r w:rsidR="00A21FF0">
        <w:rPr>
          <w:b/>
        </w:rPr>
        <w:t>работ</w:t>
      </w:r>
      <w:r w:rsidRPr="00A66F4B">
        <w:rPr>
          <w:b/>
        </w:rPr>
        <w:t xml:space="preserve">: </w:t>
      </w:r>
      <w:r w:rsidR="0035221F">
        <w:t xml:space="preserve"> Установить электромеханическую подачу топлива в загрузочный бункер.</w:t>
      </w:r>
      <w:r w:rsidR="00A66F4B" w:rsidRPr="00356917">
        <w:t xml:space="preserve"> </w:t>
      </w:r>
    </w:p>
    <w:p w:rsidR="00EB3A77" w:rsidRDefault="00E2467C" w:rsidP="00E2467C">
      <w:pPr>
        <w:numPr>
          <w:ilvl w:val="0"/>
          <w:numId w:val="3"/>
        </w:numPr>
        <w:spacing w:after="0"/>
      </w:pPr>
      <w:r w:rsidRPr="00E2467C">
        <w:rPr>
          <w:b/>
        </w:rPr>
        <w:t>ТЗ</w:t>
      </w:r>
      <w:r w:rsidR="005E72CB" w:rsidRPr="00E2467C">
        <w:rPr>
          <w:b/>
        </w:rPr>
        <w:t>:</w:t>
      </w:r>
      <w:r w:rsidR="006C22BB" w:rsidRPr="00E2467C">
        <w:rPr>
          <w:b/>
        </w:rPr>
        <w:t xml:space="preserve"> </w:t>
      </w:r>
      <w:r w:rsidR="00EB3A77">
        <w:t xml:space="preserve">Выполнить монтаж </w:t>
      </w:r>
      <w:proofErr w:type="spellStart"/>
      <w:r w:rsidR="00EB3A77">
        <w:t>электротельфера</w:t>
      </w:r>
      <w:proofErr w:type="spellEnd"/>
      <w:r w:rsidR="00EB3A77">
        <w:t xml:space="preserve">  на консоль</w:t>
      </w:r>
      <w:r w:rsidR="003866CE">
        <w:t>ную балку загрузочного бункера</w:t>
      </w:r>
      <w:r w:rsidR="00420F00">
        <w:t>.</w:t>
      </w:r>
    </w:p>
    <w:p w:rsidR="002566B9" w:rsidRDefault="002566B9" w:rsidP="00BA4FCD">
      <w:pPr>
        <w:spacing w:after="0"/>
        <w:ind w:left="1130"/>
      </w:pPr>
    </w:p>
    <w:p w:rsidR="00EB3A77" w:rsidRPr="00BB688F" w:rsidRDefault="005D127A" w:rsidP="00BA4FCD">
      <w:pPr>
        <w:spacing w:after="0"/>
        <w:ind w:left="1130"/>
      </w:pPr>
      <w:r>
        <w:t xml:space="preserve">                                           </w:t>
      </w:r>
      <w:r w:rsidRPr="00BB688F">
        <w:rPr>
          <w:b/>
          <w:u w:val="wave"/>
        </w:rPr>
        <w:t xml:space="preserve">Фото места установки  </w:t>
      </w:r>
      <w:proofErr w:type="spellStart"/>
      <w:r w:rsidRPr="00BB688F">
        <w:rPr>
          <w:b/>
          <w:u w:val="wave"/>
        </w:rPr>
        <w:t>электротельфера</w:t>
      </w:r>
      <w:proofErr w:type="spellEnd"/>
      <w:r w:rsidRPr="00BB688F">
        <w:t xml:space="preserve">               </w:t>
      </w:r>
      <w:proofErr w:type="spellStart"/>
      <w:r w:rsidRPr="00BB688F">
        <w:rPr>
          <w:b/>
          <w:u w:val="wave"/>
        </w:rPr>
        <w:t>Электротельфер</w:t>
      </w:r>
      <w:proofErr w:type="spellEnd"/>
    </w:p>
    <w:p w:rsidR="00EB3A77" w:rsidRDefault="00EB3A77" w:rsidP="00BA4FCD">
      <w:pPr>
        <w:spacing w:after="0"/>
        <w:ind w:left="1130"/>
      </w:pPr>
    </w:p>
    <w:p w:rsidR="00BA4FCD" w:rsidRDefault="006736F5" w:rsidP="00BA4FCD">
      <w:pPr>
        <w:spacing w:after="0"/>
        <w:ind w:left="1130"/>
      </w:pPr>
      <w:r>
        <w:rPr>
          <w:noProof/>
          <w:lang w:eastAsia="ru-RU"/>
        </w:rPr>
        <w:drawing>
          <wp:inline distT="0" distB="0" distL="0" distR="0">
            <wp:extent cx="1447800" cy="1838325"/>
            <wp:effectExtent l="0" t="0" r="0" b="0"/>
            <wp:docPr id="7" name="Рисунок 1" descr="тельфер 2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льфер 2 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A77">
        <w:t xml:space="preserve"> </w:t>
      </w:r>
      <w:r>
        <w:rPr>
          <w:noProof/>
          <w:lang w:eastAsia="ru-RU"/>
        </w:rPr>
        <w:drawing>
          <wp:inline distT="0" distB="0" distL="0" distR="0">
            <wp:extent cx="2190750" cy="2590800"/>
            <wp:effectExtent l="0" t="0" r="0" b="0"/>
            <wp:docPr id="2" name="Рисунок 2" descr="IMG_20190218_10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218_1013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6CE" w:rsidRPr="00420F00"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562100" cy="2581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CE" w:rsidRDefault="003866CE" w:rsidP="00BA4FCD">
      <w:pPr>
        <w:spacing w:after="0"/>
        <w:ind w:left="1130"/>
      </w:pPr>
    </w:p>
    <w:p w:rsidR="003866CE" w:rsidRPr="003866CE" w:rsidRDefault="003866CE" w:rsidP="00BA4FCD">
      <w:pPr>
        <w:spacing w:after="0"/>
        <w:ind w:left="1130"/>
      </w:pPr>
      <w:r w:rsidRPr="00420F00">
        <w:rPr>
          <w:b/>
        </w:rPr>
        <w:t>Технич</w:t>
      </w:r>
      <w:r w:rsidR="00420F00" w:rsidRPr="00420F00">
        <w:rPr>
          <w:b/>
        </w:rPr>
        <w:t xml:space="preserve">еские параметры </w:t>
      </w:r>
      <w:proofErr w:type="spellStart"/>
      <w:r w:rsidR="00420F00" w:rsidRPr="00420F00">
        <w:rPr>
          <w:b/>
        </w:rPr>
        <w:t>электротельфера</w:t>
      </w:r>
      <w:proofErr w:type="spellEnd"/>
      <w:r w:rsidR="00420F00">
        <w:t>:</w:t>
      </w:r>
    </w:p>
    <w:p w:rsidR="003866CE" w:rsidRDefault="00420F00" w:rsidP="00BA4FCD">
      <w:pPr>
        <w:spacing w:after="0"/>
        <w:ind w:left="1130"/>
      </w:pPr>
      <w:r>
        <w:t xml:space="preserve">           МЕХАНИЗМ  ПОДЪЕМА                             Электродвигатель                     </w:t>
      </w:r>
      <w:proofErr w:type="spellStart"/>
      <w:r>
        <w:t>Электродвигатель</w:t>
      </w:r>
      <w:proofErr w:type="spellEnd"/>
    </w:p>
    <w:p w:rsidR="00420F00" w:rsidRDefault="00420F00" w:rsidP="00BA4FCD">
      <w:pPr>
        <w:spacing w:after="0"/>
        <w:ind w:left="1130"/>
      </w:pPr>
      <w:r>
        <w:t xml:space="preserve">                                                                                   редуктора подъема                            хода           </w:t>
      </w:r>
    </w:p>
    <w:p w:rsidR="00C76D0D" w:rsidRDefault="00C76D0D" w:rsidP="00BA4FCD">
      <w:pPr>
        <w:spacing w:after="0"/>
        <w:ind w:left="1130"/>
      </w:pPr>
    </w:p>
    <w:p w:rsidR="00C76D0D" w:rsidRDefault="006736F5" w:rsidP="00BA4FCD">
      <w:pPr>
        <w:spacing w:after="0"/>
        <w:ind w:left="1130"/>
      </w:pPr>
      <w:r>
        <w:rPr>
          <w:noProof/>
          <w:lang w:eastAsia="ru-RU"/>
        </w:rPr>
        <w:drawing>
          <wp:inline distT="0" distB="0" distL="0" distR="0">
            <wp:extent cx="2428875" cy="1228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3075" cy="1238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8275" cy="1228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CE" w:rsidRDefault="003866CE" w:rsidP="00BA4FCD">
      <w:pPr>
        <w:spacing w:after="0"/>
        <w:ind w:left="1130"/>
      </w:pPr>
    </w:p>
    <w:p w:rsidR="003866CE" w:rsidRDefault="003866CE" w:rsidP="00BA4FCD">
      <w:pPr>
        <w:spacing w:after="0"/>
        <w:ind w:left="1130"/>
      </w:pPr>
    </w:p>
    <w:p w:rsidR="00982A36" w:rsidRDefault="00982A36" w:rsidP="00BA4FCD">
      <w:pPr>
        <w:spacing w:after="0"/>
        <w:ind w:left="1130"/>
      </w:pPr>
    </w:p>
    <w:p w:rsidR="00982A36" w:rsidRDefault="00982A36" w:rsidP="00BA4FCD">
      <w:pPr>
        <w:spacing w:after="0"/>
        <w:ind w:left="1130"/>
      </w:pPr>
      <w:r>
        <w:t xml:space="preserve">Подключение </w:t>
      </w:r>
      <w:proofErr w:type="spellStart"/>
      <w:r>
        <w:t>электротельфера</w:t>
      </w:r>
      <w:proofErr w:type="spellEnd"/>
      <w:r>
        <w:t xml:space="preserve"> выполняется при помощи  </w:t>
      </w:r>
      <w:r w:rsidR="00420F00">
        <w:t xml:space="preserve"> 5-ти жильного  </w:t>
      </w:r>
      <w:proofErr w:type="spellStart"/>
      <w:r w:rsidR="00420F00">
        <w:t>эл.кабеля</w:t>
      </w:r>
      <w:proofErr w:type="spellEnd"/>
      <w:r w:rsidR="00420F00">
        <w:t xml:space="preserve">  </w:t>
      </w:r>
      <w:r>
        <w:t>для наружных работ  с подвесом  по</w:t>
      </w:r>
      <w:r w:rsidR="007C3348">
        <w:t xml:space="preserve"> направляющей проволоке по </w:t>
      </w:r>
      <w:r>
        <w:t xml:space="preserve"> ходу передвижения тельфера.  </w:t>
      </w:r>
      <w:r w:rsidR="00420F00">
        <w:rPr>
          <w:lang w:val="en-US"/>
        </w:rPr>
        <w:t>L</w:t>
      </w:r>
      <w:r w:rsidR="00420F00" w:rsidRPr="002566B9">
        <w:t xml:space="preserve">-20 </w:t>
      </w:r>
      <w:proofErr w:type="spellStart"/>
      <w:r w:rsidR="00420F00">
        <w:t>п.м</w:t>
      </w:r>
      <w:proofErr w:type="spellEnd"/>
      <w:r w:rsidR="00420F00">
        <w:t>.</w:t>
      </w:r>
    </w:p>
    <w:p w:rsidR="00E17EF2" w:rsidRPr="00420F00" w:rsidRDefault="00E17EF2" w:rsidP="00BA4FCD">
      <w:pPr>
        <w:spacing w:after="0"/>
        <w:ind w:left="1130"/>
      </w:pPr>
      <w:r>
        <w:t xml:space="preserve">Предусмотреть установку отключающего автомата 3-х  фазный. -1 шт. </w:t>
      </w:r>
    </w:p>
    <w:p w:rsidR="00982A36" w:rsidRDefault="00E17EF2" w:rsidP="00BA4FCD">
      <w:pPr>
        <w:spacing w:after="0"/>
        <w:ind w:left="1130"/>
      </w:pPr>
      <w:r>
        <w:t xml:space="preserve">Точка подключения </w:t>
      </w:r>
      <w:r w:rsidR="00982A36">
        <w:t xml:space="preserve"> </w:t>
      </w:r>
      <w:proofErr w:type="spellStart"/>
      <w:r w:rsidR="00982A36">
        <w:t>электрощит</w:t>
      </w:r>
      <w:r>
        <w:t>овая</w:t>
      </w:r>
      <w:proofErr w:type="spellEnd"/>
      <w:r>
        <w:t xml:space="preserve"> </w:t>
      </w:r>
      <w:r w:rsidR="00982A36">
        <w:t xml:space="preserve"> в котельной</w:t>
      </w:r>
      <w:r>
        <w:t>.</w:t>
      </w:r>
      <w:r w:rsidR="00982A36">
        <w:t xml:space="preserve"> </w:t>
      </w:r>
    </w:p>
    <w:p w:rsidR="00BA4FCD" w:rsidRDefault="00BA4FCD" w:rsidP="00BA4FCD">
      <w:pPr>
        <w:spacing w:after="0"/>
        <w:ind w:left="1130"/>
      </w:pPr>
      <w:r>
        <w:t>При выполнение работ необходимо учесть, что часть работ будут выполнятся на высоте.</w:t>
      </w:r>
    </w:p>
    <w:p w:rsidR="008C349B" w:rsidRDefault="008C349B" w:rsidP="00BA4FCD">
      <w:pPr>
        <w:spacing w:after="0"/>
        <w:ind w:left="1130"/>
      </w:pPr>
    </w:p>
    <w:p w:rsidR="008C349B" w:rsidRDefault="008C349B" w:rsidP="00BA4FCD">
      <w:pPr>
        <w:spacing w:after="0"/>
        <w:ind w:left="1130"/>
      </w:pPr>
      <w:r w:rsidRPr="008C349B">
        <w:t xml:space="preserve">Общая длина </w:t>
      </w:r>
      <w:proofErr w:type="spellStart"/>
      <w:r w:rsidRPr="008C349B">
        <w:t>элетрокабеля</w:t>
      </w:r>
      <w:proofErr w:type="spellEnd"/>
      <w:r w:rsidRPr="008C349B">
        <w:t xml:space="preserve">, который необходимо проложить 20 п/м. Сама трасса 16400 </w:t>
      </w:r>
      <w:proofErr w:type="spellStart"/>
      <w:r w:rsidRPr="008C349B">
        <w:t>п.м</w:t>
      </w:r>
      <w:proofErr w:type="spellEnd"/>
      <w:r w:rsidRPr="008C349B">
        <w:t>. впритык и 3600 п/м кабеля  для того, что бы кабель двигался свободно по натянутой направляющей так называемая гармошка.</w:t>
      </w:r>
    </w:p>
    <w:p w:rsidR="008C349B" w:rsidRDefault="008C349B" w:rsidP="00BA4FCD">
      <w:pPr>
        <w:spacing w:after="0"/>
        <w:ind w:left="1130"/>
      </w:pPr>
    </w:p>
    <w:p w:rsidR="008C349B" w:rsidRDefault="008C349B" w:rsidP="00BA4FCD">
      <w:pPr>
        <w:spacing w:after="0"/>
        <w:ind w:left="1130"/>
      </w:pPr>
    </w:p>
    <w:p w:rsidR="008C349B" w:rsidRDefault="008C349B" w:rsidP="00BA4FCD">
      <w:pPr>
        <w:spacing w:after="0"/>
        <w:ind w:left="1130"/>
      </w:pPr>
    </w:p>
    <w:p w:rsidR="008C349B" w:rsidRDefault="008C349B" w:rsidP="00BA4FCD">
      <w:pPr>
        <w:spacing w:after="0"/>
        <w:ind w:left="1130"/>
      </w:pPr>
    </w:p>
    <w:p w:rsidR="00E17EF2" w:rsidRDefault="00E17EF2" w:rsidP="00BA4FCD">
      <w:pPr>
        <w:spacing w:after="0"/>
        <w:ind w:left="1130"/>
      </w:pPr>
      <w:r>
        <w:t xml:space="preserve">Примечание: </w:t>
      </w:r>
    </w:p>
    <w:p w:rsidR="00E17EF2" w:rsidRDefault="00E17EF2" w:rsidP="00BA4FCD">
      <w:pPr>
        <w:spacing w:after="0"/>
        <w:ind w:left="1130"/>
      </w:pPr>
      <w:r>
        <w:t>Расходные материалы</w:t>
      </w:r>
      <w:r w:rsidR="00A035B9">
        <w:t xml:space="preserve"> и </w:t>
      </w:r>
      <w:r w:rsidR="00FD2DA4">
        <w:t>подъёмные</w:t>
      </w:r>
      <w:r w:rsidR="00A035B9">
        <w:t xml:space="preserve"> механизмы </w:t>
      </w:r>
      <w:r>
        <w:t xml:space="preserve">: - </w:t>
      </w:r>
      <w:r w:rsidR="00FD2DA4">
        <w:t>Электрокабель</w:t>
      </w:r>
      <w:r>
        <w:t xml:space="preserve">, АП трехфазный, изолента, стяжки </w:t>
      </w:r>
      <w:r w:rsidR="00A035B9">
        <w:t xml:space="preserve">автокран, вышка </w:t>
      </w:r>
      <w:r w:rsidR="00FD2DA4">
        <w:t xml:space="preserve">берет на себя подрядчик. </w:t>
      </w:r>
      <w:r w:rsidR="00A035B9">
        <w:t xml:space="preserve"> </w:t>
      </w:r>
      <w:r>
        <w:t xml:space="preserve">. </w:t>
      </w:r>
    </w:p>
    <w:p w:rsidR="00E17EF2" w:rsidRDefault="00E17EF2" w:rsidP="00BA4FCD">
      <w:pPr>
        <w:spacing w:after="0"/>
        <w:ind w:left="1130"/>
      </w:pPr>
    </w:p>
    <w:p w:rsidR="00E17EF2" w:rsidRDefault="00E17EF2" w:rsidP="00BA4FCD">
      <w:pPr>
        <w:spacing w:after="0"/>
        <w:ind w:left="1130"/>
      </w:pPr>
      <w:r>
        <w:t xml:space="preserve"> </w:t>
      </w:r>
    </w:p>
    <w:p w:rsidR="00F90A07" w:rsidRDefault="00F90A07" w:rsidP="00F90A07">
      <w:pPr>
        <w:numPr>
          <w:ilvl w:val="0"/>
          <w:numId w:val="3"/>
        </w:numPr>
      </w:pPr>
      <w:r w:rsidRPr="00F90A07">
        <w:rPr>
          <w:b/>
        </w:rPr>
        <w:t>Адрес п</w:t>
      </w:r>
      <w:r w:rsidR="007E6EA6">
        <w:rPr>
          <w:b/>
        </w:rPr>
        <w:t>р</w:t>
      </w:r>
      <w:r w:rsidRPr="00F90A07">
        <w:rPr>
          <w:b/>
        </w:rPr>
        <w:t>о</w:t>
      </w:r>
      <w:r w:rsidR="007E6EA6">
        <w:rPr>
          <w:b/>
        </w:rPr>
        <w:t xml:space="preserve">ведения работ: </w:t>
      </w:r>
      <w:r w:rsidR="006A489B">
        <w:rPr>
          <w:b/>
        </w:rPr>
        <w:t xml:space="preserve"> </w:t>
      </w:r>
      <w:r w:rsidR="009624C1" w:rsidRPr="00FC243B">
        <w:t xml:space="preserve">г. Днепр ул. </w:t>
      </w:r>
      <w:proofErr w:type="spellStart"/>
      <w:r w:rsidR="00982A36">
        <w:t>Днепросталевская</w:t>
      </w:r>
      <w:proofErr w:type="spellEnd"/>
      <w:r w:rsidR="00982A36">
        <w:t xml:space="preserve"> 1а</w:t>
      </w:r>
      <w:r w:rsidR="007E6EA6">
        <w:t>.</w:t>
      </w:r>
    </w:p>
    <w:p w:rsidR="00D92B55" w:rsidRPr="00E2467C" w:rsidRDefault="00641385" w:rsidP="00E2467C">
      <w:pPr>
        <w:numPr>
          <w:ilvl w:val="0"/>
          <w:numId w:val="3"/>
        </w:numPr>
        <w:rPr>
          <w:b/>
        </w:rPr>
      </w:pPr>
      <w:bookmarkStart w:id="0" w:name="_GoBack"/>
      <w:bookmarkEnd w:id="0"/>
      <w:r w:rsidRPr="00641385">
        <w:t>Электромонтажные работы должны быть выполнены согласно ПУЕ, а также ППБУ в Украине</w:t>
      </w:r>
      <w:r>
        <w:t xml:space="preserve"> для складских помещений.</w:t>
      </w:r>
    </w:p>
    <w:p w:rsidR="00F530D5" w:rsidRPr="0089242E" w:rsidRDefault="00AE629B" w:rsidP="00F530D5">
      <w:pPr>
        <w:numPr>
          <w:ilvl w:val="0"/>
          <w:numId w:val="3"/>
        </w:numPr>
      </w:pPr>
      <w:r>
        <w:rPr>
          <w:b/>
        </w:rPr>
        <w:t>Требования к по</w:t>
      </w:r>
      <w:r w:rsidR="00641385">
        <w:rPr>
          <w:b/>
        </w:rPr>
        <w:t>дрядчикам</w:t>
      </w:r>
      <w:r w:rsidR="001F0259">
        <w:rPr>
          <w:b/>
        </w:rPr>
        <w:t>:</w:t>
      </w:r>
      <w:r w:rsidR="00641385">
        <w:rPr>
          <w:b/>
        </w:rPr>
        <w:t xml:space="preserve"> </w:t>
      </w:r>
      <w:r w:rsidR="006A489B">
        <w:rPr>
          <w:b/>
        </w:rPr>
        <w:t xml:space="preserve"> </w:t>
      </w:r>
      <w:r w:rsidR="006A489B" w:rsidRPr="0089242E">
        <w:t>наличие лицензий, разрешений. Отсутствие судебных исков…..</w:t>
      </w:r>
    </w:p>
    <w:p w:rsidR="00F97009" w:rsidRPr="00F90A07" w:rsidRDefault="00305C93" w:rsidP="00D92B55">
      <w:pPr>
        <w:numPr>
          <w:ilvl w:val="0"/>
          <w:numId w:val="3"/>
        </w:numPr>
        <w:rPr>
          <w:b/>
        </w:rPr>
      </w:pPr>
      <w:r w:rsidRPr="00F90A07">
        <w:rPr>
          <w:b/>
        </w:rPr>
        <w:t>Требования к гарантии</w:t>
      </w:r>
      <w:r w:rsidR="00641385">
        <w:rPr>
          <w:b/>
        </w:rPr>
        <w:t xml:space="preserve"> выполнения работ</w:t>
      </w:r>
      <w:r w:rsidRPr="00F90A07">
        <w:rPr>
          <w:b/>
        </w:rPr>
        <w:t>:</w:t>
      </w:r>
      <w:r w:rsidR="006A489B">
        <w:rPr>
          <w:b/>
        </w:rPr>
        <w:t xml:space="preserve"> </w:t>
      </w:r>
      <w:r w:rsidR="00612FE6">
        <w:t>С</w:t>
      </w:r>
      <w:r w:rsidR="006A489B" w:rsidRPr="0089242E">
        <w:t>рок гарантии</w:t>
      </w:r>
      <w:r w:rsidR="00641385">
        <w:t xml:space="preserve">  3 г</w:t>
      </w:r>
      <w:r w:rsidR="006A489B" w:rsidRPr="0089242E">
        <w:t>.</w:t>
      </w:r>
      <w:r w:rsidR="0008624D">
        <w:t xml:space="preserve"> </w:t>
      </w:r>
    </w:p>
    <w:p w:rsidR="0089242E" w:rsidRPr="00293AFB" w:rsidRDefault="00F97009" w:rsidP="00C7366D">
      <w:pPr>
        <w:numPr>
          <w:ilvl w:val="0"/>
          <w:numId w:val="3"/>
        </w:numPr>
      </w:pPr>
      <w:r w:rsidRPr="0089242E">
        <w:rPr>
          <w:b/>
        </w:rPr>
        <w:t xml:space="preserve">Критерии, используемые заказчиком при определении наилучшего </w:t>
      </w:r>
      <w:r w:rsidR="004D1A3B" w:rsidRPr="0089242E">
        <w:rPr>
          <w:b/>
        </w:rPr>
        <w:t>тендерного предложения</w:t>
      </w:r>
      <w:r w:rsidRPr="0089242E">
        <w:rPr>
          <w:b/>
        </w:rPr>
        <w:t>:</w:t>
      </w:r>
      <w:r w:rsidR="0089242E">
        <w:rPr>
          <w:b/>
        </w:rPr>
        <w:t xml:space="preserve"> </w:t>
      </w:r>
      <w:r w:rsidR="0008624D">
        <w:rPr>
          <w:b/>
        </w:rPr>
        <w:t xml:space="preserve"> </w:t>
      </w:r>
      <w:r w:rsidR="0008624D" w:rsidRPr="00293AFB">
        <w:t xml:space="preserve">Наличие производственной базы, наличие специалистов нужной категории, цена. </w:t>
      </w:r>
    </w:p>
    <w:p w:rsidR="00F90A07" w:rsidRPr="005A2EB4" w:rsidRDefault="00F90A07" w:rsidP="00F90A07">
      <w:pPr>
        <w:pStyle w:val="af7"/>
        <w:rPr>
          <w:rStyle w:val="af8"/>
          <w:rFonts w:ascii="Times New Roman" w:hAnsi="Times New Roman" w:cs="Times New Roman"/>
          <w:color w:val="auto"/>
          <w:sz w:val="22"/>
          <w:szCs w:val="22"/>
          <w:u w:val="single"/>
        </w:rPr>
      </w:pPr>
    </w:p>
    <w:p w:rsidR="00F90A07" w:rsidRDefault="00F90A07" w:rsidP="00F90A07">
      <w:pPr>
        <w:pStyle w:val="35"/>
        <w:spacing w:after="0"/>
        <w:ind w:left="0"/>
        <w:jc w:val="both"/>
        <w:rPr>
          <w:sz w:val="22"/>
          <w:szCs w:val="22"/>
        </w:rPr>
      </w:pPr>
    </w:p>
    <w:p w:rsidR="00E17EF2" w:rsidRDefault="00E17EF2" w:rsidP="00F97009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По техническим  вопросам монтажа  обращаться  к</w:t>
      </w:r>
      <w:r w:rsidR="002566B9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инженеру по эксплуатации</w:t>
      </w:r>
    </w:p>
    <w:p w:rsidR="0068656D" w:rsidRPr="00F97009" w:rsidRDefault="00E17EF2" w:rsidP="002800AC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21"/>
          <w:szCs w:val="21"/>
        </w:rPr>
        <w:t>Кременному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 Сергею  Борисовичу</w:t>
      </w:r>
      <w:r w:rsidR="002566B9">
        <w:rPr>
          <w:rFonts w:ascii="Times New Roman" w:hAnsi="Times New Roman" w:cs="Times New Roman"/>
          <w:sz w:val="21"/>
          <w:szCs w:val="21"/>
        </w:rPr>
        <w:t xml:space="preserve"> </w:t>
      </w:r>
      <w:r w:rsidRPr="00E17EF2">
        <w:rPr>
          <w:rFonts w:ascii="Times New Roman" w:hAnsi="Times New Roman" w:cs="Times New Roman"/>
          <w:sz w:val="21"/>
          <w:szCs w:val="21"/>
        </w:rPr>
        <w:t>0675063570</w:t>
      </w:r>
      <w:r w:rsidR="00E2467C">
        <w:rPr>
          <w:rFonts w:ascii="Times New Roman" w:hAnsi="Times New Roman" w:cs="Times New Roman"/>
          <w:sz w:val="21"/>
          <w:szCs w:val="21"/>
        </w:rPr>
        <w:t>.</w:t>
      </w:r>
    </w:p>
    <w:sectPr w:rsidR="0068656D" w:rsidRPr="00F97009" w:rsidSect="00EE263C">
      <w:footerReference w:type="default" r:id="rId14"/>
      <w:footnotePr>
        <w:pos w:val="beneathText"/>
      </w:footnotePr>
      <w:pgSz w:w="11905" w:h="16837"/>
      <w:pgMar w:top="142" w:right="709" w:bottom="1055" w:left="567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63E" w:rsidRDefault="009C663E">
      <w:r>
        <w:separator/>
      </w:r>
    </w:p>
  </w:endnote>
  <w:endnote w:type="continuationSeparator" w:id="0">
    <w:p w:rsidR="009C663E" w:rsidRDefault="009C6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56D" w:rsidRDefault="006736F5">
    <w:pPr>
      <w:pStyle w:val="aa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6054725</wp:posOffset>
              </wp:positionH>
              <wp:positionV relativeFrom="paragraph">
                <wp:posOffset>635</wp:posOffset>
              </wp:positionV>
              <wp:extent cx="1052195" cy="171450"/>
              <wp:effectExtent l="6350" t="635" r="8255" b="889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714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56D" w:rsidRDefault="0068656D">
                          <w:pPr>
                            <w:pStyle w:val="aa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8C349B">
                            <w:rPr>
                              <w:rStyle w:val="a3"/>
                              <w:noProof/>
                            </w:rPr>
                            <w:t>1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76.75pt;margin-top:.05pt;width:82.85pt;height:13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" stroked="f">
              <v:fill opacity="0"/>
              <v:textbox inset="0,0,0,0">
                <w:txbxContent>
                  <w:p w:rsidR="0068656D" w:rsidRDefault="0068656D">
                    <w:pPr>
                      <w:pStyle w:val="aa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8C349B">
                      <w:rPr>
                        <w:rStyle w:val="a3"/>
                        <w:noProof/>
                      </w:rPr>
                      <w:t>1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63E" w:rsidRDefault="009C663E">
      <w:r>
        <w:separator/>
      </w:r>
    </w:p>
  </w:footnote>
  <w:footnote w:type="continuationSeparator" w:id="0">
    <w:p w:rsidR="009C663E" w:rsidRDefault="009C66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sz w:val="22"/>
        <w:szCs w:val="22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.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00000003"/>
    <w:multiLevelType w:val="multilevel"/>
    <w:tmpl w:val="669CE22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476"/>
        </w:tabs>
        <w:ind w:left="1476" w:hanging="576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/>
        <w:sz w:val="26"/>
        <w:szCs w:val="26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b w:val="0"/>
        <w:bCs w:val="0"/>
        <w:i w:val="0"/>
        <w:iCs w:val="0"/>
      </w:rPr>
    </w:lvl>
    <w:lvl w:ilvl="3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/>
      </w:rPr>
    </w:lvl>
    <w:lvl w:ilvl="6">
      <w:start w:val="1"/>
      <w:numFmt w:val="lowerLetter"/>
      <w:lvlText w:val="%5.%6.%7)"/>
      <w:lvlJc w:val="left"/>
      <w:pPr>
        <w:tabs>
          <w:tab w:val="num" w:pos="2268"/>
        </w:tabs>
        <w:ind w:left="2268" w:hanging="567"/>
      </w:pPr>
    </w:lvl>
    <w:lvl w:ilvl="7">
      <w:start w:val="1"/>
      <w:numFmt w:val="decimal"/>
      <w:lvlText w:val="%1.%2.%3.%4.%5.%6.%7.%8."/>
      <w:lvlJc w:val="left"/>
      <w:pPr>
        <w:tabs>
          <w:tab w:val="num" w:pos="2322"/>
        </w:tabs>
        <w:ind w:left="232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2898"/>
        </w:tabs>
        <w:ind w:left="2898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1925BE9"/>
    <w:multiLevelType w:val="multilevel"/>
    <w:tmpl w:val="6E32F89E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1" w15:restartNumberingAfterBreak="0">
    <w:nsid w:val="02C97B43"/>
    <w:multiLevelType w:val="hybridMultilevel"/>
    <w:tmpl w:val="F87A1D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0C21FDD"/>
    <w:multiLevelType w:val="hybridMultilevel"/>
    <w:tmpl w:val="2398F9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1D71B28"/>
    <w:multiLevelType w:val="hybridMultilevel"/>
    <w:tmpl w:val="9FB4301C"/>
    <w:lvl w:ilvl="0" w:tplc="8C680E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3C2FFA"/>
    <w:multiLevelType w:val="hybridMultilevel"/>
    <w:tmpl w:val="D88289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9BD1C1E"/>
    <w:multiLevelType w:val="hybridMultilevel"/>
    <w:tmpl w:val="AF0874C0"/>
    <w:lvl w:ilvl="0" w:tplc="2C120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621A9"/>
    <w:multiLevelType w:val="hybridMultilevel"/>
    <w:tmpl w:val="0A5014F0"/>
    <w:lvl w:ilvl="0" w:tplc="AA0E4D4A">
      <w:start w:val="2"/>
      <w:numFmt w:val="bullet"/>
      <w:lvlText w:val="-"/>
      <w:lvlJc w:val="left"/>
      <w:pPr>
        <w:ind w:left="21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7" w15:restartNumberingAfterBreak="0">
    <w:nsid w:val="2A8D252A"/>
    <w:multiLevelType w:val="hybridMultilevel"/>
    <w:tmpl w:val="E634E3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E3E2D37"/>
    <w:multiLevelType w:val="hybridMultilevel"/>
    <w:tmpl w:val="ADC4E038"/>
    <w:lvl w:ilvl="0" w:tplc="041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9" w15:restartNumberingAfterBreak="0">
    <w:nsid w:val="401C456E"/>
    <w:multiLevelType w:val="hybridMultilevel"/>
    <w:tmpl w:val="028AC23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0" w15:restartNumberingAfterBreak="0">
    <w:nsid w:val="555150AE"/>
    <w:multiLevelType w:val="hybridMultilevel"/>
    <w:tmpl w:val="E5848E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6188D"/>
    <w:multiLevelType w:val="hybridMultilevel"/>
    <w:tmpl w:val="18CE1E76"/>
    <w:lvl w:ilvl="0" w:tplc="04190001">
      <w:start w:val="1"/>
      <w:numFmt w:val="bullet"/>
      <w:pStyle w:val="1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2" w15:restartNumberingAfterBreak="0">
    <w:nsid w:val="6E3B1DAF"/>
    <w:multiLevelType w:val="hybridMultilevel"/>
    <w:tmpl w:val="09C4151E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 w15:restartNumberingAfterBreak="0">
    <w:nsid w:val="708A4103"/>
    <w:multiLevelType w:val="hybridMultilevel"/>
    <w:tmpl w:val="B2282716"/>
    <w:lvl w:ilvl="0" w:tplc="0419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4" w15:restartNumberingAfterBreak="0">
    <w:nsid w:val="775A0CCC"/>
    <w:multiLevelType w:val="hybridMultilevel"/>
    <w:tmpl w:val="23001146"/>
    <w:lvl w:ilvl="0" w:tplc="0419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5" w15:restartNumberingAfterBreak="0">
    <w:nsid w:val="7AB66241"/>
    <w:multiLevelType w:val="hybridMultilevel"/>
    <w:tmpl w:val="24901B42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6" w15:restartNumberingAfterBreak="0">
    <w:nsid w:val="7FD43454"/>
    <w:multiLevelType w:val="multilevel"/>
    <w:tmpl w:val="3E7EDD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5"/>
  </w:num>
  <w:num w:numId="12">
    <w:abstractNumId w:val="21"/>
  </w:num>
  <w:num w:numId="13">
    <w:abstractNumId w:val="22"/>
  </w:num>
  <w:num w:numId="14">
    <w:abstractNumId w:val="19"/>
  </w:num>
  <w:num w:numId="15">
    <w:abstractNumId w:val="16"/>
  </w:num>
  <w:num w:numId="16">
    <w:abstractNumId w:val="10"/>
  </w:num>
  <w:num w:numId="17">
    <w:abstractNumId w:val="25"/>
  </w:num>
  <w:num w:numId="18">
    <w:abstractNumId w:val="17"/>
  </w:num>
  <w:num w:numId="19">
    <w:abstractNumId w:val="11"/>
  </w:num>
  <w:num w:numId="20">
    <w:abstractNumId w:val="12"/>
  </w:num>
  <w:num w:numId="21">
    <w:abstractNumId w:val="14"/>
  </w:num>
  <w:num w:numId="22">
    <w:abstractNumId w:val="13"/>
  </w:num>
  <w:num w:numId="23">
    <w:abstractNumId w:val="20"/>
  </w:num>
  <w:num w:numId="24">
    <w:abstractNumId w:val="26"/>
  </w:num>
  <w:num w:numId="25">
    <w:abstractNumId w:val="18"/>
  </w:num>
  <w:num w:numId="26">
    <w:abstractNumId w:val="24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6D7"/>
    <w:rsid w:val="00000E58"/>
    <w:rsid w:val="00020111"/>
    <w:rsid w:val="00026EDD"/>
    <w:rsid w:val="00044354"/>
    <w:rsid w:val="00045EEE"/>
    <w:rsid w:val="000738BF"/>
    <w:rsid w:val="00075CE2"/>
    <w:rsid w:val="0008624D"/>
    <w:rsid w:val="00090946"/>
    <w:rsid w:val="00091AAB"/>
    <w:rsid w:val="00096899"/>
    <w:rsid w:val="000D0442"/>
    <w:rsid w:val="00116174"/>
    <w:rsid w:val="0011778B"/>
    <w:rsid w:val="00174E11"/>
    <w:rsid w:val="00183960"/>
    <w:rsid w:val="00184D5C"/>
    <w:rsid w:val="001919F7"/>
    <w:rsid w:val="0019201A"/>
    <w:rsid w:val="001C5EAD"/>
    <w:rsid w:val="001D2325"/>
    <w:rsid w:val="001D431A"/>
    <w:rsid w:val="001E01B7"/>
    <w:rsid w:val="001E2E4E"/>
    <w:rsid w:val="001E65C7"/>
    <w:rsid w:val="001F0259"/>
    <w:rsid w:val="001F3ADD"/>
    <w:rsid w:val="00215158"/>
    <w:rsid w:val="0021571E"/>
    <w:rsid w:val="00230F39"/>
    <w:rsid w:val="002377FD"/>
    <w:rsid w:val="00240ECE"/>
    <w:rsid w:val="00243044"/>
    <w:rsid w:val="00243F00"/>
    <w:rsid w:val="00244026"/>
    <w:rsid w:val="002448CF"/>
    <w:rsid w:val="002566B9"/>
    <w:rsid w:val="00277790"/>
    <w:rsid w:val="002800AC"/>
    <w:rsid w:val="0029046C"/>
    <w:rsid w:val="0029084B"/>
    <w:rsid w:val="00292286"/>
    <w:rsid w:val="00293AFB"/>
    <w:rsid w:val="002A4F7F"/>
    <w:rsid w:val="002B47F3"/>
    <w:rsid w:val="002B6549"/>
    <w:rsid w:val="002C34FA"/>
    <w:rsid w:val="002C41B0"/>
    <w:rsid w:val="002F2153"/>
    <w:rsid w:val="002F344C"/>
    <w:rsid w:val="003030E4"/>
    <w:rsid w:val="00305C93"/>
    <w:rsid w:val="0030706F"/>
    <w:rsid w:val="003132A4"/>
    <w:rsid w:val="00317D38"/>
    <w:rsid w:val="0032470B"/>
    <w:rsid w:val="003316B1"/>
    <w:rsid w:val="0033559E"/>
    <w:rsid w:val="00336FE3"/>
    <w:rsid w:val="00340D2F"/>
    <w:rsid w:val="00345E25"/>
    <w:rsid w:val="00347386"/>
    <w:rsid w:val="0035221F"/>
    <w:rsid w:val="00356917"/>
    <w:rsid w:val="00382CAD"/>
    <w:rsid w:val="003866CE"/>
    <w:rsid w:val="00387A5D"/>
    <w:rsid w:val="003A2784"/>
    <w:rsid w:val="003D3D4A"/>
    <w:rsid w:val="003F3EFE"/>
    <w:rsid w:val="00405F52"/>
    <w:rsid w:val="00415E66"/>
    <w:rsid w:val="00416CF1"/>
    <w:rsid w:val="004174A8"/>
    <w:rsid w:val="00420F00"/>
    <w:rsid w:val="00422A9D"/>
    <w:rsid w:val="004323A4"/>
    <w:rsid w:val="00446D36"/>
    <w:rsid w:val="00466770"/>
    <w:rsid w:val="00473F28"/>
    <w:rsid w:val="0048590A"/>
    <w:rsid w:val="004958B1"/>
    <w:rsid w:val="004A4B89"/>
    <w:rsid w:val="004C4C88"/>
    <w:rsid w:val="004D1A3B"/>
    <w:rsid w:val="004D6309"/>
    <w:rsid w:val="004F123A"/>
    <w:rsid w:val="00504766"/>
    <w:rsid w:val="00520650"/>
    <w:rsid w:val="005576D7"/>
    <w:rsid w:val="00567AA9"/>
    <w:rsid w:val="00572223"/>
    <w:rsid w:val="00586706"/>
    <w:rsid w:val="00596425"/>
    <w:rsid w:val="005C1C5D"/>
    <w:rsid w:val="005D127A"/>
    <w:rsid w:val="005E13FD"/>
    <w:rsid w:val="005E72CB"/>
    <w:rsid w:val="005F695A"/>
    <w:rsid w:val="00611207"/>
    <w:rsid w:val="00612FE6"/>
    <w:rsid w:val="00613AC5"/>
    <w:rsid w:val="00616DED"/>
    <w:rsid w:val="00632EA5"/>
    <w:rsid w:val="00641385"/>
    <w:rsid w:val="00646938"/>
    <w:rsid w:val="006647C4"/>
    <w:rsid w:val="006675AC"/>
    <w:rsid w:val="00670A82"/>
    <w:rsid w:val="006736F5"/>
    <w:rsid w:val="0068656D"/>
    <w:rsid w:val="006A489B"/>
    <w:rsid w:val="006C0FCC"/>
    <w:rsid w:val="006C1BFE"/>
    <w:rsid w:val="006C22BB"/>
    <w:rsid w:val="006E07EF"/>
    <w:rsid w:val="006F012F"/>
    <w:rsid w:val="006F4891"/>
    <w:rsid w:val="00710DF1"/>
    <w:rsid w:val="00730CBC"/>
    <w:rsid w:val="00734FE5"/>
    <w:rsid w:val="00736DA2"/>
    <w:rsid w:val="00740F6A"/>
    <w:rsid w:val="0074101A"/>
    <w:rsid w:val="007430D9"/>
    <w:rsid w:val="00753128"/>
    <w:rsid w:val="00753D8B"/>
    <w:rsid w:val="00754242"/>
    <w:rsid w:val="00795DD7"/>
    <w:rsid w:val="00797E0E"/>
    <w:rsid w:val="007A2FC3"/>
    <w:rsid w:val="007B7302"/>
    <w:rsid w:val="007C3348"/>
    <w:rsid w:val="007C6CA5"/>
    <w:rsid w:val="007D2C0B"/>
    <w:rsid w:val="007E0387"/>
    <w:rsid w:val="007E41F1"/>
    <w:rsid w:val="007E6EA6"/>
    <w:rsid w:val="007E7D89"/>
    <w:rsid w:val="008025C4"/>
    <w:rsid w:val="00806820"/>
    <w:rsid w:val="00813352"/>
    <w:rsid w:val="008151E9"/>
    <w:rsid w:val="00820A74"/>
    <w:rsid w:val="008320B6"/>
    <w:rsid w:val="0083681E"/>
    <w:rsid w:val="0084092B"/>
    <w:rsid w:val="00841B2C"/>
    <w:rsid w:val="00885AFA"/>
    <w:rsid w:val="0089242E"/>
    <w:rsid w:val="008A5AC3"/>
    <w:rsid w:val="008B3554"/>
    <w:rsid w:val="008C349B"/>
    <w:rsid w:val="008E78B1"/>
    <w:rsid w:val="00912832"/>
    <w:rsid w:val="0091684F"/>
    <w:rsid w:val="0092618B"/>
    <w:rsid w:val="009433DB"/>
    <w:rsid w:val="009624C1"/>
    <w:rsid w:val="00982A36"/>
    <w:rsid w:val="009B2C60"/>
    <w:rsid w:val="009B5062"/>
    <w:rsid w:val="009C663E"/>
    <w:rsid w:val="009D00B0"/>
    <w:rsid w:val="009D32A8"/>
    <w:rsid w:val="009F27E7"/>
    <w:rsid w:val="009F41FA"/>
    <w:rsid w:val="00A035B9"/>
    <w:rsid w:val="00A06C4D"/>
    <w:rsid w:val="00A21FF0"/>
    <w:rsid w:val="00A66F4B"/>
    <w:rsid w:val="00A90D0C"/>
    <w:rsid w:val="00AC7D42"/>
    <w:rsid w:val="00AE629B"/>
    <w:rsid w:val="00AE7914"/>
    <w:rsid w:val="00B04FE6"/>
    <w:rsid w:val="00B1195B"/>
    <w:rsid w:val="00B21F7A"/>
    <w:rsid w:val="00B405C8"/>
    <w:rsid w:val="00B44AC7"/>
    <w:rsid w:val="00B53A61"/>
    <w:rsid w:val="00B55AF0"/>
    <w:rsid w:val="00B55D68"/>
    <w:rsid w:val="00B872A2"/>
    <w:rsid w:val="00B936F9"/>
    <w:rsid w:val="00BA4FCD"/>
    <w:rsid w:val="00BA67F5"/>
    <w:rsid w:val="00BA7D59"/>
    <w:rsid w:val="00BB688F"/>
    <w:rsid w:val="00BE0D80"/>
    <w:rsid w:val="00C01D70"/>
    <w:rsid w:val="00C167C9"/>
    <w:rsid w:val="00C2191B"/>
    <w:rsid w:val="00C51026"/>
    <w:rsid w:val="00C6226B"/>
    <w:rsid w:val="00C65788"/>
    <w:rsid w:val="00C730D3"/>
    <w:rsid w:val="00C7341D"/>
    <w:rsid w:val="00C7366D"/>
    <w:rsid w:val="00C74C3E"/>
    <w:rsid w:val="00C76D0D"/>
    <w:rsid w:val="00CB112B"/>
    <w:rsid w:val="00CE3240"/>
    <w:rsid w:val="00D04613"/>
    <w:rsid w:val="00D21BEB"/>
    <w:rsid w:val="00D2552E"/>
    <w:rsid w:val="00D25E44"/>
    <w:rsid w:val="00D4064C"/>
    <w:rsid w:val="00D53655"/>
    <w:rsid w:val="00D6278F"/>
    <w:rsid w:val="00D70A1A"/>
    <w:rsid w:val="00D91F5A"/>
    <w:rsid w:val="00D92B55"/>
    <w:rsid w:val="00D96673"/>
    <w:rsid w:val="00DC264A"/>
    <w:rsid w:val="00DD18EE"/>
    <w:rsid w:val="00DF0A40"/>
    <w:rsid w:val="00E120E4"/>
    <w:rsid w:val="00E1623E"/>
    <w:rsid w:val="00E1761D"/>
    <w:rsid w:val="00E17EF2"/>
    <w:rsid w:val="00E2467C"/>
    <w:rsid w:val="00E3227E"/>
    <w:rsid w:val="00E34780"/>
    <w:rsid w:val="00E347DF"/>
    <w:rsid w:val="00E5332D"/>
    <w:rsid w:val="00E548D3"/>
    <w:rsid w:val="00E61870"/>
    <w:rsid w:val="00E6281A"/>
    <w:rsid w:val="00E63CCB"/>
    <w:rsid w:val="00E67BF1"/>
    <w:rsid w:val="00E70772"/>
    <w:rsid w:val="00E71E08"/>
    <w:rsid w:val="00E77979"/>
    <w:rsid w:val="00E81020"/>
    <w:rsid w:val="00E81FAB"/>
    <w:rsid w:val="00E91F50"/>
    <w:rsid w:val="00E94095"/>
    <w:rsid w:val="00EA027A"/>
    <w:rsid w:val="00EB3A77"/>
    <w:rsid w:val="00EB45B0"/>
    <w:rsid w:val="00EB579A"/>
    <w:rsid w:val="00EE263C"/>
    <w:rsid w:val="00EE3A9D"/>
    <w:rsid w:val="00EE54FC"/>
    <w:rsid w:val="00EE55D4"/>
    <w:rsid w:val="00F03ABB"/>
    <w:rsid w:val="00F06CE5"/>
    <w:rsid w:val="00F16516"/>
    <w:rsid w:val="00F17F1F"/>
    <w:rsid w:val="00F21AB2"/>
    <w:rsid w:val="00F25EA9"/>
    <w:rsid w:val="00F530D5"/>
    <w:rsid w:val="00F573B3"/>
    <w:rsid w:val="00F645F1"/>
    <w:rsid w:val="00F73EC1"/>
    <w:rsid w:val="00F752E8"/>
    <w:rsid w:val="00F77DC5"/>
    <w:rsid w:val="00F8334A"/>
    <w:rsid w:val="00F853A7"/>
    <w:rsid w:val="00F85AFF"/>
    <w:rsid w:val="00F90A07"/>
    <w:rsid w:val="00F97009"/>
    <w:rsid w:val="00FC243B"/>
    <w:rsid w:val="00FC3589"/>
    <w:rsid w:val="00FD0A3B"/>
    <w:rsid w:val="00FD2DA4"/>
    <w:rsid w:val="00FD305D"/>
    <w:rsid w:val="00FE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5A8531"/>
  <w15:chartTrackingRefBased/>
  <w15:docId w15:val="{D8A5DC9A-D9AE-473B-AEC0-CD3DFEF46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val="ru-RU" w:eastAsia="ar-SA"/>
    </w:rPr>
  </w:style>
  <w:style w:type="paragraph" w:styleId="10">
    <w:name w:val="heading 1"/>
    <w:basedOn w:val="a"/>
    <w:next w:val="a"/>
    <w:qFormat/>
    <w:pPr>
      <w:keepNext/>
      <w:spacing w:before="240" w:after="60" w:line="240" w:lineRule="auto"/>
      <w:jc w:val="center"/>
      <w:outlineLvl w:val="0"/>
    </w:pPr>
    <w:rPr>
      <w:rFonts w:ascii="Times New Roman" w:hAnsi="Times New Roman" w:cs="Times New Roman"/>
      <w:b/>
      <w:bCs/>
      <w:kern w:val="1"/>
      <w:sz w:val="36"/>
      <w:szCs w:val="36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after="60" w:line="240" w:lineRule="auto"/>
      <w:jc w:val="center"/>
      <w:outlineLvl w:val="1"/>
    </w:pPr>
    <w:rPr>
      <w:rFonts w:ascii="Times New Roman" w:hAnsi="Times New Roman" w:cs="Times New Roman"/>
      <w:b/>
      <w:bCs/>
      <w:sz w:val="30"/>
      <w:szCs w:val="30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hAnsi="Arial" w:cs="Arial"/>
      <w:b/>
      <w:bCs/>
      <w:sz w:val="24"/>
      <w:szCs w:val="24"/>
    </w:rPr>
  </w:style>
  <w:style w:type="paragraph" w:styleId="4">
    <w:name w:val="heading 4"/>
    <w:basedOn w:val="a"/>
    <w:next w:val="a"/>
    <w:qFormat/>
    <w:pPr>
      <w:keepNext/>
      <w:spacing w:before="240" w:after="60" w:line="240" w:lineRule="auto"/>
      <w:jc w:val="both"/>
      <w:outlineLvl w:val="3"/>
    </w:pPr>
    <w:rPr>
      <w:rFonts w:ascii="Arial" w:hAnsi="Arial" w:cs="Arial"/>
      <w:sz w:val="24"/>
      <w:szCs w:val="24"/>
    </w:rPr>
  </w:style>
  <w:style w:type="paragraph" w:styleId="8">
    <w:name w:val="heading 8"/>
    <w:basedOn w:val="a"/>
    <w:next w:val="a"/>
    <w:qFormat/>
    <w:pPr>
      <w:spacing w:before="240" w:after="60" w:line="240" w:lineRule="auto"/>
      <w:jc w:val="both"/>
      <w:outlineLvl w:val="7"/>
    </w:pPr>
    <w:rPr>
      <w:rFonts w:ascii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  <w:b w:val="0"/>
      <w:sz w:val="22"/>
      <w:szCs w:val="22"/>
    </w:rPr>
  </w:style>
  <w:style w:type="character" w:customStyle="1" w:styleId="WW8Num1z2">
    <w:name w:val="WW8Num1z2"/>
    <w:rPr>
      <w:rFonts w:ascii="Times New Roman" w:hAnsi="Times New Roman" w:cs="Times New Roman"/>
      <w:b w:val="0"/>
      <w:bCs w:val="0"/>
      <w:i w:val="0"/>
      <w:iCs w:val="0"/>
      <w:sz w:val="26"/>
      <w:szCs w:val="26"/>
    </w:rPr>
  </w:style>
  <w:style w:type="character" w:customStyle="1" w:styleId="WW8Num1z3">
    <w:name w:val="WW8Num1z3"/>
    <w:rPr>
      <w:b w:val="0"/>
      <w:sz w:val="28"/>
      <w:szCs w:val="28"/>
    </w:rPr>
  </w:style>
  <w:style w:type="character" w:customStyle="1" w:styleId="WW8Num1z4">
    <w:name w:val="WW8Num1z4"/>
    <w:rPr>
      <w:sz w:val="26"/>
      <w:szCs w:val="26"/>
    </w:rPr>
  </w:style>
  <w:style w:type="character" w:customStyle="1" w:styleId="WW8Num3z1">
    <w:name w:val="WW8Num3z1"/>
    <w:rPr>
      <w:sz w:val="28"/>
      <w:szCs w:val="28"/>
    </w:rPr>
  </w:style>
  <w:style w:type="character" w:customStyle="1" w:styleId="WW8Num4z0">
    <w:name w:val="WW8Num4z0"/>
    <w:rPr>
      <w:rFonts w:ascii="Times New Roman" w:hAnsi="Times New Roman" w:cs="Times New Roman"/>
      <w:b w:val="0"/>
      <w:sz w:val="28"/>
      <w:szCs w:val="28"/>
    </w:rPr>
  </w:style>
  <w:style w:type="character" w:customStyle="1" w:styleId="WW8Num4z1">
    <w:name w:val="WW8Num4z1"/>
    <w:rPr>
      <w:sz w:val="28"/>
      <w:szCs w:val="28"/>
    </w:rPr>
  </w:style>
  <w:style w:type="character" w:customStyle="1" w:styleId="WW8Num4z2">
    <w:name w:val="WW8Num4z2"/>
    <w:rPr>
      <w:rFonts w:ascii="Times New Roman" w:hAnsi="Times New Roman" w:cs="Times New Roman"/>
      <w:b w:val="0"/>
      <w:bCs w:val="0"/>
      <w:i w:val="0"/>
      <w:iCs w:val="0"/>
      <w:sz w:val="26"/>
      <w:szCs w:val="26"/>
    </w:rPr>
  </w:style>
  <w:style w:type="character" w:customStyle="1" w:styleId="WW8Num4z3">
    <w:name w:val="WW8Num4z3"/>
    <w:rPr>
      <w:rFonts w:ascii="Times New Roman" w:hAnsi="Times New Roman" w:cs="Times New Roman"/>
      <w:sz w:val="26"/>
      <w:szCs w:val="26"/>
    </w:rPr>
  </w:style>
  <w:style w:type="character" w:customStyle="1" w:styleId="WW8Num4z4">
    <w:name w:val="WW8Num4z4"/>
    <w:rPr>
      <w:sz w:val="26"/>
      <w:szCs w:val="26"/>
    </w:rPr>
  </w:style>
  <w:style w:type="character" w:customStyle="1" w:styleId="WW8Num6z0">
    <w:name w:val="WW8Num6z0"/>
    <w:rPr>
      <w:b/>
      <w:i w:val="0"/>
    </w:rPr>
  </w:style>
  <w:style w:type="character" w:customStyle="1" w:styleId="WW8Num6z1">
    <w:name w:val="WW8Num6z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szCs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6z2">
    <w:name w:val="WW8Num6z2"/>
    <w:rPr>
      <w:b w:val="0"/>
      <w:bCs w:val="0"/>
      <w:i w:val="0"/>
      <w:iCs w:val="0"/>
    </w:rPr>
  </w:style>
  <w:style w:type="character" w:customStyle="1" w:styleId="WW8Num6z3">
    <w:name w:val="WW8Num6z3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6z5">
    <w:name w:val="WW8Num6z5"/>
    <w:rPr>
      <w:rFonts w:ascii="Symbol" w:hAnsi="Symbol"/>
    </w:rPr>
  </w:style>
  <w:style w:type="character" w:customStyle="1" w:styleId="WW8Num10z0">
    <w:name w:val="WW8Num10z0"/>
    <w:rPr>
      <w:rFonts w:ascii="Times New Roman" w:hAnsi="Times New Roman" w:cs="Times New Roman"/>
      <w:b w:val="0"/>
      <w:sz w:val="22"/>
      <w:szCs w:val="22"/>
    </w:rPr>
  </w:style>
  <w:style w:type="character" w:customStyle="1" w:styleId="WW8Num10z2">
    <w:name w:val="WW8Num10z2"/>
    <w:rPr>
      <w:rFonts w:ascii="Times New Roman" w:hAnsi="Times New Roman" w:cs="Times New Roman"/>
      <w:b w:val="0"/>
      <w:bCs w:val="0"/>
      <w:i w:val="0"/>
      <w:iCs w:val="0"/>
      <w:sz w:val="26"/>
      <w:szCs w:val="26"/>
    </w:rPr>
  </w:style>
  <w:style w:type="character" w:customStyle="1" w:styleId="WW8Num10z3">
    <w:name w:val="WW8Num10z3"/>
    <w:rPr>
      <w:b w:val="0"/>
      <w:sz w:val="28"/>
      <w:szCs w:val="28"/>
    </w:rPr>
  </w:style>
  <w:style w:type="character" w:customStyle="1" w:styleId="WW8Num10z4">
    <w:name w:val="WW8Num10z4"/>
    <w:rPr>
      <w:sz w:val="26"/>
      <w:szCs w:val="26"/>
    </w:rPr>
  </w:style>
  <w:style w:type="character" w:customStyle="1" w:styleId="WW8Num11z0">
    <w:name w:val="WW8Num11z0"/>
    <w:rPr>
      <w:u w:val="single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Times New Roman" w:hAnsi="Times New Roman" w:cs="Times New Roman"/>
      <w:b w:val="0"/>
      <w:sz w:val="22"/>
      <w:szCs w:val="22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Times New Roman" w:hAnsi="Times New Roman" w:cs="Times New Roman"/>
      <w:b w:val="0"/>
      <w:bCs w:val="0"/>
      <w:i w:val="0"/>
      <w:iCs w:val="0"/>
      <w:sz w:val="26"/>
      <w:szCs w:val="26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u w:val="single"/>
    </w:rPr>
  </w:style>
  <w:style w:type="character" w:customStyle="1" w:styleId="WW8Num3z0">
    <w:name w:val="WW8Num3z0"/>
    <w:rPr>
      <w:color w:val="auto"/>
    </w:rPr>
  </w:style>
  <w:style w:type="character" w:customStyle="1" w:styleId="WW8Num5z0">
    <w:name w:val="WW8Num5z0"/>
    <w:rPr>
      <w:rFonts w:ascii="Times New Roman" w:hAnsi="Times New Roman" w:cs="Times New Roman"/>
      <w:b w:val="0"/>
      <w:sz w:val="28"/>
      <w:szCs w:val="28"/>
    </w:rPr>
  </w:style>
  <w:style w:type="character" w:customStyle="1" w:styleId="WW8Num5z1">
    <w:name w:val="WW8Num5z1"/>
    <w:rPr>
      <w:b w:val="0"/>
    </w:rPr>
  </w:style>
  <w:style w:type="character" w:customStyle="1" w:styleId="WW8Num5z2">
    <w:name w:val="WW8Num5z2"/>
    <w:rPr>
      <w:rFonts w:ascii="Times New Roman" w:hAnsi="Times New Roman" w:cs="Times New Roman"/>
      <w:b w:val="0"/>
      <w:bCs w:val="0"/>
      <w:i w:val="0"/>
      <w:iCs w:val="0"/>
      <w:sz w:val="26"/>
      <w:szCs w:val="26"/>
    </w:rPr>
  </w:style>
  <w:style w:type="character" w:customStyle="1" w:styleId="WW8Num5z3">
    <w:name w:val="WW8Num5z3"/>
    <w:rPr>
      <w:rFonts w:ascii="Times New Roman" w:hAnsi="Times New Roman" w:cs="Times New Roman"/>
      <w:sz w:val="26"/>
      <w:szCs w:val="26"/>
    </w:rPr>
  </w:style>
  <w:style w:type="character" w:customStyle="1" w:styleId="WW8Num5z4">
    <w:name w:val="WW8Num5z4"/>
    <w:rPr>
      <w:sz w:val="26"/>
      <w:szCs w:val="26"/>
    </w:rPr>
  </w:style>
  <w:style w:type="character" w:customStyle="1" w:styleId="WW8Num7z0">
    <w:name w:val="WW8Num7z0"/>
    <w:rPr>
      <w:b/>
      <w:i w:val="0"/>
    </w:rPr>
  </w:style>
  <w:style w:type="character" w:customStyle="1" w:styleId="WW8Num7z1">
    <w:name w:val="WW8Num7z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szCs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Pr>
      <w:b w:val="0"/>
      <w:bCs w:val="0"/>
      <w:i w:val="0"/>
      <w:iCs w:val="0"/>
    </w:rPr>
  </w:style>
  <w:style w:type="character" w:customStyle="1" w:styleId="WW8Num7z3">
    <w:name w:val="WW8Num7z3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pacing w:val="0"/>
      <w:w w:val="100"/>
      <w:kern w:val="1"/>
      <w:position w:val="0"/>
      <w:sz w:val="24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5">
    <w:name w:val="WW8Num7z5"/>
    <w:rPr>
      <w:rFonts w:ascii="Symbol" w:hAnsi="Symbol"/>
    </w:rPr>
  </w:style>
  <w:style w:type="character" w:customStyle="1" w:styleId="WW8Num12z3">
    <w:name w:val="WW8Num12z3"/>
    <w:rPr>
      <w:b w:val="0"/>
      <w:sz w:val="28"/>
      <w:szCs w:val="28"/>
    </w:rPr>
  </w:style>
  <w:style w:type="character" w:customStyle="1" w:styleId="WW8Num12z4">
    <w:name w:val="WW8Num12z4"/>
    <w:rPr>
      <w:sz w:val="26"/>
      <w:szCs w:val="26"/>
    </w:rPr>
  </w:style>
  <w:style w:type="character" w:customStyle="1" w:styleId="11">
    <w:name w:val="Основной шрифт абзаца1"/>
  </w:style>
  <w:style w:type="character" w:customStyle="1" w:styleId="DocumentHeader1">
    <w:name w:val="Document Header1 Знак"/>
    <w:rPr>
      <w:rFonts w:ascii="Times New Roman" w:eastAsia="Times New Roman" w:hAnsi="Times New Roman" w:cs="Times New Roman"/>
      <w:b/>
      <w:bCs/>
      <w:kern w:val="1"/>
      <w:sz w:val="36"/>
      <w:szCs w:val="36"/>
    </w:rPr>
  </w:style>
  <w:style w:type="character" w:customStyle="1" w:styleId="H2">
    <w:name w:val="H2 Знак Знак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9">
    <w:name w:val="Знак Знак9"/>
    <w:rPr>
      <w:rFonts w:ascii="Arial" w:eastAsia="Times New Roman" w:hAnsi="Arial" w:cs="Arial"/>
      <w:b/>
      <w:bCs/>
      <w:sz w:val="24"/>
      <w:szCs w:val="24"/>
    </w:rPr>
  </w:style>
  <w:style w:type="character" w:customStyle="1" w:styleId="80">
    <w:name w:val="Знак Знак8"/>
    <w:rPr>
      <w:rFonts w:ascii="Arial" w:eastAsia="Times New Roman" w:hAnsi="Arial" w:cs="Arial"/>
      <w:sz w:val="24"/>
      <w:szCs w:val="24"/>
    </w:rPr>
  </w:style>
  <w:style w:type="character" w:customStyle="1" w:styleId="7">
    <w:name w:val="Знак Знак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6">
    <w:name w:val="Знак Знак6"/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Знак Знак5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page number"/>
    <w:basedOn w:val="11"/>
  </w:style>
  <w:style w:type="character" w:customStyle="1" w:styleId="40">
    <w:name w:val="Знак Знак4"/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Знак Знак3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Знак Знак2"/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Знак Знак1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rPr>
      <w:rFonts w:ascii="Tahoma" w:hAnsi="Tahoma" w:cs="Tahoma"/>
      <w:color w:val="0000FF"/>
      <w:u w:val="single"/>
      <w:lang w:val="en-US" w:eastAsia="ar-SA" w:bidi="ar-SA"/>
    </w:rPr>
  </w:style>
  <w:style w:type="character" w:customStyle="1" w:styleId="a5">
    <w:name w:val="Знак Знак"/>
    <w:rPr>
      <w:rFonts w:ascii="Tahoma" w:eastAsia="Times New Roman" w:hAnsi="Tahoma" w:cs="Tahoma"/>
      <w:sz w:val="16"/>
      <w:szCs w:val="16"/>
    </w:rPr>
  </w:style>
  <w:style w:type="character" w:styleId="a6">
    <w:name w:val="FollowedHyperlink"/>
    <w:rPr>
      <w:color w:val="800000"/>
      <w:u w:val="single"/>
    </w:rPr>
  </w:style>
  <w:style w:type="paragraph" w:styleId="a7">
    <w:name w:val="Title"/>
    <w:basedOn w:val="a"/>
    <w:next w:val="a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8">
    <w:name w:val="Body Text"/>
    <w:basedOn w:val="a"/>
    <w:pPr>
      <w:spacing w:after="12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9">
    <w:name w:val="List"/>
    <w:basedOn w:val="a8"/>
    <w:rPr>
      <w:rFonts w:cs="Tahoma"/>
    </w:rPr>
  </w:style>
  <w:style w:type="paragraph" w:customStyle="1" w:styleId="32">
    <w:name w:val="Название3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33">
    <w:name w:val="Указатель3"/>
    <w:basedOn w:val="a"/>
    <w:pPr>
      <w:suppressLineNumbers/>
    </w:pPr>
    <w:rPr>
      <w:rFonts w:cs="Tahoma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3">
    <w:name w:val="Указатель2"/>
    <w:basedOn w:val="a"/>
    <w:pPr>
      <w:suppressLineNumbers/>
    </w:pPr>
    <w:rPr>
      <w:rFonts w:cs="Tahom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Tahoma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val="ru-RU" w:eastAsia="ar-SA"/>
    </w:rPr>
  </w:style>
  <w:style w:type="paragraph" w:customStyle="1" w:styleId="210">
    <w:name w:val="Основной текст с отступом 21"/>
    <w:basedOn w:val="a"/>
    <w:pPr>
      <w:spacing w:after="120" w:line="480" w:lineRule="auto"/>
      <w:ind w:left="283"/>
      <w:jc w:val="both"/>
    </w:pPr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uiPriority w:val="99"/>
    <w:pPr>
      <w:spacing w:after="6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310">
    <w:name w:val="Основной текст 31"/>
    <w:basedOn w:val="a"/>
    <w:pPr>
      <w:spacing w:after="120" w:line="240" w:lineRule="auto"/>
      <w:jc w:val="both"/>
    </w:pPr>
    <w:rPr>
      <w:rFonts w:ascii="Times New Roman" w:hAnsi="Times New Roman" w:cs="Times New Roman"/>
      <w:sz w:val="16"/>
      <w:szCs w:val="16"/>
    </w:rPr>
  </w:style>
  <w:style w:type="paragraph" w:customStyle="1" w:styleId="15">
    <w:name w:val="Дата1"/>
    <w:basedOn w:val="a"/>
    <w:next w:val="a"/>
    <w:pPr>
      <w:spacing w:after="6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-0">
    <w:name w:val="Контракт-раздел"/>
    <w:basedOn w:val="a"/>
    <w:next w:val="-"/>
    <w:pPr>
      <w:keepNext/>
      <w:spacing w:before="360" w:after="120" w:line="24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-">
    <w:name w:val="Контракт-пункт"/>
    <w:basedOn w:val="a"/>
    <w:pPr>
      <w:numPr>
        <w:numId w:val="6"/>
      </w:num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-1">
    <w:name w:val="Контракт-подпункт"/>
    <w:basedOn w:val="a"/>
    <w:pPr>
      <w:tabs>
        <w:tab w:val="num" w:pos="0"/>
      </w:tabs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-2">
    <w:name w:val="Контракт-подподпункт"/>
    <w:basedOn w:val="a"/>
    <w:pPr>
      <w:tabs>
        <w:tab w:val="num" w:pos="0"/>
      </w:tabs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b">
    <w:name w:val="Body Text Indent"/>
    <w:basedOn w:val="a"/>
    <w:pPr>
      <w:spacing w:after="120" w:line="240" w:lineRule="auto"/>
      <w:ind w:left="283"/>
      <w:jc w:val="both"/>
    </w:pPr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qFormat/>
    <w:pPr>
      <w:ind w:left="720"/>
    </w:pPr>
  </w:style>
  <w:style w:type="paragraph" w:styleId="ad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34">
    <w:name w:val="Основной текст3"/>
    <w:pPr>
      <w:widowControl w:val="0"/>
      <w:suppressAutoHyphens/>
      <w:spacing w:line="0" w:lineRule="atLeast"/>
    </w:pPr>
    <w:rPr>
      <w:rFonts w:eastAsia="Arial" w:cs="Calibri"/>
      <w:kern w:val="1"/>
      <w:sz w:val="21"/>
      <w:szCs w:val="21"/>
      <w:lang w:val="ru-RU" w:eastAsia="ar-SA"/>
    </w:rPr>
  </w:style>
  <w:style w:type="paragraph" w:customStyle="1" w:styleId="ae">
    <w:name w:val="Таблица текст"/>
    <w:basedOn w:val="a"/>
    <w:pPr>
      <w:spacing w:before="40" w:after="40" w:line="240" w:lineRule="auto"/>
      <w:ind w:left="57" w:right="57"/>
    </w:pPr>
    <w:rPr>
      <w:rFonts w:ascii="Times New Roman" w:hAnsi="Times New Roman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af1">
    <w:name w:val="Содержимое врезки"/>
    <w:basedOn w:val="a8"/>
  </w:style>
  <w:style w:type="paragraph" w:customStyle="1" w:styleId="af2">
    <w:name w:val="Название"/>
    <w:basedOn w:val="a"/>
    <w:link w:val="af3"/>
    <w:qFormat/>
    <w:rsid w:val="005E13FD"/>
    <w:pPr>
      <w:suppressAutoHyphens w:val="0"/>
      <w:spacing w:after="0" w:line="240" w:lineRule="auto"/>
      <w:jc w:val="center"/>
    </w:pPr>
    <w:rPr>
      <w:rFonts w:ascii="Times New Roman" w:hAnsi="Times New Roman" w:cs="Times New Roman"/>
      <w:sz w:val="32"/>
      <w:szCs w:val="20"/>
      <w:lang w:val="x-none" w:eastAsia="x-none"/>
    </w:rPr>
  </w:style>
  <w:style w:type="character" w:customStyle="1" w:styleId="af3">
    <w:name w:val="Название Знак"/>
    <w:link w:val="af2"/>
    <w:rsid w:val="005E13FD"/>
    <w:rPr>
      <w:sz w:val="32"/>
    </w:rPr>
  </w:style>
  <w:style w:type="paragraph" w:styleId="af4">
    <w:name w:val="No Spacing"/>
    <w:uiPriority w:val="1"/>
    <w:qFormat/>
    <w:rsid w:val="00B1195B"/>
    <w:pPr>
      <w:jc w:val="both"/>
    </w:pPr>
    <w:rPr>
      <w:sz w:val="24"/>
      <w:szCs w:val="24"/>
      <w:lang w:val="ru-RU" w:eastAsia="ru-RU"/>
    </w:rPr>
  </w:style>
  <w:style w:type="paragraph" w:customStyle="1" w:styleId="1">
    <w:name w:val="Знак Знак Знак Знак Знак Знак1 Знак"/>
    <w:basedOn w:val="a"/>
    <w:rsid w:val="00B872A2"/>
    <w:pPr>
      <w:numPr>
        <w:numId w:val="12"/>
      </w:numPr>
      <w:suppressAutoHyphens w:val="0"/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paragraph" w:styleId="35">
    <w:name w:val="Body Text Indent 3"/>
    <w:basedOn w:val="a"/>
    <w:link w:val="36"/>
    <w:rsid w:val="00F97009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6">
    <w:name w:val="Основной текст с отступом 3 Знак"/>
    <w:link w:val="35"/>
    <w:rsid w:val="00F97009"/>
    <w:rPr>
      <w:rFonts w:ascii="Calibri" w:hAnsi="Calibri" w:cs="Calibri"/>
      <w:sz w:val="16"/>
      <w:szCs w:val="16"/>
      <w:lang w:eastAsia="ar-SA"/>
    </w:rPr>
  </w:style>
  <w:style w:type="paragraph" w:styleId="af5">
    <w:name w:val="header"/>
    <w:basedOn w:val="a"/>
    <w:link w:val="af6"/>
    <w:rsid w:val="00C01D70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f6">
    <w:name w:val="Верхний колонтитул Знак"/>
    <w:link w:val="af5"/>
    <w:rsid w:val="00C01D70"/>
    <w:rPr>
      <w:rFonts w:ascii="Calibri" w:hAnsi="Calibri" w:cs="Calibri"/>
      <w:sz w:val="22"/>
      <w:szCs w:val="22"/>
      <w:lang w:eastAsia="ar-SA"/>
    </w:rPr>
  </w:style>
  <w:style w:type="paragraph" w:styleId="af7">
    <w:name w:val="Normal (Web)"/>
    <w:basedOn w:val="a"/>
    <w:uiPriority w:val="99"/>
    <w:rsid w:val="002C41B0"/>
    <w:pPr>
      <w:suppressAutoHyphens w:val="0"/>
      <w:spacing w:after="0" w:line="240" w:lineRule="auto"/>
      <w:jc w:val="both"/>
    </w:pPr>
    <w:rPr>
      <w:rFonts w:ascii="Tahoma" w:hAnsi="Tahoma" w:cs="Tahoma"/>
      <w:color w:val="4D5963"/>
      <w:sz w:val="17"/>
      <w:szCs w:val="17"/>
      <w:lang w:eastAsia="ru-RU"/>
    </w:rPr>
  </w:style>
  <w:style w:type="character" w:styleId="af8">
    <w:name w:val="Strong"/>
    <w:uiPriority w:val="22"/>
    <w:qFormat/>
    <w:rsid w:val="002C41B0"/>
    <w:rPr>
      <w:b/>
      <w:bCs/>
    </w:rPr>
  </w:style>
  <w:style w:type="character" w:styleId="af9">
    <w:name w:val="Emphasis"/>
    <w:qFormat/>
    <w:rsid w:val="002C41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859D6-42C1-43E4-A950-4A3BA6ED5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 НА ЗАКУПКУ ОБОРУДОВАНИЯ (КОМПЬЮТЕРНОЙ ТЕХНИКИ) ДЛЯ МБУЗ ЦРБ Обливского района</vt:lpstr>
    </vt:vector>
  </TitlesOfParts>
  <Company>Организация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ЗАКУПКУ ОБОРУДОВАНИЯ (КОМПЬЮТЕРНОЙ ТЕХНИКИ) ДЛЯ МБУЗ ЦРБ Обливского района</dc:title>
  <dc:subject/>
  <dc:creator>1</dc:creator>
  <cp:keywords/>
  <cp:lastModifiedBy>Яник Елена Петровна</cp:lastModifiedBy>
  <cp:revision>6</cp:revision>
  <cp:lastPrinted>2016-02-16T08:03:00Z</cp:lastPrinted>
  <dcterms:created xsi:type="dcterms:W3CDTF">2019-05-23T13:53:00Z</dcterms:created>
  <dcterms:modified xsi:type="dcterms:W3CDTF">2019-05-28T08:53:00Z</dcterms:modified>
</cp:coreProperties>
</file>