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00AC" w:rsidRDefault="005969A2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45633">
        <w:rPr>
          <w:noProof/>
          <w:lang w:eastAsia="ru-RU"/>
        </w:rPr>
        <w:drawing>
          <wp:inline distT="0" distB="0" distL="0" distR="0">
            <wp:extent cx="1247775" cy="438150"/>
            <wp:effectExtent l="0" t="0" r="0" b="0"/>
            <wp:docPr id="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B0" w:rsidRDefault="002C41B0" w:rsidP="00806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B597B" w:rsidRDefault="002B597B" w:rsidP="002B5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B597B" w:rsidRPr="007A1E24" w:rsidRDefault="002B597B" w:rsidP="002B5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 w:rsidRPr="007A1E24">
        <w:rPr>
          <w:rFonts w:ascii="Times New Roman" w:hAnsi="Times New Roman" w:cs="Times New Roman"/>
          <w:b/>
          <w:bCs/>
          <w:sz w:val="24"/>
          <w:szCs w:val="21"/>
        </w:rPr>
        <w:t xml:space="preserve">ТЕХНИЧЕСКОЕ ЗАДАНИЕ НА  </w:t>
      </w:r>
    </w:p>
    <w:p w:rsidR="002B597B" w:rsidRDefault="002B597B" w:rsidP="002B5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A1E24">
        <w:rPr>
          <w:rFonts w:ascii="Times New Roman" w:hAnsi="Times New Roman" w:cs="Times New Roman"/>
          <w:b/>
          <w:sz w:val="24"/>
          <w:szCs w:val="24"/>
        </w:rPr>
        <w:t xml:space="preserve">стройство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ограждения пожарного водоема </w:t>
      </w:r>
    </w:p>
    <w:p w:rsidR="002B597B" w:rsidRPr="00E36BD0" w:rsidRDefault="002B597B" w:rsidP="002B5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A1E24">
        <w:rPr>
          <w:b/>
        </w:rPr>
        <w:t xml:space="preserve"> </w:t>
      </w:r>
      <w:r w:rsidRPr="007A1E24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1"/>
        </w:rPr>
        <w:t xml:space="preserve">структурного подразделения </w:t>
      </w:r>
      <w:r w:rsidRPr="007A1E24">
        <w:rPr>
          <w:rFonts w:ascii="Times New Roman" w:hAnsi="Times New Roman" w:cs="Times New Roman"/>
          <w:b/>
          <w:bCs/>
          <w:sz w:val="24"/>
          <w:szCs w:val="21"/>
        </w:rPr>
        <w:t>в г. ДНЕПР</w:t>
      </w:r>
      <w:r w:rsidRPr="003E1566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1"/>
        </w:rPr>
        <w:t xml:space="preserve">. </w:t>
      </w:r>
    </w:p>
    <w:p w:rsidR="002B597B" w:rsidRDefault="002B597B" w:rsidP="002B5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B597B" w:rsidRPr="00FE5289" w:rsidRDefault="002B597B" w:rsidP="002B597B">
      <w:pPr>
        <w:numPr>
          <w:ilvl w:val="0"/>
          <w:numId w:val="3"/>
        </w:numPr>
        <w:spacing w:after="0"/>
      </w:pPr>
      <w:r w:rsidRPr="00A66F4B">
        <w:rPr>
          <w:b/>
        </w:rPr>
        <w:t xml:space="preserve">Предмет </w:t>
      </w:r>
      <w:r>
        <w:rPr>
          <w:b/>
        </w:rPr>
        <w:t xml:space="preserve"> </w:t>
      </w:r>
      <w:r w:rsidRPr="00A66F4B">
        <w:rPr>
          <w:b/>
        </w:rPr>
        <w:t xml:space="preserve">тендера: </w:t>
      </w:r>
      <w:r>
        <w:rPr>
          <w:b/>
        </w:rPr>
        <w:t xml:space="preserve">  </w:t>
      </w:r>
      <w:r w:rsidRPr="007969AD">
        <w:t xml:space="preserve">устройство  </w:t>
      </w:r>
      <w:r>
        <w:t xml:space="preserve">ограждения пожарного водоема.  </w:t>
      </w:r>
    </w:p>
    <w:p w:rsidR="002B597B" w:rsidRPr="00634138" w:rsidRDefault="002B597B" w:rsidP="002B597B">
      <w:pPr>
        <w:numPr>
          <w:ilvl w:val="0"/>
          <w:numId w:val="3"/>
        </w:numPr>
        <w:spacing w:after="0"/>
      </w:pPr>
      <w:r w:rsidRPr="00A66F4B">
        <w:rPr>
          <w:b/>
        </w:rPr>
        <w:t>Цель</w:t>
      </w:r>
      <w:r>
        <w:rPr>
          <w:b/>
        </w:rPr>
        <w:t xml:space="preserve"> ТО</w:t>
      </w:r>
      <w:r w:rsidRPr="00A66F4B">
        <w:rPr>
          <w:b/>
        </w:rPr>
        <w:t xml:space="preserve">: </w:t>
      </w:r>
      <w:r>
        <w:rPr>
          <w:b/>
        </w:rPr>
        <w:t xml:space="preserve"> </w:t>
      </w:r>
      <w:r>
        <w:t xml:space="preserve">Исключить  попадания сторонних  предметов в </w:t>
      </w:r>
      <w:proofErr w:type="spellStart"/>
      <w:r>
        <w:t>пож</w:t>
      </w:r>
      <w:proofErr w:type="spellEnd"/>
      <w:r w:rsidRPr="005A5AC8">
        <w:t>.</w:t>
      </w:r>
      <w:r>
        <w:t xml:space="preserve"> водоем, а также наезда автотранспорта на перекрытие </w:t>
      </w:r>
      <w:r w:rsidRPr="00634138">
        <w:t xml:space="preserve"> .</w:t>
      </w:r>
    </w:p>
    <w:p w:rsidR="002B597B" w:rsidRPr="00634138" w:rsidRDefault="002B597B" w:rsidP="002B597B">
      <w:pPr>
        <w:numPr>
          <w:ilvl w:val="0"/>
          <w:numId w:val="3"/>
        </w:numPr>
        <w:tabs>
          <w:tab w:val="clear" w:pos="720"/>
          <w:tab w:val="num" w:pos="550"/>
        </w:tabs>
        <w:spacing w:after="0"/>
        <w:ind w:left="660" w:hanging="330"/>
        <w:jc w:val="both"/>
        <w:rPr>
          <w:b/>
        </w:rPr>
      </w:pPr>
      <w:r w:rsidRPr="00634138">
        <w:rPr>
          <w:b/>
        </w:rPr>
        <w:t>Функциональные и качественные характеристики (с указанием диапазонов значений</w:t>
      </w:r>
      <w:r>
        <w:rPr>
          <w:b/>
        </w:rPr>
        <w:t xml:space="preserve"> </w:t>
      </w:r>
      <w:r w:rsidRPr="00634138">
        <w:rPr>
          <w:b/>
        </w:rPr>
        <w:t>/</w:t>
      </w:r>
      <w:r w:rsidRPr="005A5AC8">
        <w:rPr>
          <w:b/>
        </w:rPr>
        <w:t xml:space="preserve"> </w:t>
      </w:r>
      <w:r w:rsidRPr="00634138">
        <w:rPr>
          <w:b/>
        </w:rPr>
        <w:t xml:space="preserve">требуемой        величины): </w:t>
      </w:r>
    </w:p>
    <w:p w:rsidR="001035AA" w:rsidRDefault="002B597B" w:rsidP="002B597B">
      <w:pPr>
        <w:spacing w:after="0"/>
        <w:ind w:left="360"/>
      </w:pPr>
      <w:r>
        <w:t xml:space="preserve">                                                                                       </w:t>
      </w:r>
      <w:r w:rsidRPr="00E90410">
        <w:t>Перечень работ</w:t>
      </w:r>
      <w:r w:rsidR="0092122E">
        <w:t xml:space="preserve">  </w:t>
      </w:r>
      <w:r w:rsidR="00F60F5A">
        <w:rPr>
          <w:noProof/>
          <w:lang w:eastAsia="ru-RU"/>
        </w:rPr>
        <w:drawing>
          <wp:inline distT="0" distB="0" distL="0" distR="0">
            <wp:extent cx="6724650" cy="4695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22E">
        <w:t xml:space="preserve">                                     </w:t>
      </w:r>
    </w:p>
    <w:p w:rsidR="00753128" w:rsidRPr="0092122E" w:rsidRDefault="0092122E" w:rsidP="00A258BD">
      <w:pPr>
        <w:spacing w:after="0"/>
        <w:ind w:left="360"/>
        <w:rPr>
          <w:b/>
        </w:rPr>
      </w:pPr>
      <w:r>
        <w:t xml:space="preserve">                                         </w:t>
      </w:r>
      <w:r w:rsidR="00BF1606" w:rsidRPr="0092122E">
        <w:t xml:space="preserve">      </w:t>
      </w:r>
      <w:r w:rsidR="0015426D" w:rsidRPr="0092122E">
        <w:t xml:space="preserve">  </w:t>
      </w:r>
      <w:r w:rsidR="00BF1606" w:rsidRPr="0092122E">
        <w:t xml:space="preserve"> </w:t>
      </w:r>
      <w:r w:rsidR="0015426D" w:rsidRPr="0092122E">
        <w:t xml:space="preserve"> </w:t>
      </w:r>
    </w:p>
    <w:p w:rsidR="002B597B" w:rsidRPr="00FC243B" w:rsidRDefault="002B597B" w:rsidP="002B597B">
      <w:pPr>
        <w:numPr>
          <w:ilvl w:val="0"/>
          <w:numId w:val="3"/>
        </w:numPr>
        <w:spacing w:after="0"/>
      </w:pPr>
      <w:r w:rsidRPr="00F90A07">
        <w:rPr>
          <w:b/>
        </w:rPr>
        <w:t xml:space="preserve">Адрес </w:t>
      </w:r>
      <w:r>
        <w:rPr>
          <w:b/>
        </w:rPr>
        <w:t>ТО</w:t>
      </w:r>
      <w:r w:rsidRPr="00F90A07">
        <w:rPr>
          <w:b/>
        </w:rPr>
        <w:t>:</w:t>
      </w:r>
      <w:r>
        <w:rPr>
          <w:b/>
        </w:rPr>
        <w:t xml:space="preserve"> </w:t>
      </w:r>
      <w:r w:rsidRPr="00FC243B">
        <w:t xml:space="preserve">г. Днепр ул. </w:t>
      </w:r>
      <w:proofErr w:type="spellStart"/>
      <w:r w:rsidRPr="00FC243B">
        <w:t>Днепросталевская</w:t>
      </w:r>
      <w:proofErr w:type="spellEnd"/>
      <w:r w:rsidRPr="00FC243B">
        <w:t xml:space="preserve"> 1 А</w:t>
      </w:r>
    </w:p>
    <w:p w:rsidR="002B597B" w:rsidRPr="002C41B0" w:rsidRDefault="002B597B" w:rsidP="002B597B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 Ограждение </w:t>
      </w:r>
      <w:r>
        <w:t xml:space="preserve"> должна быть качественным .</w:t>
      </w:r>
    </w:p>
    <w:p w:rsidR="002B597B" w:rsidRPr="0089242E" w:rsidRDefault="002B597B" w:rsidP="002B597B">
      <w:pPr>
        <w:numPr>
          <w:ilvl w:val="0"/>
          <w:numId w:val="3"/>
        </w:numPr>
        <w:spacing w:after="0"/>
      </w:pPr>
      <w:r>
        <w:rPr>
          <w:b/>
        </w:rPr>
        <w:t xml:space="preserve">Требования к поставщикам: </w:t>
      </w:r>
      <w:r w:rsidRPr="0089242E">
        <w:t>наличие лицензий, разрешений. Отсутствие судебных исков…..</w:t>
      </w:r>
    </w:p>
    <w:p w:rsidR="002B597B" w:rsidRPr="00C74123" w:rsidRDefault="002B597B" w:rsidP="002B597B">
      <w:pPr>
        <w:numPr>
          <w:ilvl w:val="0"/>
          <w:numId w:val="3"/>
        </w:numPr>
        <w:spacing w:after="0"/>
      </w:pPr>
      <w:r w:rsidRPr="00F90A07">
        <w:rPr>
          <w:b/>
        </w:rPr>
        <w:t>Требования к гарантии:</w:t>
      </w:r>
      <w:r>
        <w:rPr>
          <w:b/>
        </w:rPr>
        <w:t xml:space="preserve">  </w:t>
      </w:r>
      <w:r w:rsidRPr="00C74123">
        <w:t xml:space="preserve">Выполняемые работы должны гарантировать работоспособность  </w:t>
      </w:r>
      <w:r>
        <w:t xml:space="preserve">        </w:t>
      </w:r>
      <w:r w:rsidRPr="00C74123">
        <w:t xml:space="preserve">оборудования. </w:t>
      </w:r>
    </w:p>
    <w:p w:rsidR="002B597B" w:rsidRDefault="002B597B" w:rsidP="002B597B">
      <w:pPr>
        <w:numPr>
          <w:ilvl w:val="0"/>
          <w:numId w:val="3"/>
        </w:numPr>
        <w:spacing w:after="0"/>
      </w:pPr>
      <w:r w:rsidRPr="0089242E">
        <w:rPr>
          <w:b/>
        </w:rPr>
        <w:t>Критерии, используемые заказчиком:</w:t>
      </w:r>
      <w:r>
        <w:rPr>
          <w:b/>
        </w:rPr>
        <w:t xml:space="preserve">  </w:t>
      </w:r>
      <w:r w:rsidRPr="00293AFB">
        <w:t xml:space="preserve">Наличие производственной базы, наличие специалистов нужной категории, цена. </w:t>
      </w:r>
    </w:p>
    <w:p w:rsidR="002B597B" w:rsidRPr="00293AFB" w:rsidRDefault="002B597B" w:rsidP="002B597B">
      <w:pPr>
        <w:spacing w:after="0"/>
        <w:ind w:left="720"/>
      </w:pPr>
    </w:p>
    <w:p w:rsidR="002B597B" w:rsidRDefault="002B597B" w:rsidP="002B597B">
      <w:pPr>
        <w:spacing w:after="0" w:line="240" w:lineRule="auto"/>
      </w:pPr>
      <w:r>
        <w:t xml:space="preserve">      По доп. вопросам прошу обращаться к Горб Юрий Николаевич 067 506 35 70</w:t>
      </w:r>
    </w:p>
    <w:p w:rsidR="00E50709" w:rsidRDefault="00E50709" w:rsidP="002B597B">
      <w:pPr>
        <w:spacing w:after="0"/>
        <w:rPr>
          <w:lang w:eastAsia="ru-RU"/>
        </w:rPr>
      </w:pPr>
      <w:bookmarkStart w:id="0" w:name="_GoBack"/>
      <w:bookmarkEnd w:id="0"/>
    </w:p>
    <w:p w:rsidR="00E50709" w:rsidRDefault="00E50709" w:rsidP="00E50709">
      <w:pPr>
        <w:spacing w:after="0"/>
        <w:ind w:left="720"/>
        <w:rPr>
          <w:lang w:eastAsia="ru-RU"/>
        </w:rPr>
      </w:pPr>
    </w:p>
    <w:p w:rsidR="00E50709" w:rsidRDefault="00E50709" w:rsidP="00E50709">
      <w:pPr>
        <w:spacing w:after="0"/>
        <w:ind w:left="720"/>
        <w:rPr>
          <w:lang w:eastAsia="ru-RU"/>
        </w:rPr>
      </w:pPr>
    </w:p>
    <w:tbl>
      <w:tblPr>
        <w:tblW w:w="7842" w:type="dxa"/>
        <w:tblInd w:w="108" w:type="dxa"/>
        <w:tblLook w:val="04A0" w:firstRow="1" w:lastRow="0" w:firstColumn="1" w:lastColumn="0" w:noHBand="0" w:noVBand="1"/>
      </w:tblPr>
      <w:tblGrid>
        <w:gridCol w:w="567"/>
        <w:gridCol w:w="4155"/>
        <w:gridCol w:w="3120"/>
      </w:tblGrid>
      <w:tr w:rsidR="00E50709" w:rsidRPr="002029C0" w:rsidTr="000557BB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029C0">
              <w:rPr>
                <w:color w:val="000000"/>
                <w:sz w:val="20"/>
                <w:szCs w:val="20"/>
                <w:lang w:eastAsia="ru-RU"/>
              </w:rPr>
              <w:t>/п №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Наименование/ Перечень работ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Название компании (контакты)</w:t>
            </w:r>
          </w:p>
        </w:tc>
      </w:tr>
      <w:tr w:rsidR="00E50709" w:rsidRPr="002029C0" w:rsidTr="000557BB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2029C0">
              <w:rPr>
                <w:sz w:val="20"/>
                <w:szCs w:val="20"/>
                <w:lang w:eastAsia="ru-RU"/>
              </w:rPr>
              <w:t>грн</w:t>
            </w:r>
            <w:proofErr w:type="spellEnd"/>
            <w:r w:rsidRPr="002029C0">
              <w:rPr>
                <w:sz w:val="20"/>
                <w:szCs w:val="20"/>
                <w:lang w:eastAsia="ru-RU"/>
              </w:rPr>
              <w:t>, с НДС</w:t>
            </w:r>
          </w:p>
        </w:tc>
      </w:tr>
      <w:tr w:rsidR="00E50709" w:rsidRPr="002029C0" w:rsidTr="000557BB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 xml:space="preserve">Выполнить устройство рамки с уголка 50*50 по периметру </w:t>
            </w:r>
            <w:proofErr w:type="spellStart"/>
            <w:r w:rsidRPr="002029C0">
              <w:rPr>
                <w:color w:val="000000"/>
                <w:sz w:val="20"/>
                <w:szCs w:val="20"/>
                <w:lang w:eastAsia="ru-RU"/>
              </w:rPr>
              <w:t>отверствия</w:t>
            </w:r>
            <w:proofErr w:type="spellEnd"/>
            <w:r w:rsidRPr="002029C0">
              <w:rPr>
                <w:color w:val="000000"/>
                <w:sz w:val="20"/>
                <w:szCs w:val="20"/>
                <w:lang w:eastAsia="ru-RU"/>
              </w:rPr>
              <w:t xml:space="preserve"> 1700*1400 мм.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Оббить крышку кровельной листовой сталью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Поставить петли 2шт и ручку (для открывания)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месте отсу</w:t>
            </w:r>
            <w:r w:rsidRPr="002029C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>ст</w:t>
            </w:r>
            <w:r w:rsidRPr="002029C0">
              <w:rPr>
                <w:color w:val="000000"/>
                <w:sz w:val="20"/>
                <w:szCs w:val="20"/>
                <w:lang w:eastAsia="ru-RU"/>
              </w:rPr>
              <w:t>вия стяжки произвести чистку основания с последующей заливкой бетона на менее h -150 мм.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 xml:space="preserve">По периметру пожарного водоема 6000*6000 мм. Выполнить устройство ограждения высотой 500 мм. Каркас уголок, внутренняя часть арматура </w:t>
            </w:r>
            <w:proofErr w:type="spellStart"/>
            <w:r w:rsidRPr="002029C0">
              <w:rPr>
                <w:color w:val="000000"/>
                <w:sz w:val="20"/>
                <w:szCs w:val="20"/>
                <w:lang w:eastAsia="ru-RU"/>
              </w:rPr>
              <w:t>дим</w:t>
            </w:r>
            <w:proofErr w:type="spellEnd"/>
            <w:r w:rsidRPr="002029C0">
              <w:rPr>
                <w:color w:val="000000"/>
                <w:sz w:val="20"/>
                <w:szCs w:val="20"/>
                <w:lang w:eastAsia="ru-RU"/>
              </w:rPr>
              <w:t xml:space="preserve">. 12. обшитая сеткой </w:t>
            </w:r>
            <w:proofErr w:type="spellStart"/>
            <w:r w:rsidRPr="002029C0">
              <w:rPr>
                <w:color w:val="000000"/>
                <w:sz w:val="20"/>
                <w:szCs w:val="20"/>
                <w:lang w:eastAsia="ru-RU"/>
              </w:rPr>
              <w:t>рабица</w:t>
            </w:r>
            <w:proofErr w:type="spellEnd"/>
            <w:r w:rsidRPr="002029C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Стоимость материалов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Стоимость транспортных расходов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29C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029C0">
              <w:rPr>
                <w:sz w:val="20"/>
                <w:szCs w:val="20"/>
                <w:lang w:eastAsia="ru-RU"/>
              </w:rPr>
              <w:t>Доп</w:t>
            </w:r>
            <w:proofErr w:type="spellEnd"/>
            <w:r w:rsidRPr="002029C0">
              <w:rPr>
                <w:sz w:val="20"/>
                <w:szCs w:val="20"/>
                <w:lang w:eastAsia="ru-RU"/>
              </w:rPr>
              <w:t xml:space="preserve"> услуги (если есть)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материал + работа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709" w:rsidRPr="002029C0" w:rsidTr="000557B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 работ (дней/недель)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0709" w:rsidRPr="002029C0" w:rsidRDefault="00E50709" w:rsidP="000557BB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9C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E50709" w:rsidRPr="0089242E" w:rsidRDefault="00E50709" w:rsidP="00E50709">
      <w:pPr>
        <w:spacing w:after="0"/>
        <w:ind w:left="720"/>
      </w:pPr>
    </w:p>
    <w:sectPr w:rsidR="00E50709" w:rsidRPr="0089242E" w:rsidSect="007624D9">
      <w:footerReference w:type="default" r:id="rId10"/>
      <w:footnotePr>
        <w:pos w:val="beneathText"/>
      </w:footnotePr>
      <w:pgSz w:w="11905" w:h="16837"/>
      <w:pgMar w:top="142" w:right="709" w:bottom="1055" w:left="567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33" w:rsidRDefault="00DB4333">
      <w:r>
        <w:separator/>
      </w:r>
    </w:p>
  </w:endnote>
  <w:endnote w:type="continuationSeparator" w:id="0">
    <w:p w:rsidR="00DB4333" w:rsidRDefault="00DB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6D" w:rsidRDefault="005969A2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6054725</wp:posOffset>
              </wp:positionH>
              <wp:positionV relativeFrom="paragraph">
                <wp:posOffset>635</wp:posOffset>
              </wp:positionV>
              <wp:extent cx="1052195" cy="171450"/>
              <wp:effectExtent l="6350" t="635" r="825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56D" w:rsidRDefault="0068656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597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6.7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BeiQIAABw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" stroked="f">
              <v:fill opacity="0"/>
              <v:textbox inset="0,0,0,0">
                <w:txbxContent>
                  <w:p w:rsidR="0068656D" w:rsidRDefault="0068656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597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33" w:rsidRDefault="00DB4333">
      <w:r>
        <w:separator/>
      </w:r>
    </w:p>
  </w:footnote>
  <w:footnote w:type="continuationSeparator" w:id="0">
    <w:p w:rsidR="00DB4333" w:rsidRDefault="00DB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3B8046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576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2322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98"/>
        </w:tabs>
        <w:ind w:left="2898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925BE9"/>
    <w:multiLevelType w:val="multilevel"/>
    <w:tmpl w:val="6E32F89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2C97B43"/>
    <w:multiLevelType w:val="hybridMultilevel"/>
    <w:tmpl w:val="F87A1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C21FDD"/>
    <w:multiLevelType w:val="hybridMultilevel"/>
    <w:tmpl w:val="2398F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D71B28"/>
    <w:multiLevelType w:val="hybridMultilevel"/>
    <w:tmpl w:val="9FB4301C"/>
    <w:lvl w:ilvl="0" w:tplc="8C68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C2FFA"/>
    <w:multiLevelType w:val="hybridMultilevel"/>
    <w:tmpl w:val="D8828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D1C1E"/>
    <w:multiLevelType w:val="hybridMultilevel"/>
    <w:tmpl w:val="AF0874C0"/>
    <w:lvl w:ilvl="0" w:tplc="2C120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621A9"/>
    <w:multiLevelType w:val="hybridMultilevel"/>
    <w:tmpl w:val="0A5014F0"/>
    <w:lvl w:ilvl="0" w:tplc="AA0E4D4A">
      <w:start w:val="2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2A8D252A"/>
    <w:multiLevelType w:val="hybridMultilevel"/>
    <w:tmpl w:val="E634E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1C456E"/>
    <w:multiLevelType w:val="hybridMultilevel"/>
    <w:tmpl w:val="028AC2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55150AE"/>
    <w:multiLevelType w:val="hybridMultilevel"/>
    <w:tmpl w:val="E584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188D"/>
    <w:multiLevelType w:val="hybridMultilevel"/>
    <w:tmpl w:val="18CE1E76"/>
    <w:lvl w:ilvl="0" w:tplc="04190001">
      <w:start w:val="1"/>
      <w:numFmt w:val="bullet"/>
      <w:pStyle w:val="1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E3B1DAF"/>
    <w:multiLevelType w:val="hybridMultilevel"/>
    <w:tmpl w:val="09C4151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AB66241"/>
    <w:multiLevelType w:val="hybridMultilevel"/>
    <w:tmpl w:val="24901B4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D43454"/>
    <w:multiLevelType w:val="multilevel"/>
    <w:tmpl w:val="3E7ED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14"/>
  </w:num>
  <w:num w:numId="22">
    <w:abstractNumId w:val="13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7"/>
    <w:rsid w:val="00000E58"/>
    <w:rsid w:val="000162DF"/>
    <w:rsid w:val="00020111"/>
    <w:rsid w:val="00021E82"/>
    <w:rsid w:val="00022632"/>
    <w:rsid w:val="000570F1"/>
    <w:rsid w:val="00075CE2"/>
    <w:rsid w:val="0008192A"/>
    <w:rsid w:val="0008624D"/>
    <w:rsid w:val="000A1566"/>
    <w:rsid w:val="000D0442"/>
    <w:rsid w:val="000E269B"/>
    <w:rsid w:val="001035AA"/>
    <w:rsid w:val="0015426D"/>
    <w:rsid w:val="001653C5"/>
    <w:rsid w:val="00174E11"/>
    <w:rsid w:val="001831AF"/>
    <w:rsid w:val="00183960"/>
    <w:rsid w:val="0019201A"/>
    <w:rsid w:val="001A26FB"/>
    <w:rsid w:val="001C5EAD"/>
    <w:rsid w:val="001D2325"/>
    <w:rsid w:val="001D431A"/>
    <w:rsid w:val="001E01B7"/>
    <w:rsid w:val="001E2E4E"/>
    <w:rsid w:val="001E65C7"/>
    <w:rsid w:val="001F3ADD"/>
    <w:rsid w:val="001F46FC"/>
    <w:rsid w:val="001F66E4"/>
    <w:rsid w:val="0020526D"/>
    <w:rsid w:val="00215158"/>
    <w:rsid w:val="0022041A"/>
    <w:rsid w:val="00230F39"/>
    <w:rsid w:val="002377FD"/>
    <w:rsid w:val="00240ECE"/>
    <w:rsid w:val="00243044"/>
    <w:rsid w:val="00243F00"/>
    <w:rsid w:val="00244026"/>
    <w:rsid w:val="0025237C"/>
    <w:rsid w:val="00277790"/>
    <w:rsid w:val="002800AC"/>
    <w:rsid w:val="0029084B"/>
    <w:rsid w:val="00293AFB"/>
    <w:rsid w:val="002A2389"/>
    <w:rsid w:val="002A4F7F"/>
    <w:rsid w:val="002A53CD"/>
    <w:rsid w:val="002B47F3"/>
    <w:rsid w:val="002B597B"/>
    <w:rsid w:val="002B6549"/>
    <w:rsid w:val="002C34FA"/>
    <w:rsid w:val="002C41B0"/>
    <w:rsid w:val="002E2D92"/>
    <w:rsid w:val="002F2153"/>
    <w:rsid w:val="002F344C"/>
    <w:rsid w:val="002F4142"/>
    <w:rsid w:val="003030E4"/>
    <w:rsid w:val="00305C93"/>
    <w:rsid w:val="0030706F"/>
    <w:rsid w:val="003132A4"/>
    <w:rsid w:val="00317D38"/>
    <w:rsid w:val="003316B1"/>
    <w:rsid w:val="0033559E"/>
    <w:rsid w:val="00340D2F"/>
    <w:rsid w:val="003A2784"/>
    <w:rsid w:val="003E1566"/>
    <w:rsid w:val="003F3EFE"/>
    <w:rsid w:val="00405F52"/>
    <w:rsid w:val="00415E66"/>
    <w:rsid w:val="00416CF1"/>
    <w:rsid w:val="00422A9D"/>
    <w:rsid w:val="004323A4"/>
    <w:rsid w:val="00446FD4"/>
    <w:rsid w:val="00470E64"/>
    <w:rsid w:val="00473F28"/>
    <w:rsid w:val="00480921"/>
    <w:rsid w:val="0048385E"/>
    <w:rsid w:val="0048590A"/>
    <w:rsid w:val="004A4B89"/>
    <w:rsid w:val="004C4C88"/>
    <w:rsid w:val="004D1A3B"/>
    <w:rsid w:val="004D53FA"/>
    <w:rsid w:val="004F123A"/>
    <w:rsid w:val="004F1F91"/>
    <w:rsid w:val="00520650"/>
    <w:rsid w:val="00544BCD"/>
    <w:rsid w:val="00544C1B"/>
    <w:rsid w:val="00547BAD"/>
    <w:rsid w:val="005576D7"/>
    <w:rsid w:val="00567AA9"/>
    <w:rsid w:val="00596425"/>
    <w:rsid w:val="005969A2"/>
    <w:rsid w:val="005A4399"/>
    <w:rsid w:val="005A5AC8"/>
    <w:rsid w:val="005C1C5D"/>
    <w:rsid w:val="005E13FD"/>
    <w:rsid w:val="005F695A"/>
    <w:rsid w:val="00612FE6"/>
    <w:rsid w:val="00621E7B"/>
    <w:rsid w:val="00632EA5"/>
    <w:rsid w:val="00634138"/>
    <w:rsid w:val="006675AC"/>
    <w:rsid w:val="00670A82"/>
    <w:rsid w:val="0068656D"/>
    <w:rsid w:val="006A489B"/>
    <w:rsid w:val="006C0FCC"/>
    <w:rsid w:val="006C1BFE"/>
    <w:rsid w:val="006C22BB"/>
    <w:rsid w:val="006E07EF"/>
    <w:rsid w:val="006F012F"/>
    <w:rsid w:val="006F4891"/>
    <w:rsid w:val="00710DF1"/>
    <w:rsid w:val="00730CBC"/>
    <w:rsid w:val="00736DA2"/>
    <w:rsid w:val="00740F6A"/>
    <w:rsid w:val="0074101A"/>
    <w:rsid w:val="007430D9"/>
    <w:rsid w:val="00753128"/>
    <w:rsid w:val="00753D8B"/>
    <w:rsid w:val="00754242"/>
    <w:rsid w:val="00754590"/>
    <w:rsid w:val="007624D9"/>
    <w:rsid w:val="00773FF8"/>
    <w:rsid w:val="00780179"/>
    <w:rsid w:val="00795DD7"/>
    <w:rsid w:val="007969AD"/>
    <w:rsid w:val="00797E0E"/>
    <w:rsid w:val="007A1E24"/>
    <w:rsid w:val="007A2FC3"/>
    <w:rsid w:val="007A6848"/>
    <w:rsid w:val="007C512E"/>
    <w:rsid w:val="007C6CA5"/>
    <w:rsid w:val="007D1E4A"/>
    <w:rsid w:val="007D2C0B"/>
    <w:rsid w:val="007D7D0C"/>
    <w:rsid w:val="007E0496"/>
    <w:rsid w:val="007E7D89"/>
    <w:rsid w:val="007F3362"/>
    <w:rsid w:val="008025C4"/>
    <w:rsid w:val="00806820"/>
    <w:rsid w:val="00813352"/>
    <w:rsid w:val="008151E9"/>
    <w:rsid w:val="00820A74"/>
    <w:rsid w:val="00831DC4"/>
    <w:rsid w:val="008320B6"/>
    <w:rsid w:val="0083681E"/>
    <w:rsid w:val="00837689"/>
    <w:rsid w:val="008403A6"/>
    <w:rsid w:val="0084092B"/>
    <w:rsid w:val="00841B2C"/>
    <w:rsid w:val="00885AFA"/>
    <w:rsid w:val="0089242E"/>
    <w:rsid w:val="008A5AC3"/>
    <w:rsid w:val="00904958"/>
    <w:rsid w:val="00912832"/>
    <w:rsid w:val="0091684F"/>
    <w:rsid w:val="0092122E"/>
    <w:rsid w:val="0093083F"/>
    <w:rsid w:val="009433DB"/>
    <w:rsid w:val="00952B5F"/>
    <w:rsid w:val="009624C1"/>
    <w:rsid w:val="009B2C60"/>
    <w:rsid w:val="009D00B0"/>
    <w:rsid w:val="009D32A8"/>
    <w:rsid w:val="009D7D78"/>
    <w:rsid w:val="009F27E7"/>
    <w:rsid w:val="009F41FA"/>
    <w:rsid w:val="009F525E"/>
    <w:rsid w:val="00A21354"/>
    <w:rsid w:val="00A258BD"/>
    <w:rsid w:val="00A43FB2"/>
    <w:rsid w:val="00A66F4B"/>
    <w:rsid w:val="00A82FCA"/>
    <w:rsid w:val="00A90D0C"/>
    <w:rsid w:val="00AA5FE3"/>
    <w:rsid w:val="00AB67A0"/>
    <w:rsid w:val="00AC51CC"/>
    <w:rsid w:val="00AC7D42"/>
    <w:rsid w:val="00AE629B"/>
    <w:rsid w:val="00AE7914"/>
    <w:rsid w:val="00B04FE6"/>
    <w:rsid w:val="00B1195B"/>
    <w:rsid w:val="00B21F7A"/>
    <w:rsid w:val="00B44AC7"/>
    <w:rsid w:val="00B53A61"/>
    <w:rsid w:val="00B55D68"/>
    <w:rsid w:val="00B70019"/>
    <w:rsid w:val="00B74788"/>
    <w:rsid w:val="00B872A2"/>
    <w:rsid w:val="00B936F9"/>
    <w:rsid w:val="00BA67F5"/>
    <w:rsid w:val="00BA7D59"/>
    <w:rsid w:val="00BE0D80"/>
    <w:rsid w:val="00BF1606"/>
    <w:rsid w:val="00C01D70"/>
    <w:rsid w:val="00C021F0"/>
    <w:rsid w:val="00C07D87"/>
    <w:rsid w:val="00C167C9"/>
    <w:rsid w:val="00C2191B"/>
    <w:rsid w:val="00C544A9"/>
    <w:rsid w:val="00C6226B"/>
    <w:rsid w:val="00C64907"/>
    <w:rsid w:val="00C65788"/>
    <w:rsid w:val="00C730D3"/>
    <w:rsid w:val="00C7341D"/>
    <w:rsid w:val="00C7366D"/>
    <w:rsid w:val="00C74123"/>
    <w:rsid w:val="00C74C3E"/>
    <w:rsid w:val="00C843D9"/>
    <w:rsid w:val="00C9285D"/>
    <w:rsid w:val="00CA44D5"/>
    <w:rsid w:val="00CB112B"/>
    <w:rsid w:val="00CE48CF"/>
    <w:rsid w:val="00D0157A"/>
    <w:rsid w:val="00D04613"/>
    <w:rsid w:val="00D048F1"/>
    <w:rsid w:val="00D21BEB"/>
    <w:rsid w:val="00D2552E"/>
    <w:rsid w:val="00D25E44"/>
    <w:rsid w:val="00D30267"/>
    <w:rsid w:val="00D4064C"/>
    <w:rsid w:val="00D45EE3"/>
    <w:rsid w:val="00D53655"/>
    <w:rsid w:val="00D753C9"/>
    <w:rsid w:val="00D90503"/>
    <w:rsid w:val="00D90ECB"/>
    <w:rsid w:val="00D92B55"/>
    <w:rsid w:val="00D96673"/>
    <w:rsid w:val="00DB4333"/>
    <w:rsid w:val="00DC264A"/>
    <w:rsid w:val="00DD18EE"/>
    <w:rsid w:val="00DF061A"/>
    <w:rsid w:val="00DF0A40"/>
    <w:rsid w:val="00E1623E"/>
    <w:rsid w:val="00E21A7C"/>
    <w:rsid w:val="00E3227E"/>
    <w:rsid w:val="00E34780"/>
    <w:rsid w:val="00E347DF"/>
    <w:rsid w:val="00E36BD0"/>
    <w:rsid w:val="00E50709"/>
    <w:rsid w:val="00E5332D"/>
    <w:rsid w:val="00E548D3"/>
    <w:rsid w:val="00E61870"/>
    <w:rsid w:val="00E6281A"/>
    <w:rsid w:val="00E63053"/>
    <w:rsid w:val="00E63CCB"/>
    <w:rsid w:val="00E67BF1"/>
    <w:rsid w:val="00E76B2C"/>
    <w:rsid w:val="00E90410"/>
    <w:rsid w:val="00E90FC9"/>
    <w:rsid w:val="00E91F50"/>
    <w:rsid w:val="00E94095"/>
    <w:rsid w:val="00EA027A"/>
    <w:rsid w:val="00EA524F"/>
    <w:rsid w:val="00EB579A"/>
    <w:rsid w:val="00EC4A9C"/>
    <w:rsid w:val="00EE3A9D"/>
    <w:rsid w:val="00EE54FC"/>
    <w:rsid w:val="00EE55D4"/>
    <w:rsid w:val="00F03ABB"/>
    <w:rsid w:val="00F13CCE"/>
    <w:rsid w:val="00F21AB2"/>
    <w:rsid w:val="00F25EA9"/>
    <w:rsid w:val="00F42065"/>
    <w:rsid w:val="00F52C03"/>
    <w:rsid w:val="00F530D5"/>
    <w:rsid w:val="00F53497"/>
    <w:rsid w:val="00F55CE5"/>
    <w:rsid w:val="00F573B3"/>
    <w:rsid w:val="00F60F5A"/>
    <w:rsid w:val="00F73EC1"/>
    <w:rsid w:val="00F77DC5"/>
    <w:rsid w:val="00F853A7"/>
    <w:rsid w:val="00F85AFF"/>
    <w:rsid w:val="00F90A07"/>
    <w:rsid w:val="00F97009"/>
    <w:rsid w:val="00FA69FB"/>
    <w:rsid w:val="00FB0265"/>
    <w:rsid w:val="00FB5AC2"/>
    <w:rsid w:val="00FC243B"/>
    <w:rsid w:val="00FC5A55"/>
    <w:rsid w:val="00FD0A3B"/>
    <w:rsid w:val="00FD305D"/>
    <w:rsid w:val="00FE5289"/>
    <w:rsid w:val="00FE5675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00698E"/>
  <w15:chartTrackingRefBased/>
  <w15:docId w15:val="{3B98A3B6-75EC-4621-A695-E24BE1FB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0">
    <w:name w:val="heading 1"/>
    <w:basedOn w:val="a"/>
    <w:next w:val="a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bCs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2"/>
      <w:szCs w:val="22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b w:val="0"/>
      <w:sz w:val="28"/>
      <w:szCs w:val="28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b w:val="0"/>
      <w:sz w:val="28"/>
      <w:szCs w:val="28"/>
    </w:rPr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4z3">
    <w:name w:val="WW8Num4z3"/>
    <w:rPr>
      <w:rFonts w:ascii="Times New Roman" w:hAnsi="Times New Roman" w:cs="Times New Roman"/>
      <w:sz w:val="26"/>
      <w:szCs w:val="26"/>
    </w:rPr>
  </w:style>
  <w:style w:type="character" w:customStyle="1" w:styleId="WW8Num4z4">
    <w:name w:val="WW8Num4z4"/>
    <w:rPr>
      <w:sz w:val="26"/>
      <w:szCs w:val="26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b w:val="0"/>
      <w:bCs w:val="0"/>
      <w:i w:val="0"/>
      <w:iCs w:val="0"/>
    </w:rPr>
  </w:style>
  <w:style w:type="character" w:customStyle="1" w:styleId="WW8Num6z3">
    <w:name w:val="WW8Num6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  <w:b w:val="0"/>
      <w:sz w:val="22"/>
      <w:szCs w:val="22"/>
    </w:rPr>
  </w:style>
  <w:style w:type="character" w:customStyle="1" w:styleId="WW8Num10z2">
    <w:name w:val="WW8Num10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b w:val="0"/>
      <w:sz w:val="28"/>
      <w:szCs w:val="28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  <w:rPr>
      <w:u w:val="single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u w:val="single"/>
    </w:rPr>
  </w:style>
  <w:style w:type="character" w:customStyle="1" w:styleId="WW8Num3z0">
    <w:name w:val="WW8Num3z0"/>
    <w:rPr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sz w:val="28"/>
      <w:szCs w:val="28"/>
    </w:rPr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5z3">
    <w:name w:val="WW8Num5z3"/>
    <w:rPr>
      <w:rFonts w:ascii="Times New Roman" w:hAnsi="Times New Roman" w:cs="Times New Roman"/>
      <w:sz w:val="26"/>
      <w:szCs w:val="26"/>
    </w:rPr>
  </w:style>
  <w:style w:type="character" w:customStyle="1" w:styleId="WW8Num5z4">
    <w:name w:val="WW8Num5z4"/>
    <w:rPr>
      <w:sz w:val="26"/>
      <w:szCs w:val="26"/>
    </w:rPr>
  </w:style>
  <w:style w:type="character" w:customStyle="1" w:styleId="WW8Num7z0">
    <w:name w:val="WW8Num7z0"/>
    <w:rPr>
      <w:b/>
      <w:i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Pr>
      <w:b w:val="0"/>
      <w:bCs w:val="0"/>
      <w:i w:val="0"/>
      <w:iCs w:val="0"/>
    </w:rPr>
  </w:style>
  <w:style w:type="character" w:customStyle="1" w:styleId="WW8Num7z3">
    <w:name w:val="WW8Num7z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5">
    <w:name w:val="WW8Num7z5"/>
    <w:rPr>
      <w:rFonts w:ascii="Symbol" w:hAnsi="Symbol"/>
    </w:rPr>
  </w:style>
  <w:style w:type="character" w:customStyle="1" w:styleId="WW8Num12z3">
    <w:name w:val="WW8Num12z3"/>
    <w:rPr>
      <w:b w:val="0"/>
      <w:sz w:val="28"/>
      <w:szCs w:val="28"/>
    </w:rPr>
  </w:style>
  <w:style w:type="character" w:customStyle="1" w:styleId="WW8Num12z4">
    <w:name w:val="WW8Num12z4"/>
    <w:rPr>
      <w:sz w:val="26"/>
      <w:szCs w:val="26"/>
    </w:rPr>
  </w:style>
  <w:style w:type="character" w:customStyle="1" w:styleId="11">
    <w:name w:val="Основной шрифт абзаца1"/>
  </w:style>
  <w:style w:type="character" w:customStyle="1" w:styleId="DocumentHeader1">
    <w:name w:val="Document Header1 Знак"/>
    <w:rPr>
      <w:rFonts w:ascii="Times New Roman" w:eastAsia="Times New Roman" w:hAnsi="Times New Roman" w:cs="Times New Roman"/>
      <w:b/>
      <w:bCs/>
      <w:kern w:val="1"/>
      <w:sz w:val="36"/>
      <w:szCs w:val="36"/>
    </w:rPr>
  </w:style>
  <w:style w:type="character" w:customStyle="1" w:styleId="H2">
    <w:name w:val="H2 Знак Знак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9">
    <w:name w:val="Знак Знак9"/>
    <w:rPr>
      <w:rFonts w:ascii="Arial" w:eastAsia="Times New Roman" w:hAnsi="Arial" w:cs="Arial"/>
      <w:b/>
      <w:bCs/>
      <w:sz w:val="24"/>
      <w:szCs w:val="24"/>
    </w:rPr>
  </w:style>
  <w:style w:type="character" w:customStyle="1" w:styleId="80">
    <w:name w:val="Знак Знак8"/>
    <w:rPr>
      <w:rFonts w:ascii="Arial" w:eastAsia="Times New Roman" w:hAnsi="Arial" w:cs="Arial"/>
      <w:sz w:val="24"/>
      <w:szCs w:val="24"/>
    </w:rPr>
  </w:style>
  <w:style w:type="character" w:customStyle="1" w:styleId="7">
    <w:name w:val="Знак Знак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нак Знак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11"/>
  </w:style>
  <w:style w:type="character" w:customStyle="1" w:styleId="40">
    <w:name w:val="Знак Знак4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Pr>
      <w:rFonts w:ascii="Tahoma" w:hAnsi="Tahoma" w:cs="Tahoma"/>
      <w:color w:val="0000FF"/>
      <w:u w:val="single"/>
      <w:lang w:val="en-US" w:eastAsia="ar-SA" w:bidi="ar-SA"/>
    </w:rPr>
  </w:style>
  <w:style w:type="character" w:customStyle="1" w:styleId="a5">
    <w:name w:val="Знак Знак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rPr>
      <w:color w:val="80000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uiPriority w:val="99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pPr>
      <w:spacing w:after="120" w:line="240" w:lineRule="auto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Дата1"/>
    <w:basedOn w:val="a"/>
    <w:next w:val="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0">
    <w:name w:val="Контракт-раздел"/>
    <w:basedOn w:val="a"/>
    <w:next w:val="-"/>
    <w:pPr>
      <w:keepNext/>
      <w:spacing w:before="360" w:after="12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-">
    <w:name w:val="Контракт-пункт"/>
    <w:basedOn w:val="a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pPr>
      <w:tabs>
        <w:tab w:val="num" w:pos="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4">
    <w:name w:val="Основной текст3"/>
    <w:pPr>
      <w:widowControl w:val="0"/>
      <w:suppressAutoHyphens/>
      <w:spacing w:line="0" w:lineRule="atLeast"/>
    </w:pPr>
    <w:rPr>
      <w:rFonts w:eastAsia="Arial" w:cs="Calibri"/>
      <w:kern w:val="1"/>
      <w:sz w:val="21"/>
      <w:szCs w:val="21"/>
      <w:lang w:val="ru-RU" w:eastAsia="ar-SA"/>
    </w:rPr>
  </w:style>
  <w:style w:type="paragraph" w:customStyle="1" w:styleId="ae">
    <w:name w:val="Таблица текст"/>
    <w:basedOn w:val="a"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customStyle="1" w:styleId="af2">
    <w:name w:val="Название"/>
    <w:basedOn w:val="a"/>
    <w:link w:val="af3"/>
    <w:qFormat/>
    <w:rsid w:val="005E13FD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32"/>
      <w:szCs w:val="20"/>
      <w:lang w:val="x-none" w:eastAsia="x-none"/>
    </w:rPr>
  </w:style>
  <w:style w:type="character" w:customStyle="1" w:styleId="af3">
    <w:name w:val="Название Знак"/>
    <w:link w:val="af2"/>
    <w:rsid w:val="005E13FD"/>
    <w:rPr>
      <w:sz w:val="32"/>
    </w:rPr>
  </w:style>
  <w:style w:type="paragraph" w:styleId="af4">
    <w:name w:val="No Spacing"/>
    <w:uiPriority w:val="1"/>
    <w:qFormat/>
    <w:rsid w:val="00B1195B"/>
    <w:pPr>
      <w:jc w:val="both"/>
    </w:pPr>
    <w:rPr>
      <w:sz w:val="24"/>
      <w:szCs w:val="24"/>
      <w:lang w:val="ru-RU" w:eastAsia="ru-RU"/>
    </w:rPr>
  </w:style>
  <w:style w:type="paragraph" w:customStyle="1" w:styleId="1">
    <w:name w:val="Знак Знак Знак Знак Знак Знак1 Знак"/>
    <w:basedOn w:val="a"/>
    <w:rsid w:val="00B872A2"/>
    <w:pPr>
      <w:numPr>
        <w:numId w:val="12"/>
      </w:num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35">
    <w:name w:val="Body Text Indent 3"/>
    <w:basedOn w:val="a"/>
    <w:link w:val="36"/>
    <w:rsid w:val="00F97009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rsid w:val="00F97009"/>
    <w:rPr>
      <w:rFonts w:ascii="Calibri" w:hAnsi="Calibri" w:cs="Calibri"/>
      <w:sz w:val="16"/>
      <w:szCs w:val="16"/>
      <w:lang w:eastAsia="ar-SA"/>
    </w:rPr>
  </w:style>
  <w:style w:type="paragraph" w:styleId="af5">
    <w:name w:val="header"/>
    <w:basedOn w:val="a"/>
    <w:link w:val="af6"/>
    <w:rsid w:val="00C01D7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6">
    <w:name w:val="Верхний колонтитул Знак"/>
    <w:link w:val="af5"/>
    <w:rsid w:val="00C01D70"/>
    <w:rPr>
      <w:rFonts w:ascii="Calibri" w:hAnsi="Calibri" w:cs="Calibri"/>
      <w:sz w:val="22"/>
      <w:szCs w:val="22"/>
      <w:lang w:eastAsia="ar-SA"/>
    </w:rPr>
  </w:style>
  <w:style w:type="paragraph" w:styleId="af7">
    <w:name w:val="Normal (Web)"/>
    <w:basedOn w:val="a"/>
    <w:uiPriority w:val="99"/>
    <w:rsid w:val="002C41B0"/>
    <w:pPr>
      <w:suppressAutoHyphens w:val="0"/>
      <w:spacing w:after="0" w:line="240" w:lineRule="auto"/>
      <w:jc w:val="both"/>
    </w:pPr>
    <w:rPr>
      <w:rFonts w:ascii="Tahoma" w:hAnsi="Tahoma" w:cs="Tahoma"/>
      <w:color w:val="4D5963"/>
      <w:sz w:val="17"/>
      <w:szCs w:val="17"/>
      <w:lang w:eastAsia="ru-RU"/>
    </w:rPr>
  </w:style>
  <w:style w:type="character" w:styleId="af8">
    <w:name w:val="Strong"/>
    <w:uiPriority w:val="22"/>
    <w:qFormat/>
    <w:rsid w:val="002C41B0"/>
    <w:rPr>
      <w:b/>
      <w:bCs/>
    </w:rPr>
  </w:style>
  <w:style w:type="character" w:styleId="af9">
    <w:name w:val="Emphasis"/>
    <w:qFormat/>
    <w:rsid w:val="002C41B0"/>
    <w:rPr>
      <w:i/>
      <w:iCs/>
    </w:rPr>
  </w:style>
  <w:style w:type="table" w:styleId="afa">
    <w:name w:val="Table Grid"/>
    <w:basedOn w:val="a1"/>
    <w:rsid w:val="00D7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563F-8FA5-4A69-8A7C-A5FD499E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ЗАКУПКУ ОБОРУДОВАНИЯ (КОМПЬЮТЕРНОЙ ТЕХНИКИ) ДЛЯ МБУЗ ЦРБ Обливского района</vt:lpstr>
    </vt:vector>
  </TitlesOfParts>
  <Company>Организация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ЗАКУПКУ ОБОРУДОВАНИЯ (КОМПЬЮТЕРНОЙ ТЕХНИКИ) ДЛЯ МБУЗ ЦРБ Обливского района</dc:title>
  <dc:subject/>
  <dc:creator>1</dc:creator>
  <cp:keywords/>
  <cp:lastModifiedBy>Яник Елена Петровна</cp:lastModifiedBy>
  <cp:revision>3</cp:revision>
  <cp:lastPrinted>2016-02-16T08:03:00Z</cp:lastPrinted>
  <dcterms:created xsi:type="dcterms:W3CDTF">2019-04-17T14:03:00Z</dcterms:created>
  <dcterms:modified xsi:type="dcterms:W3CDTF">2019-08-02T07:29:00Z</dcterms:modified>
</cp:coreProperties>
</file>