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090C" w14:textId="2187327D" w:rsidR="0018320F" w:rsidRPr="00CF26DB" w:rsidRDefault="006C4F1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Вимоги 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 xml:space="preserve">Замовника </w:t>
      </w:r>
      <w:bookmarkStart w:id="0" w:name="_GoBack"/>
      <w:bookmarkEnd w:id="0"/>
      <w:r w:rsidR="006139F9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до Виконавця 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>щодо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виконання робіт з </w:t>
      </w:r>
      <w:r w:rsidR="00B947E2" w:rsidRPr="00CF26DB">
        <w:rPr>
          <w:rFonts w:ascii="Times New Roman" w:hAnsi="Times New Roman" w:cs="Times New Roman"/>
          <w:sz w:val="32"/>
          <w:szCs w:val="32"/>
          <w:lang w:val="uk-UA"/>
        </w:rPr>
        <w:t>реконструкції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r w:rsidR="00B947E2" w:rsidRPr="00CF26DB">
        <w:rPr>
          <w:rFonts w:ascii="Times New Roman" w:hAnsi="Times New Roman" w:cs="Times New Roman"/>
          <w:sz w:val="32"/>
          <w:szCs w:val="32"/>
          <w:lang w:val="uk-UA"/>
        </w:rPr>
        <w:t>модернізації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зони для паркування</w:t>
      </w:r>
      <w:r w:rsidR="007D202F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на території ТРЦ Космополіт </w:t>
      </w:r>
      <w:r w:rsidR="00895B6E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(вул. Вадима Гетьмана 6); ТРЦ Ультрамарин (вул. Василя Липківського 1А); (Сурікова 3А). </w:t>
      </w:r>
    </w:p>
    <w:p w14:paraId="59335CB5" w14:textId="2A28CAC3" w:rsidR="006C4F1D" w:rsidRPr="00CF26DB" w:rsidRDefault="006C4F1D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Проведення повного аудиту вже встановленого обладнання, з 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>експертною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оцінкою якості, зношення, відповідності та можливості використання даного обладнання при реконструкції. </w:t>
      </w:r>
    </w:p>
    <w:p w14:paraId="155B349E" w14:textId="2AE31ED9" w:rsidR="006C4F1D" w:rsidRPr="00A04B7F" w:rsidRDefault="006139F9" w:rsidP="00A04B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Надання 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 xml:space="preserve">розгорнутої </w:t>
      </w:r>
      <w:r w:rsidR="006C4F1D" w:rsidRPr="00CF26DB">
        <w:rPr>
          <w:rFonts w:ascii="Times New Roman" w:hAnsi="Times New Roman" w:cs="Times New Roman"/>
          <w:sz w:val="32"/>
          <w:szCs w:val="32"/>
          <w:lang w:val="uk-UA"/>
        </w:rPr>
        <w:t>Комерційн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ої </w:t>
      </w:r>
      <w:r w:rsidR="006C4F1D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47E2" w:rsidRPr="00CF26DB">
        <w:rPr>
          <w:rFonts w:ascii="Times New Roman" w:hAnsi="Times New Roman" w:cs="Times New Roman"/>
          <w:sz w:val="32"/>
          <w:szCs w:val="32"/>
          <w:lang w:val="uk-UA"/>
        </w:rPr>
        <w:t>пропозиції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947E2" w:rsidRPr="00CF26DB">
        <w:rPr>
          <w:rFonts w:ascii="Times New Roman" w:hAnsi="Times New Roman" w:cs="Times New Roman"/>
          <w:sz w:val="32"/>
          <w:szCs w:val="32"/>
          <w:lang w:val="uk-UA"/>
        </w:rPr>
        <w:t>щодо реконструкції та модернізації</w:t>
      </w:r>
      <w:r w:rsidR="006C4F1D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зони для паркування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 xml:space="preserve">з урахуванням 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>частков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>ої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>або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 xml:space="preserve"> повн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>ої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 xml:space="preserve"> заміна обладнання</w:t>
      </w:r>
      <w:r w:rsidR="00A04B7F">
        <w:rPr>
          <w:rFonts w:ascii="Times New Roman" w:hAnsi="Times New Roman" w:cs="Times New Roman"/>
          <w:sz w:val="32"/>
          <w:szCs w:val="32"/>
          <w:lang w:val="uk-UA"/>
        </w:rPr>
        <w:t>, зі зазначенням виробника обладнання, калькуляцією витрат на встановлення обладнання, тощо</w:t>
      </w:r>
      <w:r w:rsidR="006C4F1D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7D202F" w:rsidRPr="00A04B7F">
        <w:rPr>
          <w:rFonts w:ascii="Times New Roman" w:hAnsi="Times New Roman" w:cs="Times New Roman"/>
          <w:sz w:val="32"/>
          <w:szCs w:val="32"/>
          <w:lang w:val="uk-UA"/>
        </w:rPr>
        <w:t xml:space="preserve">(+ п. 6) </w:t>
      </w:r>
    </w:p>
    <w:p w14:paraId="0407493C" w14:textId="6462B3DA" w:rsidR="007D39C4" w:rsidRPr="00CF26DB" w:rsidRDefault="006C4F1D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Надання проекту мінімізації задіяння ресурсу працівників з подальшим переходом на </w:t>
      </w:r>
      <w:proofErr w:type="spellStart"/>
      <w:r w:rsidRPr="00CF26DB">
        <w:rPr>
          <w:rFonts w:ascii="Times New Roman" w:hAnsi="Times New Roman" w:cs="Times New Roman"/>
          <w:sz w:val="32"/>
          <w:szCs w:val="32"/>
          <w:lang w:val="uk-UA"/>
        </w:rPr>
        <w:t>пар</w:t>
      </w:r>
      <w:r w:rsidR="00204E9A" w:rsidRPr="00CF26DB">
        <w:rPr>
          <w:rFonts w:ascii="Times New Roman" w:hAnsi="Times New Roman" w:cs="Times New Roman"/>
          <w:sz w:val="32"/>
          <w:szCs w:val="32"/>
          <w:lang w:val="uk-UA"/>
        </w:rPr>
        <w:t>ком</w:t>
      </w:r>
      <w:r w:rsidR="007D39C4" w:rsidRPr="00CF26DB">
        <w:rPr>
          <w:rFonts w:ascii="Times New Roman" w:hAnsi="Times New Roman" w:cs="Times New Roman"/>
          <w:sz w:val="32"/>
          <w:szCs w:val="32"/>
          <w:lang w:val="uk-UA"/>
        </w:rPr>
        <w:t>ати</w:t>
      </w:r>
      <w:proofErr w:type="spellEnd"/>
      <w:r w:rsidR="007D39C4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(автоматичне обладнання); </w:t>
      </w:r>
    </w:p>
    <w:p w14:paraId="399A927B" w14:textId="5812C98C" w:rsidR="007D39C4" w:rsidRPr="00CF26DB" w:rsidRDefault="007D39C4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Надання технічних характеристик автоматичних </w:t>
      </w:r>
      <w:proofErr w:type="spellStart"/>
      <w:r w:rsidRPr="00CF26DB">
        <w:rPr>
          <w:rFonts w:ascii="Times New Roman" w:hAnsi="Times New Roman" w:cs="Times New Roman"/>
          <w:sz w:val="32"/>
          <w:szCs w:val="32"/>
          <w:lang w:val="uk-UA"/>
        </w:rPr>
        <w:t>паркоматів</w:t>
      </w:r>
      <w:proofErr w:type="spellEnd"/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, з урахуванням встановлених цілей. </w:t>
      </w:r>
    </w:p>
    <w:p w14:paraId="63CAE9A8" w14:textId="204B6B22" w:rsidR="007D39C4" w:rsidRPr="00CF26DB" w:rsidRDefault="007D39C4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Наявність отримання базової та специфічної звітності (к-ть в’їзду/виїзду, термін перебування, середній </w:t>
      </w:r>
      <w:r w:rsidR="007D202F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«чек», 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>пікові години та інше)</w:t>
      </w:r>
      <w:r w:rsidR="00CF26DB">
        <w:rPr>
          <w:rFonts w:ascii="Times New Roman" w:hAnsi="Times New Roman" w:cs="Times New Roman"/>
          <w:sz w:val="32"/>
          <w:szCs w:val="32"/>
          <w:lang w:val="uk-UA"/>
        </w:rPr>
        <w:t>, можливість доопрацювання звітності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890C55A" w14:textId="404B5C4B" w:rsidR="007D39C4" w:rsidRPr="00CF26DB" w:rsidRDefault="007D202F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Надання </w:t>
      </w:r>
      <w:r w:rsidR="00895B6E" w:rsidRPr="00CF26DB">
        <w:rPr>
          <w:rFonts w:ascii="Times New Roman" w:hAnsi="Times New Roman" w:cs="Times New Roman"/>
          <w:sz w:val="32"/>
          <w:szCs w:val="32"/>
          <w:lang w:val="uk-UA"/>
        </w:rPr>
        <w:t>про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>екту</w:t>
      </w: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договору на технічну підтримку обладнання</w:t>
      </w:r>
      <w:r w:rsidR="00895B6E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 (встановленого та нового</w:t>
      </w:r>
      <w:r w:rsidR="00D5312C">
        <w:rPr>
          <w:rFonts w:ascii="Times New Roman" w:hAnsi="Times New Roman" w:cs="Times New Roman"/>
          <w:sz w:val="32"/>
          <w:szCs w:val="32"/>
          <w:lang w:val="uk-UA"/>
        </w:rPr>
        <w:t>/після гарантійне).</w:t>
      </w:r>
    </w:p>
    <w:p w14:paraId="0BA19F2D" w14:textId="7DE9E39F" w:rsidR="00D5312C" w:rsidRDefault="00D5312C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Сертифікації обладнання.</w:t>
      </w:r>
    </w:p>
    <w:p w14:paraId="0926898A" w14:textId="145FA352" w:rsidR="007D202F" w:rsidRPr="00CF26DB" w:rsidRDefault="00D5312C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Паспорта, гарантійний </w:t>
      </w:r>
      <w:r w:rsidR="007D202F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строк експлуатації. </w:t>
      </w:r>
    </w:p>
    <w:p w14:paraId="6110CB89" w14:textId="340937DD" w:rsidR="006C4F1D" w:rsidRDefault="00895B6E" w:rsidP="006C4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Проведення </w:t>
      </w:r>
      <w:r w:rsidR="006139F9" w:rsidRPr="00CF26DB">
        <w:rPr>
          <w:rFonts w:ascii="Times New Roman" w:hAnsi="Times New Roman" w:cs="Times New Roman"/>
          <w:sz w:val="32"/>
          <w:szCs w:val="32"/>
          <w:lang w:val="uk-UA"/>
        </w:rPr>
        <w:t xml:space="preserve">інструктажів, надання посібників з експлуатації та навчання відповідного персоналу. </w:t>
      </w:r>
    </w:p>
    <w:p w14:paraId="60B0E02A" w14:textId="4685E05F" w:rsidR="00D5312C" w:rsidRDefault="00D5312C" w:rsidP="00D531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Контактна особа для огляду паркувань:</w:t>
      </w:r>
    </w:p>
    <w:p w14:paraId="18FD6A71" w14:textId="23CAC4CF" w:rsidR="00D5312C" w:rsidRDefault="00D5312C" w:rsidP="00D5312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Владислав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моб.тел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.: 063-168-20-88</w:t>
      </w:r>
    </w:p>
    <w:p w14:paraId="6250B742" w14:textId="77777777" w:rsidR="00D5312C" w:rsidRPr="00D5312C" w:rsidRDefault="00D5312C" w:rsidP="00D5312C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8A69120" w14:textId="77777777" w:rsidR="006139F9" w:rsidRPr="006C4F1D" w:rsidRDefault="006139F9" w:rsidP="006139F9">
      <w:pPr>
        <w:pStyle w:val="a3"/>
        <w:rPr>
          <w:lang w:val="uk-UA"/>
        </w:rPr>
      </w:pPr>
    </w:p>
    <w:sectPr w:rsidR="006139F9" w:rsidRPr="006C4F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BAD"/>
    <w:multiLevelType w:val="hybridMultilevel"/>
    <w:tmpl w:val="2272DC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58"/>
    <w:rsid w:val="00204E9A"/>
    <w:rsid w:val="002B0668"/>
    <w:rsid w:val="00355858"/>
    <w:rsid w:val="005F49EF"/>
    <w:rsid w:val="006139F9"/>
    <w:rsid w:val="006C4F1D"/>
    <w:rsid w:val="007D202F"/>
    <w:rsid w:val="007D39C4"/>
    <w:rsid w:val="00895B6E"/>
    <w:rsid w:val="00962059"/>
    <w:rsid w:val="00A04B7F"/>
    <w:rsid w:val="00B947E2"/>
    <w:rsid w:val="00CB23A2"/>
    <w:rsid w:val="00CF26DB"/>
    <w:rsid w:val="00D5312C"/>
    <w:rsid w:val="00D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D3ED"/>
  <w15:chartTrackingRefBased/>
  <w15:docId w15:val="{6E85DE11-2CAA-4325-9A9E-B6D2D98B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2019-08-30T14:48:00Z</dcterms:created>
  <dcterms:modified xsi:type="dcterms:W3CDTF">2019-08-30T14:48:00Z</dcterms:modified>
</cp:coreProperties>
</file>