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BF3" w:rsidRDefault="00B23D04" w:rsidP="00B23D04">
      <w:pPr>
        <w:pStyle w:val="TableParagraph"/>
        <w:spacing w:line="360" w:lineRule="auto"/>
        <w:ind w:left="83" w:right="93"/>
        <w:jc w:val="center"/>
        <w:rPr>
          <w:w w:val="105"/>
        </w:rPr>
      </w:pPr>
      <w:r w:rsidRPr="00B23D04">
        <w:rPr>
          <w:b/>
          <w:w w:val="105"/>
        </w:rPr>
        <w:t xml:space="preserve">Технічне завдання </w:t>
      </w:r>
      <w:r w:rsidRPr="00B23D04">
        <w:rPr>
          <w:b/>
          <w:w w:val="105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F90257">
        <w:rPr>
          <w:w w:val="105"/>
        </w:rPr>
        <w:t>на</w:t>
      </w:r>
      <w:r w:rsidRPr="00B23D04">
        <w:rPr>
          <w:w w:val="105"/>
        </w:rPr>
        <w:t xml:space="preserve"> проведення </w:t>
      </w:r>
      <w:proofErr w:type="spellStart"/>
      <w:r w:rsidR="00B55BF3">
        <w:rPr>
          <w:w w:val="105"/>
          <w:lang w:val="ru-RU"/>
        </w:rPr>
        <w:t>робіт</w:t>
      </w:r>
      <w:proofErr w:type="spellEnd"/>
      <w:r w:rsidR="00B55BF3">
        <w:rPr>
          <w:w w:val="105"/>
          <w:lang w:val="ru-RU"/>
        </w:rPr>
        <w:t xml:space="preserve"> </w:t>
      </w:r>
      <w:r w:rsidRPr="00B23D04">
        <w:rPr>
          <w:w w:val="105"/>
        </w:rPr>
        <w:t xml:space="preserve"> </w:t>
      </w:r>
      <w:r w:rsidR="00F90257">
        <w:rPr>
          <w:w w:val="105"/>
        </w:rPr>
        <w:t>по д</w:t>
      </w:r>
      <w:r w:rsidRPr="00B23D04">
        <w:rPr>
          <w:w w:val="105"/>
        </w:rPr>
        <w:t>емонтаж</w:t>
      </w:r>
      <w:r w:rsidR="00F90257">
        <w:rPr>
          <w:w w:val="105"/>
        </w:rPr>
        <w:t>у</w:t>
      </w:r>
      <w:r w:rsidRPr="00B23D04">
        <w:rPr>
          <w:w w:val="105"/>
        </w:rPr>
        <w:t xml:space="preserve"> існуючих </w:t>
      </w:r>
      <w:r>
        <w:rPr>
          <w:w w:val="105"/>
          <w:lang w:val="ru-RU"/>
        </w:rPr>
        <w:t xml:space="preserve">                                                                                                </w:t>
      </w:r>
      <w:r w:rsidRPr="00B23D04">
        <w:rPr>
          <w:w w:val="105"/>
        </w:rPr>
        <w:t xml:space="preserve">підйомних секційних воріт (зі збереженням), </w:t>
      </w:r>
      <w:r w:rsidRPr="00B23D04">
        <w:rPr>
          <w:w w:val="105"/>
          <w:lang w:val="ru-RU"/>
        </w:rPr>
        <w:t xml:space="preserve"> </w:t>
      </w:r>
      <w:r w:rsidRPr="00B23D04">
        <w:rPr>
          <w:w w:val="105"/>
        </w:rPr>
        <w:t xml:space="preserve">зашивання прорізу </w:t>
      </w:r>
      <w:proofErr w:type="spellStart"/>
      <w:r w:rsidRPr="00B23D04">
        <w:rPr>
          <w:w w:val="105"/>
        </w:rPr>
        <w:t>профлистом</w:t>
      </w:r>
      <w:proofErr w:type="spellEnd"/>
      <w:r>
        <w:rPr>
          <w:w w:val="105"/>
          <w:lang w:val="ru-RU"/>
        </w:rPr>
        <w:t xml:space="preserve">                                                          </w:t>
      </w:r>
      <w:r w:rsidRPr="00B23D04">
        <w:rPr>
          <w:w w:val="105"/>
        </w:rPr>
        <w:t xml:space="preserve"> </w:t>
      </w:r>
      <w:r w:rsidR="00D379EA">
        <w:rPr>
          <w:w w:val="105"/>
        </w:rPr>
        <w:t>і</w:t>
      </w:r>
      <w:r w:rsidRPr="00B23D04">
        <w:rPr>
          <w:w w:val="105"/>
        </w:rPr>
        <w:t xml:space="preserve">з облаштуванням утеплення (аналогічно </w:t>
      </w:r>
      <w:r w:rsidRPr="00B23D04">
        <w:rPr>
          <w:spacing w:val="-3"/>
          <w:w w:val="105"/>
        </w:rPr>
        <w:t xml:space="preserve">існуючому) </w:t>
      </w:r>
      <w:r w:rsidRPr="00B23D04">
        <w:rPr>
          <w:w w:val="105"/>
        </w:rPr>
        <w:t>та</w:t>
      </w:r>
      <w:r>
        <w:rPr>
          <w:w w:val="105"/>
          <w:lang w:val="ru-RU"/>
        </w:rPr>
        <w:t xml:space="preserve"> </w:t>
      </w:r>
      <w:r w:rsidRPr="00B23D04">
        <w:rPr>
          <w:w w:val="105"/>
        </w:rPr>
        <w:t>монтаж</w:t>
      </w:r>
      <w:r w:rsidR="00F90257">
        <w:rPr>
          <w:w w:val="105"/>
        </w:rPr>
        <w:t>у</w:t>
      </w:r>
      <w:r w:rsidRPr="00B23D04">
        <w:rPr>
          <w:spacing w:val="-8"/>
          <w:w w:val="105"/>
        </w:rPr>
        <w:t xml:space="preserve"> </w:t>
      </w:r>
      <w:r>
        <w:rPr>
          <w:spacing w:val="-8"/>
          <w:w w:val="105"/>
          <w:lang w:val="ru-RU"/>
        </w:rPr>
        <w:t xml:space="preserve">                                                                          </w:t>
      </w:r>
      <w:proofErr w:type="spellStart"/>
      <w:r w:rsidRPr="00B23D04">
        <w:rPr>
          <w:w w:val="105"/>
        </w:rPr>
        <w:t>профлиста</w:t>
      </w:r>
      <w:proofErr w:type="spellEnd"/>
      <w:r w:rsidRPr="00B23D04">
        <w:rPr>
          <w:spacing w:val="-8"/>
          <w:w w:val="105"/>
        </w:rPr>
        <w:t xml:space="preserve"> </w:t>
      </w:r>
      <w:r w:rsidRPr="00B23D04">
        <w:rPr>
          <w:w w:val="105"/>
        </w:rPr>
        <w:t>на</w:t>
      </w:r>
      <w:r w:rsidRPr="00B23D04">
        <w:rPr>
          <w:spacing w:val="-8"/>
          <w:w w:val="105"/>
        </w:rPr>
        <w:t xml:space="preserve"> </w:t>
      </w:r>
      <w:r w:rsidRPr="00B23D04">
        <w:rPr>
          <w:w w:val="105"/>
        </w:rPr>
        <w:t>існуючі</w:t>
      </w:r>
      <w:r w:rsidRPr="00B23D04">
        <w:rPr>
          <w:spacing w:val="-8"/>
          <w:w w:val="105"/>
        </w:rPr>
        <w:t xml:space="preserve"> </w:t>
      </w:r>
      <w:r w:rsidRPr="00B23D04">
        <w:rPr>
          <w:w w:val="105"/>
        </w:rPr>
        <w:t>стіни</w:t>
      </w:r>
      <w:r w:rsidRPr="00B23D04">
        <w:rPr>
          <w:spacing w:val="-8"/>
          <w:w w:val="105"/>
        </w:rPr>
        <w:t xml:space="preserve"> </w:t>
      </w:r>
      <w:r w:rsidRPr="00B23D04">
        <w:rPr>
          <w:w w:val="105"/>
        </w:rPr>
        <w:t>з</w:t>
      </w:r>
      <w:r w:rsidRPr="00B23D04">
        <w:rPr>
          <w:spacing w:val="-8"/>
          <w:w w:val="105"/>
        </w:rPr>
        <w:t xml:space="preserve"> </w:t>
      </w:r>
      <w:r w:rsidRPr="00B23D04">
        <w:rPr>
          <w:w w:val="105"/>
        </w:rPr>
        <w:t>цегли</w:t>
      </w:r>
      <w:r w:rsidRPr="00B23D04">
        <w:rPr>
          <w:spacing w:val="-8"/>
          <w:w w:val="105"/>
        </w:rPr>
        <w:t xml:space="preserve"> </w:t>
      </w:r>
      <w:r w:rsidRPr="00B23D04">
        <w:rPr>
          <w:w w:val="105"/>
        </w:rPr>
        <w:t>всередині</w:t>
      </w:r>
      <w:r w:rsidRPr="00B23D04">
        <w:rPr>
          <w:spacing w:val="-8"/>
          <w:w w:val="105"/>
        </w:rPr>
        <w:t xml:space="preserve"> </w:t>
      </w:r>
      <w:r w:rsidRPr="00B23D04">
        <w:rPr>
          <w:w w:val="105"/>
        </w:rPr>
        <w:t>будівлі"</w:t>
      </w:r>
      <w:r w:rsidRPr="00B23D04">
        <w:rPr>
          <w:spacing w:val="-8"/>
          <w:w w:val="105"/>
        </w:rPr>
        <w:t xml:space="preserve"> </w:t>
      </w:r>
      <w:r w:rsidRPr="00B23D04">
        <w:rPr>
          <w:w w:val="105"/>
        </w:rPr>
        <w:t>аптечного</w:t>
      </w:r>
      <w:r w:rsidRPr="00B23D04">
        <w:rPr>
          <w:spacing w:val="-11"/>
          <w:w w:val="105"/>
        </w:rPr>
        <w:t xml:space="preserve"> </w:t>
      </w:r>
      <w:r w:rsidRPr="00B23D04">
        <w:rPr>
          <w:w w:val="105"/>
        </w:rPr>
        <w:t>складу</w:t>
      </w:r>
      <w:r w:rsidRPr="00B23D04">
        <w:rPr>
          <w:spacing w:val="-14"/>
          <w:w w:val="105"/>
        </w:rPr>
        <w:t xml:space="preserve">                                                                                                                               </w:t>
      </w:r>
      <w:r w:rsidRPr="00B23D04">
        <w:rPr>
          <w:w w:val="105"/>
        </w:rPr>
        <w:t>СП</w:t>
      </w:r>
      <w:r w:rsidRPr="00B23D04">
        <w:rPr>
          <w:spacing w:val="-10"/>
          <w:w w:val="105"/>
        </w:rPr>
        <w:t xml:space="preserve"> </w:t>
      </w:r>
      <w:r w:rsidRPr="00B23D04">
        <w:rPr>
          <w:w w:val="105"/>
        </w:rPr>
        <w:t>“</w:t>
      </w:r>
      <w:proofErr w:type="spellStart"/>
      <w:r w:rsidRPr="00B23D04">
        <w:rPr>
          <w:w w:val="105"/>
        </w:rPr>
        <w:t>Оптіма-Фарм</w:t>
      </w:r>
      <w:proofErr w:type="spellEnd"/>
      <w:r w:rsidRPr="00B23D04">
        <w:rPr>
          <w:w w:val="105"/>
        </w:rPr>
        <w:t>,</w:t>
      </w:r>
      <w:r w:rsidRPr="00B23D04">
        <w:rPr>
          <w:spacing w:val="-8"/>
          <w:w w:val="105"/>
        </w:rPr>
        <w:t xml:space="preserve"> </w:t>
      </w:r>
      <w:r w:rsidRPr="00B23D04">
        <w:rPr>
          <w:w w:val="105"/>
        </w:rPr>
        <w:t>ЛТД” в м. Львів, вул. Б .Хмельницького,</w:t>
      </w:r>
      <w:r w:rsidRPr="00B23D04">
        <w:rPr>
          <w:spacing w:val="1"/>
          <w:w w:val="105"/>
        </w:rPr>
        <w:t xml:space="preserve"> </w:t>
      </w:r>
      <w:r w:rsidRPr="00B23D04">
        <w:rPr>
          <w:w w:val="105"/>
        </w:rPr>
        <w:t>176</w:t>
      </w:r>
    </w:p>
    <w:p w:rsidR="00B23D04" w:rsidRDefault="00B23D04" w:rsidP="00B23D04">
      <w:pPr>
        <w:pStyle w:val="TableParagraph"/>
        <w:spacing w:line="360" w:lineRule="auto"/>
        <w:ind w:left="83" w:right="93"/>
        <w:jc w:val="center"/>
      </w:pPr>
    </w:p>
    <w:tbl>
      <w:tblPr>
        <w:tblStyle w:val="a3"/>
        <w:tblW w:w="9893" w:type="dxa"/>
        <w:jc w:val="center"/>
        <w:tblLayout w:type="fixed"/>
        <w:tblLook w:val="04A0" w:firstRow="1" w:lastRow="0" w:firstColumn="1" w:lastColumn="0" w:noHBand="0" w:noVBand="1"/>
      </w:tblPr>
      <w:tblGrid>
        <w:gridCol w:w="1158"/>
        <w:gridCol w:w="2990"/>
        <w:gridCol w:w="5745"/>
      </w:tblGrid>
      <w:tr w:rsidR="00B23D04" w:rsidTr="003C4418">
        <w:trPr>
          <w:trHeight w:val="278"/>
          <w:jc w:val="center"/>
        </w:trPr>
        <w:tc>
          <w:tcPr>
            <w:tcW w:w="1158" w:type="dxa"/>
          </w:tcPr>
          <w:p w:rsidR="00B23D04" w:rsidRPr="003C4418" w:rsidRDefault="00B23D04" w:rsidP="00B23D04">
            <w:pPr>
              <w:pStyle w:val="TableParagraph"/>
              <w:spacing w:before="40"/>
              <w:ind w:left="107" w:right="55"/>
              <w:jc w:val="center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1.</w:t>
            </w:r>
          </w:p>
        </w:tc>
        <w:tc>
          <w:tcPr>
            <w:tcW w:w="2990" w:type="dxa"/>
          </w:tcPr>
          <w:p w:rsidR="00B23D04" w:rsidRPr="003C4418" w:rsidRDefault="00B23D04" w:rsidP="00B23D04">
            <w:pPr>
              <w:pStyle w:val="TableParagraph"/>
              <w:spacing w:before="28"/>
              <w:ind w:left="76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Назва документа</w:t>
            </w:r>
          </w:p>
        </w:tc>
        <w:tc>
          <w:tcPr>
            <w:tcW w:w="5745" w:type="dxa"/>
          </w:tcPr>
          <w:p w:rsidR="00B23D04" w:rsidRPr="003C4418" w:rsidRDefault="00B23D04" w:rsidP="00B23D04">
            <w:pPr>
              <w:pStyle w:val="TableParagraph"/>
              <w:spacing w:before="28"/>
              <w:ind w:left="40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Технічне завдання</w:t>
            </w:r>
          </w:p>
        </w:tc>
      </w:tr>
      <w:tr w:rsidR="0079280B" w:rsidTr="003C4418">
        <w:trPr>
          <w:trHeight w:val="299"/>
          <w:jc w:val="center"/>
        </w:trPr>
        <w:tc>
          <w:tcPr>
            <w:tcW w:w="1158" w:type="dxa"/>
          </w:tcPr>
          <w:p w:rsidR="0079280B" w:rsidRPr="003C4418" w:rsidRDefault="0079280B" w:rsidP="0079280B">
            <w:pPr>
              <w:pStyle w:val="TableParagraph"/>
              <w:spacing w:before="40"/>
              <w:ind w:left="107" w:right="55"/>
              <w:jc w:val="center"/>
              <w:rPr>
                <w:rFonts w:asciiTheme="minorHAnsi" w:hAnsiTheme="minorHAnsi" w:cstheme="minorHAnsi"/>
                <w:w w:val="105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2.</w:t>
            </w:r>
          </w:p>
        </w:tc>
        <w:tc>
          <w:tcPr>
            <w:tcW w:w="2990" w:type="dxa"/>
          </w:tcPr>
          <w:p w:rsidR="0079280B" w:rsidRPr="003C4418" w:rsidRDefault="0079280B" w:rsidP="0079280B">
            <w:pPr>
              <w:pStyle w:val="TableParagraph"/>
              <w:spacing w:before="40"/>
              <w:ind w:left="107" w:right="55"/>
              <w:rPr>
                <w:rFonts w:asciiTheme="minorHAnsi" w:hAnsiTheme="minorHAnsi" w:cstheme="minorHAnsi"/>
                <w:w w:val="105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Філія/підрозділ компанії</w:t>
            </w:r>
          </w:p>
        </w:tc>
        <w:tc>
          <w:tcPr>
            <w:tcW w:w="5745" w:type="dxa"/>
          </w:tcPr>
          <w:p w:rsidR="0079280B" w:rsidRPr="003C4418" w:rsidRDefault="0079280B" w:rsidP="0079280B">
            <w:pPr>
              <w:pStyle w:val="TableParagraph"/>
              <w:spacing w:before="40"/>
              <w:ind w:left="107" w:right="55"/>
              <w:rPr>
                <w:rFonts w:asciiTheme="minorHAnsi" w:hAnsiTheme="minorHAnsi" w:cstheme="minorHAnsi"/>
                <w:w w:val="105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 xml:space="preserve">Аптечний склад за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адресою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>: м. Львів, вул. Б. Хмельницького, 176</w:t>
            </w:r>
          </w:p>
        </w:tc>
      </w:tr>
      <w:tr w:rsidR="0079280B" w:rsidTr="003C4418">
        <w:trPr>
          <w:trHeight w:val="278"/>
          <w:jc w:val="center"/>
        </w:trPr>
        <w:tc>
          <w:tcPr>
            <w:tcW w:w="1158" w:type="dxa"/>
          </w:tcPr>
          <w:p w:rsidR="0079280B" w:rsidRPr="003C4418" w:rsidRDefault="0079280B" w:rsidP="0079280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9280B" w:rsidRPr="003C4418" w:rsidRDefault="0079280B" w:rsidP="0079280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9280B" w:rsidRPr="003C4418" w:rsidRDefault="0079280B" w:rsidP="0079280B">
            <w:pPr>
              <w:pStyle w:val="TableParagraph"/>
              <w:spacing w:before="128"/>
              <w:ind w:left="107" w:right="55"/>
              <w:jc w:val="center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  <w:lang w:val="ru-RU"/>
              </w:rPr>
              <w:t>3</w:t>
            </w:r>
            <w:r w:rsidRPr="003C4418">
              <w:rPr>
                <w:rFonts w:asciiTheme="minorHAnsi" w:hAnsiTheme="minorHAnsi" w:cstheme="minorHAnsi"/>
                <w:w w:val="105"/>
              </w:rPr>
              <w:t>.</w:t>
            </w:r>
          </w:p>
        </w:tc>
        <w:tc>
          <w:tcPr>
            <w:tcW w:w="2990" w:type="dxa"/>
          </w:tcPr>
          <w:p w:rsidR="0079280B" w:rsidRPr="003C4418" w:rsidRDefault="0079280B" w:rsidP="0079280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9280B" w:rsidRPr="003C4418" w:rsidRDefault="0079280B" w:rsidP="0079280B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9280B" w:rsidRPr="003C4418" w:rsidRDefault="0079280B" w:rsidP="0079280B">
            <w:pPr>
              <w:pStyle w:val="TableParagraph"/>
              <w:spacing w:before="116"/>
              <w:ind w:left="76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Вид робіт (далі - Роботи):</w:t>
            </w:r>
          </w:p>
        </w:tc>
        <w:tc>
          <w:tcPr>
            <w:tcW w:w="5745" w:type="dxa"/>
          </w:tcPr>
          <w:p w:rsidR="0079280B" w:rsidRPr="003C4418" w:rsidRDefault="0079280B" w:rsidP="0079280B">
            <w:pPr>
              <w:pStyle w:val="TableParagraph"/>
              <w:spacing w:before="134" w:line="261" w:lineRule="auto"/>
              <w:ind w:left="40" w:right="108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 xml:space="preserve">Демонтаж існуючих автоматичних підйомних секційних воріт (зі збереженням) з подальшим облаштуванням прорізу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профлистом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 xml:space="preserve">, в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т.ч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 xml:space="preserve">. облаштуванням утеплення мінеральною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ватою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 xml:space="preserve"> (аналогічно існуючому) та монтаж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профлиста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 xml:space="preserve"> на існуючі стіни з цегли всередині будівлі</w:t>
            </w:r>
          </w:p>
        </w:tc>
      </w:tr>
      <w:tr w:rsidR="0079280B" w:rsidTr="003C4418">
        <w:trPr>
          <w:trHeight w:val="278"/>
          <w:jc w:val="center"/>
        </w:trPr>
        <w:tc>
          <w:tcPr>
            <w:tcW w:w="1158" w:type="dxa"/>
          </w:tcPr>
          <w:p w:rsidR="0079280B" w:rsidRPr="003C4418" w:rsidRDefault="003C4418" w:rsidP="0079280B">
            <w:pPr>
              <w:pStyle w:val="TableParagraph"/>
              <w:spacing w:before="124"/>
              <w:ind w:left="107" w:right="55"/>
              <w:jc w:val="center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  <w:lang w:val="ru-RU"/>
              </w:rPr>
              <w:t>4</w:t>
            </w:r>
            <w:r w:rsidR="0079280B" w:rsidRPr="003C4418">
              <w:rPr>
                <w:rFonts w:asciiTheme="minorHAnsi" w:hAnsiTheme="minorHAnsi" w:cstheme="minorHAnsi"/>
                <w:w w:val="105"/>
              </w:rPr>
              <w:t>.</w:t>
            </w:r>
          </w:p>
        </w:tc>
        <w:tc>
          <w:tcPr>
            <w:tcW w:w="2990" w:type="dxa"/>
          </w:tcPr>
          <w:p w:rsidR="0079280B" w:rsidRPr="003C4418" w:rsidRDefault="0079280B" w:rsidP="0079280B">
            <w:pPr>
              <w:pStyle w:val="TableParagraph"/>
              <w:spacing w:before="112"/>
              <w:ind w:left="76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Дата початку виконання Робіт, відповідно до проектного плану:</w:t>
            </w:r>
          </w:p>
        </w:tc>
        <w:tc>
          <w:tcPr>
            <w:tcW w:w="5745" w:type="dxa"/>
          </w:tcPr>
          <w:p w:rsidR="0079280B" w:rsidRPr="003C4418" w:rsidRDefault="0079280B" w:rsidP="0079280B">
            <w:pPr>
              <w:pStyle w:val="TableParagraph"/>
              <w:spacing w:before="112"/>
              <w:ind w:left="40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З моменту отримання передплати</w:t>
            </w:r>
          </w:p>
        </w:tc>
      </w:tr>
      <w:tr w:rsidR="0079280B" w:rsidTr="003C4418">
        <w:trPr>
          <w:trHeight w:val="299"/>
          <w:jc w:val="center"/>
        </w:trPr>
        <w:tc>
          <w:tcPr>
            <w:tcW w:w="1158" w:type="dxa"/>
          </w:tcPr>
          <w:p w:rsidR="0079280B" w:rsidRPr="003C4418" w:rsidRDefault="003C4418" w:rsidP="0079280B">
            <w:pPr>
              <w:pStyle w:val="TableParagraph"/>
              <w:spacing w:before="12" w:line="141" w:lineRule="exact"/>
              <w:ind w:left="107" w:right="55"/>
              <w:jc w:val="center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  <w:lang w:val="ru-RU"/>
              </w:rPr>
              <w:t>5</w:t>
            </w:r>
            <w:r w:rsidR="0079280B" w:rsidRPr="003C4418">
              <w:rPr>
                <w:rFonts w:asciiTheme="minorHAnsi" w:hAnsiTheme="minorHAnsi" w:cstheme="minorHAnsi"/>
                <w:w w:val="105"/>
              </w:rPr>
              <w:t>.</w:t>
            </w:r>
          </w:p>
        </w:tc>
        <w:tc>
          <w:tcPr>
            <w:tcW w:w="2990" w:type="dxa"/>
          </w:tcPr>
          <w:p w:rsidR="0079280B" w:rsidRPr="003C4418" w:rsidRDefault="0079280B" w:rsidP="003C4418">
            <w:pPr>
              <w:pStyle w:val="TableParagraph"/>
              <w:spacing w:before="112"/>
              <w:ind w:left="76"/>
              <w:rPr>
                <w:rFonts w:asciiTheme="minorHAnsi" w:hAnsiTheme="minorHAnsi" w:cstheme="minorHAnsi"/>
                <w:w w:val="105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Дата закінчення виконання Робіт, відповідно до проектного плану:</w:t>
            </w:r>
          </w:p>
        </w:tc>
        <w:tc>
          <w:tcPr>
            <w:tcW w:w="5745" w:type="dxa"/>
          </w:tcPr>
          <w:p w:rsidR="00B55BF3" w:rsidRDefault="00B55BF3" w:rsidP="00B55BF3">
            <w:pPr>
              <w:pStyle w:val="TableParagraph"/>
              <w:spacing w:before="2"/>
              <w:ind w:left="40"/>
              <w:rPr>
                <w:rFonts w:asciiTheme="minorHAnsi" w:hAnsiTheme="minorHAnsi" w:cstheme="minorHAnsi"/>
                <w:w w:val="105"/>
              </w:rPr>
            </w:pPr>
          </w:p>
          <w:p w:rsidR="0079280B" w:rsidRPr="003C4418" w:rsidRDefault="0079280B" w:rsidP="00B55BF3">
            <w:pPr>
              <w:pStyle w:val="TableParagraph"/>
              <w:spacing w:before="2"/>
              <w:ind w:left="40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Через</w:t>
            </w:r>
            <w:r w:rsidRPr="003C4418">
              <w:rPr>
                <w:rFonts w:asciiTheme="minorHAnsi" w:hAnsiTheme="minorHAnsi" w:cstheme="minorHAnsi"/>
                <w:spacing w:val="-13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10-ть</w:t>
            </w:r>
            <w:r w:rsidRPr="003C4418">
              <w:rPr>
                <w:rFonts w:asciiTheme="minorHAnsi" w:hAnsiTheme="minorHAnsi" w:cstheme="minorHAnsi"/>
                <w:spacing w:val="-11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календарних</w:t>
            </w:r>
            <w:r w:rsidRPr="003C4418">
              <w:rPr>
                <w:rFonts w:asciiTheme="minorHAnsi" w:hAnsiTheme="minorHAnsi" w:cstheme="minorHAnsi"/>
                <w:spacing w:val="-11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днів</w:t>
            </w:r>
            <w:r w:rsidRPr="003C4418">
              <w:rPr>
                <w:rFonts w:asciiTheme="minorHAnsi" w:hAnsiTheme="minorHAnsi" w:cstheme="minorHAnsi"/>
                <w:spacing w:val="-12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після</w:t>
            </w:r>
            <w:r w:rsidRPr="003C4418">
              <w:rPr>
                <w:rFonts w:asciiTheme="minorHAnsi" w:hAnsiTheme="minorHAnsi" w:cstheme="minorHAnsi"/>
                <w:spacing w:val="-12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отримання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передплати</w:t>
            </w:r>
          </w:p>
        </w:tc>
      </w:tr>
      <w:tr w:rsidR="0079280B" w:rsidTr="003C4418">
        <w:trPr>
          <w:trHeight w:val="278"/>
          <w:jc w:val="center"/>
        </w:trPr>
        <w:tc>
          <w:tcPr>
            <w:tcW w:w="1158" w:type="dxa"/>
          </w:tcPr>
          <w:p w:rsidR="0079280B" w:rsidRPr="003C4418" w:rsidRDefault="003C4418" w:rsidP="0079280B">
            <w:pPr>
              <w:pStyle w:val="TableParagraph"/>
              <w:spacing w:before="110"/>
              <w:ind w:left="107" w:right="55"/>
              <w:jc w:val="center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  <w:lang w:val="ru-RU"/>
              </w:rPr>
              <w:t>6</w:t>
            </w:r>
            <w:r w:rsidR="0079280B" w:rsidRPr="003C4418">
              <w:rPr>
                <w:rFonts w:asciiTheme="minorHAnsi" w:hAnsiTheme="minorHAnsi" w:cstheme="minorHAnsi"/>
                <w:w w:val="105"/>
              </w:rPr>
              <w:t>.</w:t>
            </w:r>
          </w:p>
        </w:tc>
        <w:tc>
          <w:tcPr>
            <w:tcW w:w="2990" w:type="dxa"/>
          </w:tcPr>
          <w:p w:rsidR="0079280B" w:rsidRPr="003C4418" w:rsidRDefault="0079280B" w:rsidP="003C4418">
            <w:pPr>
              <w:pStyle w:val="TableParagraph"/>
              <w:spacing w:before="112"/>
              <w:ind w:left="76"/>
              <w:rPr>
                <w:rFonts w:asciiTheme="minorHAnsi" w:hAnsiTheme="minorHAnsi" w:cstheme="minorHAnsi"/>
                <w:w w:val="105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Особа, відповідальна за проведення технічного нагляду зі сторони Замовника:</w:t>
            </w:r>
          </w:p>
        </w:tc>
        <w:tc>
          <w:tcPr>
            <w:tcW w:w="5745" w:type="dxa"/>
          </w:tcPr>
          <w:p w:rsidR="0079280B" w:rsidRPr="003C4418" w:rsidRDefault="0079280B" w:rsidP="0079280B">
            <w:pPr>
              <w:pStyle w:val="TableParagraph"/>
              <w:spacing w:before="98"/>
              <w:ind w:left="40"/>
              <w:rPr>
                <w:rFonts w:asciiTheme="minorHAnsi" w:hAnsiTheme="minorHAnsi" w:cstheme="minorHAnsi"/>
              </w:rPr>
            </w:pP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Куліков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 xml:space="preserve"> Євген Георгійович</w:t>
            </w:r>
          </w:p>
        </w:tc>
      </w:tr>
      <w:tr w:rsidR="0079280B" w:rsidTr="003C4418">
        <w:trPr>
          <w:trHeight w:val="278"/>
          <w:jc w:val="center"/>
        </w:trPr>
        <w:tc>
          <w:tcPr>
            <w:tcW w:w="1158" w:type="dxa"/>
          </w:tcPr>
          <w:p w:rsidR="0079280B" w:rsidRPr="003C4418" w:rsidRDefault="003C4418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3C4418">
              <w:rPr>
                <w:rFonts w:asciiTheme="minorHAnsi" w:hAnsiTheme="minorHAnsi" w:cstheme="minorHAnsi"/>
                <w:lang w:val="ru-RU"/>
              </w:rPr>
              <w:t>7.</w:t>
            </w:r>
          </w:p>
        </w:tc>
        <w:tc>
          <w:tcPr>
            <w:tcW w:w="2990" w:type="dxa"/>
          </w:tcPr>
          <w:p w:rsidR="00B04376" w:rsidRPr="003C4418" w:rsidRDefault="0079280B" w:rsidP="0079280B">
            <w:pPr>
              <w:tabs>
                <w:tab w:val="left" w:pos="570"/>
              </w:tabs>
              <w:spacing w:before="15"/>
              <w:ind w:right="548"/>
              <w:rPr>
                <w:rFonts w:asciiTheme="minorHAnsi" w:hAnsiTheme="minorHAnsi" w:cstheme="minorHAnsi"/>
                <w:w w:val="105"/>
                <w:lang w:val="ru-RU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Вимоги</w:t>
            </w:r>
            <w:r w:rsidRPr="003C4418">
              <w:rPr>
                <w:rFonts w:asciiTheme="minorHAnsi" w:hAnsiTheme="minorHAnsi" w:cstheme="minorHAnsi"/>
                <w:spacing w:val="-18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до</w:t>
            </w:r>
            <w:r w:rsidRPr="003C4418">
              <w:rPr>
                <w:rFonts w:asciiTheme="minorHAnsi" w:hAnsiTheme="minorHAnsi" w:cstheme="minorHAnsi"/>
                <w:spacing w:val="-18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гарантійних зобов’язань</w:t>
            </w:r>
            <w:r w:rsidRPr="003C4418">
              <w:rPr>
                <w:rFonts w:asciiTheme="minorHAnsi" w:hAnsiTheme="minorHAnsi" w:cstheme="minorHAnsi"/>
                <w:w w:val="105"/>
                <w:lang w:val="ru-RU"/>
              </w:rPr>
              <w:t xml:space="preserve"> </w:t>
            </w:r>
          </w:p>
          <w:p w:rsidR="0079280B" w:rsidRPr="003C4418" w:rsidRDefault="0079280B" w:rsidP="0079280B">
            <w:pPr>
              <w:tabs>
                <w:tab w:val="left" w:pos="570"/>
              </w:tabs>
              <w:spacing w:before="15"/>
              <w:ind w:right="548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Бажані пріоритети щодо черговості</w:t>
            </w:r>
            <w:r w:rsidRPr="003C4418">
              <w:rPr>
                <w:rFonts w:asciiTheme="minorHAnsi" w:hAnsiTheme="minorHAnsi" w:cstheme="minorHAnsi"/>
                <w:spacing w:val="-2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виконання</w:t>
            </w:r>
            <w:r w:rsidRPr="003C4418">
              <w:rPr>
                <w:rFonts w:asciiTheme="minorHAnsi" w:hAnsiTheme="minorHAnsi" w:cstheme="minorHAnsi"/>
                <w:spacing w:val="-19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Робіт:</w:t>
            </w:r>
          </w:p>
          <w:p w:rsidR="0079280B" w:rsidRPr="003C4418" w:rsidRDefault="0079280B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45" w:type="dxa"/>
          </w:tcPr>
          <w:p w:rsidR="00B04376" w:rsidRPr="003C4418" w:rsidRDefault="0079280B" w:rsidP="0079280B">
            <w:pPr>
              <w:pStyle w:val="a5"/>
              <w:spacing w:before="79"/>
              <w:ind w:left="235" w:right="1058"/>
              <w:rPr>
                <w:rFonts w:asciiTheme="minorHAnsi" w:hAnsiTheme="minorHAnsi" w:cstheme="minorHAnsi"/>
                <w:w w:val="105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 xml:space="preserve">Гарантія на ремонт не менше 2 (двох) років. </w:t>
            </w:r>
          </w:p>
          <w:p w:rsidR="0079280B" w:rsidRPr="003C4418" w:rsidRDefault="0079280B" w:rsidP="0079280B">
            <w:pPr>
              <w:pStyle w:val="a5"/>
              <w:spacing w:before="79"/>
              <w:ind w:left="235" w:right="1058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Проведення робіт паралельно</w:t>
            </w:r>
          </w:p>
          <w:p w:rsidR="0079280B" w:rsidRPr="003C4418" w:rsidRDefault="0079280B" w:rsidP="00B04376">
            <w:pPr>
              <w:pStyle w:val="a5"/>
              <w:spacing w:before="28"/>
              <w:ind w:left="23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9280B" w:rsidRPr="00B04376" w:rsidTr="003C4418">
        <w:trPr>
          <w:trHeight w:val="278"/>
          <w:jc w:val="center"/>
        </w:trPr>
        <w:tc>
          <w:tcPr>
            <w:tcW w:w="1158" w:type="dxa"/>
          </w:tcPr>
          <w:p w:rsidR="0079280B" w:rsidRPr="003C4418" w:rsidRDefault="003C4418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3C4418">
              <w:rPr>
                <w:rFonts w:asciiTheme="minorHAnsi" w:hAnsiTheme="minorHAnsi" w:cstheme="minorHAnsi"/>
                <w:lang w:val="ru-RU"/>
              </w:rPr>
              <w:t>8.</w:t>
            </w:r>
          </w:p>
        </w:tc>
        <w:tc>
          <w:tcPr>
            <w:tcW w:w="2990" w:type="dxa"/>
          </w:tcPr>
          <w:p w:rsidR="00B04376" w:rsidRPr="003C4418" w:rsidRDefault="00B04376" w:rsidP="00B04376">
            <w:pPr>
              <w:pStyle w:val="a5"/>
              <w:spacing w:before="94"/>
              <w:ind w:left="113" w:right="28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Опис матеріалів (склад, вимоги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  <w:lang w:val="ru-RU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про</w:t>
            </w:r>
            <w:r w:rsidRPr="003C4418">
              <w:rPr>
                <w:rFonts w:asciiTheme="minorHAnsi" w:hAnsiTheme="minorHAnsi" w:cstheme="minorHAnsi"/>
                <w:spacing w:val="-17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наявність</w:t>
            </w:r>
            <w:r w:rsidRPr="003C4418">
              <w:rPr>
                <w:rFonts w:asciiTheme="minorHAnsi" w:hAnsiTheme="minorHAnsi" w:cstheme="minorHAnsi"/>
                <w:spacing w:val="-16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сертифікату</w:t>
            </w:r>
            <w:r w:rsidRPr="003C4418">
              <w:rPr>
                <w:rFonts w:asciiTheme="minorHAnsi" w:hAnsiTheme="minorHAnsi" w:cstheme="minorHAnsi"/>
                <w:spacing w:val="-18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СЕС, назва, марка матеріалів і</w:t>
            </w:r>
            <w:r w:rsidRPr="003C4418">
              <w:rPr>
                <w:rFonts w:asciiTheme="minorHAnsi" w:hAnsiTheme="minorHAnsi" w:cstheme="minorHAnsi"/>
                <w:spacing w:val="-25"/>
                <w:w w:val="105"/>
                <w:sz w:val="22"/>
                <w:szCs w:val="22"/>
              </w:rPr>
              <w:t xml:space="preserve">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т.п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.):</w:t>
            </w:r>
          </w:p>
          <w:p w:rsidR="00B04376" w:rsidRPr="003C4418" w:rsidRDefault="00B04376" w:rsidP="00B04376">
            <w:pPr>
              <w:pStyle w:val="a5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9280B" w:rsidRPr="003C4418" w:rsidRDefault="0079280B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5745" w:type="dxa"/>
          </w:tcPr>
          <w:p w:rsidR="00B04376" w:rsidRPr="003C4418" w:rsidRDefault="00B04376" w:rsidP="00B04376">
            <w:pPr>
              <w:pStyle w:val="a5"/>
              <w:spacing w:before="28"/>
              <w:ind w:left="235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 xml:space="preserve">Тип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профлиста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 xml:space="preserve"> визначити після проведення огляду</w:t>
            </w:r>
          </w:p>
          <w:p w:rsidR="00B04376" w:rsidRPr="003C4418" w:rsidRDefault="00B04376" w:rsidP="00B04376">
            <w:pPr>
              <w:pStyle w:val="a5"/>
              <w:ind w:left="235" w:right="368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існуючого</w:t>
            </w:r>
            <w:r w:rsidRPr="003C4418">
              <w:rPr>
                <w:rFonts w:asciiTheme="minorHAnsi" w:hAnsiTheme="minorHAnsi" w:cstheme="minorHAnsi"/>
                <w:spacing w:val="-16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об’єкту</w:t>
            </w:r>
            <w:r w:rsidRPr="003C4418">
              <w:rPr>
                <w:rFonts w:asciiTheme="minorHAnsi" w:hAnsiTheme="minorHAnsi" w:cstheme="minorHAnsi"/>
                <w:spacing w:val="-18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(аналог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існуючого),</w:t>
            </w:r>
            <w:r w:rsidRPr="003C4418">
              <w:rPr>
                <w:rFonts w:asciiTheme="minorHAnsi" w:hAnsiTheme="minorHAnsi" w:cstheme="minorHAnsi"/>
                <w:spacing w:val="-15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RAL</w:t>
            </w:r>
            <w:r w:rsidRPr="003C4418">
              <w:rPr>
                <w:rFonts w:asciiTheme="minorHAnsi" w:hAnsiTheme="minorHAnsi" w:cstheme="minorHAnsi"/>
                <w:spacing w:val="-19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-</w:t>
            </w:r>
            <w:r w:rsidRPr="003C4418">
              <w:rPr>
                <w:rFonts w:asciiTheme="minorHAnsi" w:hAnsiTheme="minorHAnsi" w:cstheme="minorHAnsi"/>
                <w:spacing w:val="-17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аналогічно існуючому. Матеріали повинні мати відповідні сертифікати якості, сертифікати горючості</w:t>
            </w:r>
            <w:r w:rsidRPr="003C4418">
              <w:rPr>
                <w:rFonts w:asciiTheme="minorHAnsi" w:hAnsiTheme="minorHAnsi" w:cstheme="minorHAnsi"/>
                <w:spacing w:val="-21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тощо</w:t>
            </w:r>
          </w:p>
          <w:p w:rsidR="0079280B" w:rsidRPr="003C4418" w:rsidRDefault="0079280B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9280B" w:rsidRPr="00B04376" w:rsidTr="003C4418">
        <w:trPr>
          <w:trHeight w:val="278"/>
          <w:jc w:val="center"/>
        </w:trPr>
        <w:tc>
          <w:tcPr>
            <w:tcW w:w="1158" w:type="dxa"/>
          </w:tcPr>
          <w:p w:rsidR="0079280B" w:rsidRPr="003C4418" w:rsidRDefault="003C4418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3C4418">
              <w:rPr>
                <w:rFonts w:asciiTheme="minorHAnsi" w:hAnsiTheme="minorHAnsi" w:cstheme="minorHAnsi"/>
                <w:lang w:val="ru-RU"/>
              </w:rPr>
              <w:t>9.</w:t>
            </w:r>
          </w:p>
        </w:tc>
        <w:tc>
          <w:tcPr>
            <w:tcW w:w="2990" w:type="dxa"/>
          </w:tcPr>
          <w:p w:rsidR="00B04376" w:rsidRPr="003C4418" w:rsidRDefault="00B04376" w:rsidP="00B04376">
            <w:pPr>
              <w:pStyle w:val="a5"/>
              <w:spacing w:before="133"/>
              <w:ind w:left="113" w:right="5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Перелік або структура розділів, які обов’язково повинні бути окремо виділені у наданій ціновій пропозиції:</w:t>
            </w:r>
          </w:p>
          <w:p w:rsidR="0079280B" w:rsidRPr="003C4418" w:rsidRDefault="0079280B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45" w:type="dxa"/>
          </w:tcPr>
          <w:p w:rsidR="00B04376" w:rsidRPr="003C4418" w:rsidRDefault="00B04376" w:rsidP="00B04376">
            <w:pPr>
              <w:pStyle w:val="a5"/>
              <w:tabs>
                <w:tab w:val="left" w:pos="3706"/>
              </w:tabs>
              <w:spacing w:before="139"/>
              <w:ind w:left="235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а) Кількість та</w:t>
            </w:r>
            <w:r w:rsidRPr="003C4418">
              <w:rPr>
                <w:rFonts w:asciiTheme="minorHAnsi" w:hAnsiTheme="minorHAnsi" w:cstheme="minorHAnsi"/>
                <w:spacing w:val="-23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вартість</w:t>
            </w:r>
            <w:r w:rsidRPr="003C4418">
              <w:rPr>
                <w:rFonts w:asciiTheme="minorHAnsi" w:hAnsiTheme="minorHAnsi" w:cstheme="minorHAnsi"/>
                <w:spacing w:val="-8"/>
                <w:w w:val="105"/>
                <w:sz w:val="22"/>
                <w:szCs w:val="22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робіт.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ab/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  <w:lang w:val="ru-RU"/>
              </w:rPr>
              <w:t xml:space="preserve">                                              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б)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  <w:lang w:val="ru-RU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Кількість та вартість відповідних матеріалів, розхідних</w:t>
            </w:r>
          </w:p>
          <w:p w:rsidR="00B04376" w:rsidRPr="003C4418" w:rsidRDefault="00B04376" w:rsidP="00B04376">
            <w:pPr>
              <w:pStyle w:val="a5"/>
              <w:tabs>
                <w:tab w:val="left" w:pos="3682"/>
              </w:tabs>
              <w:spacing w:before="14"/>
              <w:ind w:left="235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матеріалів.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ab/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  <w:lang w:val="ru-RU"/>
              </w:rPr>
              <w:t xml:space="preserve">                                        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в)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  <w:lang w:val="ru-RU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Загальновиробничі, адміністративні, транспортні, супутні витрати тощо</w:t>
            </w:r>
          </w:p>
          <w:p w:rsidR="0079280B" w:rsidRPr="003C4418" w:rsidRDefault="0079280B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9280B" w:rsidRPr="00B04376" w:rsidTr="003C4418">
        <w:trPr>
          <w:trHeight w:val="278"/>
          <w:jc w:val="center"/>
        </w:trPr>
        <w:tc>
          <w:tcPr>
            <w:tcW w:w="1158" w:type="dxa"/>
          </w:tcPr>
          <w:p w:rsidR="0079280B" w:rsidRPr="003C4418" w:rsidRDefault="003C4418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3C4418">
              <w:rPr>
                <w:rFonts w:asciiTheme="minorHAnsi" w:hAnsiTheme="minorHAnsi" w:cstheme="minorHAnsi"/>
                <w:lang w:val="ru-RU"/>
              </w:rPr>
              <w:t>10.</w:t>
            </w:r>
          </w:p>
        </w:tc>
        <w:tc>
          <w:tcPr>
            <w:tcW w:w="2990" w:type="dxa"/>
          </w:tcPr>
          <w:p w:rsidR="00B04376" w:rsidRPr="003C4418" w:rsidRDefault="00B04376" w:rsidP="00B04376">
            <w:pPr>
              <w:pStyle w:val="a5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Контактна особа для</w:t>
            </w:r>
          </w:p>
          <w:p w:rsidR="00B04376" w:rsidRPr="003C4418" w:rsidRDefault="00B04376" w:rsidP="00B04376">
            <w:pPr>
              <w:pStyle w:val="a5"/>
              <w:spacing w:before="15"/>
              <w:ind w:left="113" w:right="28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консультацій з технічних питань</w:t>
            </w:r>
          </w:p>
          <w:p w:rsidR="0079280B" w:rsidRPr="003C4418" w:rsidRDefault="0079280B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45" w:type="dxa"/>
          </w:tcPr>
          <w:p w:rsidR="00B04376" w:rsidRPr="003C4418" w:rsidRDefault="00B04376" w:rsidP="00B04376">
            <w:pPr>
              <w:pStyle w:val="a5"/>
              <w:spacing w:before="33"/>
              <w:ind w:left="235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Куліков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 xml:space="preserve"> Євген Георгійович</w:t>
            </w:r>
          </w:p>
          <w:p w:rsidR="00B04376" w:rsidRPr="003C4418" w:rsidRDefault="00B04376" w:rsidP="00B04376">
            <w:pPr>
              <w:pStyle w:val="a5"/>
              <w:spacing w:before="14"/>
              <w:ind w:left="235" w:right="1217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керівник відділу супроводження проектів Технічного департаменту</w:t>
            </w:r>
          </w:p>
          <w:p w:rsidR="00B04376" w:rsidRPr="003C4418" w:rsidRDefault="00B04376" w:rsidP="00B04376">
            <w:pPr>
              <w:pStyle w:val="a5"/>
              <w:ind w:left="235" w:right="2012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 xml:space="preserve">СП «ОПТІМА-ФАРМ, ЛТД»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Тел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 xml:space="preserve">.: </w:t>
            </w: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lastRenderedPageBreak/>
              <w:t>067-445-33-15</w:t>
            </w:r>
          </w:p>
          <w:p w:rsidR="00B04376" w:rsidRPr="003C4418" w:rsidRDefault="00B04376" w:rsidP="00B04376">
            <w:pPr>
              <w:pStyle w:val="a5"/>
              <w:ind w:left="235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E-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mail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 xml:space="preserve">: </w:t>
            </w:r>
            <w:hyperlink r:id="rId5">
              <w:r w:rsidRPr="003C4418">
                <w:rPr>
                  <w:rFonts w:asciiTheme="minorHAnsi" w:hAnsiTheme="minorHAnsi" w:cstheme="minorHAnsi"/>
                  <w:w w:val="105"/>
                  <w:sz w:val="22"/>
                  <w:szCs w:val="22"/>
                </w:rPr>
                <w:t>kulikov@optimapharm.ua</w:t>
              </w:r>
            </w:hyperlink>
          </w:p>
          <w:p w:rsidR="0079280B" w:rsidRPr="003C4418" w:rsidRDefault="0079280B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9280B" w:rsidRPr="00B04376" w:rsidTr="003C4418">
        <w:trPr>
          <w:trHeight w:val="278"/>
          <w:jc w:val="center"/>
        </w:trPr>
        <w:tc>
          <w:tcPr>
            <w:tcW w:w="1158" w:type="dxa"/>
          </w:tcPr>
          <w:p w:rsidR="0079280B" w:rsidRPr="003C4418" w:rsidRDefault="0079280B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90" w:type="dxa"/>
          </w:tcPr>
          <w:p w:rsidR="00CA4EC9" w:rsidRPr="003C4418" w:rsidRDefault="00CA4EC9" w:rsidP="00CA4EC9">
            <w:pPr>
              <w:pStyle w:val="a5"/>
              <w:spacing w:before="74"/>
              <w:ind w:left="569" w:hanging="318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Контактна особа для організації перегляду об'єкта</w:t>
            </w:r>
          </w:p>
          <w:p w:rsidR="0079280B" w:rsidRPr="003C4418" w:rsidRDefault="00CA4EC9" w:rsidP="00CA4EC9">
            <w:pPr>
              <w:pStyle w:val="a5"/>
              <w:spacing w:before="52"/>
              <w:ind w:left="251" w:right="1828"/>
              <w:rPr>
                <w:rFonts w:asciiTheme="minorHAnsi" w:hAnsiTheme="minorHAnsi" w:cstheme="minorHAnsi"/>
                <w:sz w:val="22"/>
                <w:szCs w:val="22"/>
              </w:rPr>
            </w:pPr>
            <w:r w:rsidRPr="003C4418">
              <w:rPr>
                <w:rFonts w:asciiTheme="minorHAnsi" w:hAnsiTheme="minorHAnsi" w:cstheme="minorHAnsi"/>
                <w:sz w:val="22"/>
                <w:szCs w:val="22"/>
              </w:rPr>
              <w:br w:type="column"/>
              <w:t xml:space="preserve"> </w:t>
            </w:r>
          </w:p>
        </w:tc>
        <w:tc>
          <w:tcPr>
            <w:tcW w:w="5745" w:type="dxa"/>
          </w:tcPr>
          <w:p w:rsidR="00CA4EC9" w:rsidRPr="003C4418" w:rsidRDefault="00CA4EC9" w:rsidP="00CA4EC9">
            <w:pPr>
              <w:pStyle w:val="a5"/>
              <w:spacing w:before="52"/>
              <w:ind w:left="251" w:right="1828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Скочепець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 xml:space="preserve"> Артур Петрович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Тел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  <w:sz w:val="22"/>
                <w:szCs w:val="22"/>
              </w:rPr>
              <w:t>.: 067-246-47-60</w:t>
            </w:r>
          </w:p>
          <w:p w:rsidR="0079280B" w:rsidRPr="003C4418" w:rsidRDefault="0079280B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9280B" w:rsidRPr="00B04376" w:rsidTr="003C4418">
        <w:trPr>
          <w:trHeight w:val="278"/>
          <w:jc w:val="center"/>
        </w:trPr>
        <w:tc>
          <w:tcPr>
            <w:tcW w:w="1158" w:type="dxa"/>
          </w:tcPr>
          <w:p w:rsidR="0079280B" w:rsidRPr="003C4418" w:rsidRDefault="003C4418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3C4418">
              <w:rPr>
                <w:rFonts w:asciiTheme="minorHAnsi" w:hAnsiTheme="minorHAnsi" w:cstheme="minorHAnsi"/>
                <w:lang w:val="ru-RU"/>
              </w:rPr>
              <w:t>11.</w:t>
            </w:r>
          </w:p>
        </w:tc>
        <w:tc>
          <w:tcPr>
            <w:tcW w:w="2990" w:type="dxa"/>
          </w:tcPr>
          <w:p w:rsidR="0079280B" w:rsidRPr="003C4418" w:rsidRDefault="00CA4EC9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Опис Робіт, які необхідно виконати, згідно даного Технічного завдання:</w:t>
            </w:r>
          </w:p>
        </w:tc>
        <w:tc>
          <w:tcPr>
            <w:tcW w:w="5745" w:type="dxa"/>
          </w:tcPr>
          <w:p w:rsidR="0079280B" w:rsidRPr="003C4418" w:rsidRDefault="00CA4EC9" w:rsidP="00CA4EC9">
            <w:pPr>
              <w:pStyle w:val="TableParagraph"/>
              <w:tabs>
                <w:tab w:val="left" w:pos="6646"/>
              </w:tabs>
              <w:spacing w:before="59" w:line="261" w:lineRule="auto"/>
              <w:ind w:left="76" w:right="215"/>
              <w:rPr>
                <w:rFonts w:asciiTheme="minorHAnsi" w:hAnsiTheme="minorHAnsi" w:cstheme="minorHAnsi"/>
              </w:rPr>
            </w:pPr>
            <w:r w:rsidRPr="003C4418">
              <w:rPr>
                <w:rFonts w:asciiTheme="minorHAnsi" w:hAnsiTheme="minorHAnsi" w:cstheme="minorHAnsi"/>
                <w:w w:val="105"/>
              </w:rPr>
              <w:t>а)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демонтаж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існуючих</w:t>
            </w:r>
            <w:r w:rsidRPr="003C4418">
              <w:rPr>
                <w:rFonts w:asciiTheme="minorHAnsi" w:hAnsiTheme="minorHAnsi" w:cstheme="minorHAnsi"/>
                <w:spacing w:val="-9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автоматичних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підйомних</w:t>
            </w:r>
            <w:r w:rsidRPr="003C4418">
              <w:rPr>
                <w:rFonts w:asciiTheme="minorHAnsi" w:hAnsiTheme="minorHAnsi" w:cstheme="minorHAnsi"/>
                <w:spacing w:val="-9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секційних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воріт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-</w:t>
            </w:r>
            <w:r w:rsidRPr="003C4418">
              <w:rPr>
                <w:rFonts w:asciiTheme="minorHAnsi" w:hAnsiTheme="minorHAnsi" w:cstheme="minorHAnsi"/>
                <w:spacing w:val="-9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1</w:t>
            </w:r>
            <w:r w:rsidRPr="003C4418">
              <w:rPr>
                <w:rFonts w:asciiTheme="minorHAnsi" w:hAnsiTheme="minorHAnsi" w:cstheme="minorHAnsi"/>
                <w:spacing w:val="17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комплект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(зі</w:t>
            </w:r>
            <w:r w:rsidRPr="003C4418">
              <w:rPr>
                <w:rFonts w:asciiTheme="minorHAnsi" w:hAnsiTheme="minorHAnsi" w:cstheme="minorHAnsi"/>
                <w:spacing w:val="-9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збереженням,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в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т.ч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>.</w:t>
            </w:r>
            <w:r w:rsidRPr="003C44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направляючі,</w:t>
            </w:r>
            <w:r w:rsidRPr="003C4418">
              <w:rPr>
                <w:rFonts w:asciiTheme="minorHAnsi" w:hAnsiTheme="minorHAnsi" w:cstheme="minorHAnsi"/>
                <w:spacing w:val="-9"/>
                <w:w w:val="105"/>
              </w:rPr>
              <w:t xml:space="preserve">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ел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>.</w:t>
            </w:r>
            <w:r w:rsidR="00B55BF3">
              <w:rPr>
                <w:rFonts w:asciiTheme="minorHAnsi" w:hAnsiTheme="minorHAnsi" w:cstheme="minorHAnsi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привод</w:t>
            </w:r>
            <w:r w:rsidRPr="003C4418">
              <w:rPr>
                <w:rFonts w:asciiTheme="minorHAnsi" w:hAnsiTheme="minorHAnsi" w:cstheme="minorHAnsi"/>
                <w:spacing w:val="-11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 xml:space="preserve">і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т.д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>.),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з</w:t>
            </w:r>
            <w:r w:rsidRPr="003C4418">
              <w:rPr>
                <w:rFonts w:asciiTheme="minorHAnsi" w:hAnsiTheme="minorHAnsi" w:cstheme="minorHAnsi"/>
                <w:spacing w:val="-15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подальшим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облаштуванням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утвореного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прорізу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профлистом</w:t>
            </w:r>
            <w:proofErr w:type="spellEnd"/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(аналогічного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існуючому)</w:t>
            </w:r>
            <w:r w:rsidRPr="003C4418">
              <w:rPr>
                <w:rFonts w:asciiTheme="minorHAnsi" w:hAnsiTheme="minorHAnsi" w:cstheme="minorHAnsi"/>
                <w:spacing w:val="-13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з</w:t>
            </w:r>
            <w:r w:rsidRPr="003C4418">
              <w:rPr>
                <w:rFonts w:asciiTheme="minorHAnsi" w:hAnsiTheme="minorHAnsi" w:cstheme="minorHAnsi"/>
                <w:spacing w:val="-15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двох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сторін</w:t>
            </w:r>
            <w:r w:rsidRPr="003C4418">
              <w:rPr>
                <w:rFonts w:asciiTheme="minorHAnsi" w:hAnsiTheme="minorHAnsi" w:cstheme="minorHAnsi"/>
                <w:spacing w:val="-13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(на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металокаркас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>),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 xml:space="preserve">в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т.ч</w:t>
            </w:r>
            <w:proofErr w:type="spellEnd"/>
            <w:r w:rsidRPr="003C4418">
              <w:rPr>
                <w:rFonts w:asciiTheme="minorHAnsi" w:hAnsiTheme="minorHAnsi" w:cstheme="minorHAnsi"/>
                <w:w w:val="105"/>
              </w:rPr>
              <w:t>.</w:t>
            </w:r>
            <w:r w:rsidRPr="003C4418">
              <w:rPr>
                <w:rFonts w:asciiTheme="minorHAnsi" w:hAnsiTheme="minorHAnsi" w:cstheme="minorHAnsi"/>
                <w:spacing w:val="-15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облаштування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утеплення</w:t>
            </w:r>
            <w:r w:rsidRPr="003C4418">
              <w:rPr>
                <w:rFonts w:asciiTheme="minorHAnsi" w:hAnsiTheme="minorHAnsi" w:cstheme="minorHAnsi"/>
                <w:spacing w:val="-15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мінеральною</w:t>
            </w:r>
            <w:r w:rsidRPr="003C4418">
              <w:rPr>
                <w:rFonts w:asciiTheme="minorHAnsi" w:hAnsiTheme="minorHAnsi" w:cstheme="minorHAnsi"/>
                <w:spacing w:val="-15"/>
                <w:w w:val="105"/>
              </w:rPr>
              <w:t xml:space="preserve"> </w:t>
            </w:r>
            <w:proofErr w:type="spellStart"/>
            <w:r w:rsidRPr="003C4418">
              <w:rPr>
                <w:rFonts w:asciiTheme="minorHAnsi" w:hAnsiTheme="minorHAnsi" w:cstheme="minorHAnsi"/>
                <w:w w:val="105"/>
              </w:rPr>
              <w:t>ватою</w:t>
            </w:r>
            <w:proofErr w:type="spellEnd"/>
            <w:r w:rsidRPr="003C4418">
              <w:rPr>
                <w:rFonts w:asciiTheme="minorHAnsi" w:hAnsiTheme="minorHAnsi" w:cstheme="minorHAnsi"/>
                <w:spacing w:val="-15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(аналогічно</w:t>
            </w:r>
            <w:r w:rsidRPr="003C4418">
              <w:rPr>
                <w:rFonts w:asciiTheme="minorHAnsi" w:hAnsiTheme="minorHAnsi" w:cstheme="minorHAnsi"/>
                <w:spacing w:val="-14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існуючому).</w:t>
            </w:r>
            <w:r w:rsidRPr="00B55BF3">
              <w:rPr>
                <w:rFonts w:asciiTheme="minorHAnsi" w:hAnsiTheme="minorHAnsi" w:cstheme="minorHAnsi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Розмір</w:t>
            </w:r>
            <w:r w:rsidRPr="003C4418">
              <w:rPr>
                <w:rFonts w:asciiTheme="minorHAnsi" w:hAnsiTheme="minorHAnsi" w:cstheme="minorHAnsi"/>
                <w:spacing w:val="-18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воріт</w:t>
            </w:r>
            <w:r w:rsidRPr="003C4418">
              <w:rPr>
                <w:rFonts w:asciiTheme="minorHAnsi" w:hAnsiTheme="minorHAnsi" w:cstheme="minorHAnsi"/>
                <w:spacing w:val="-18"/>
                <w:w w:val="105"/>
              </w:rPr>
              <w:t xml:space="preserve"> </w:t>
            </w:r>
            <w:r w:rsidRPr="003C4418">
              <w:rPr>
                <w:rFonts w:asciiTheme="minorHAnsi" w:hAnsiTheme="minorHAnsi" w:cstheme="minorHAnsi"/>
                <w:w w:val="105"/>
              </w:rPr>
              <w:t>(прорізу):4300х4500мм, RAL аналогічно існуючому.</w:t>
            </w:r>
          </w:p>
        </w:tc>
      </w:tr>
      <w:tr w:rsidR="003C4418" w:rsidRPr="00B04376" w:rsidTr="003C4418">
        <w:trPr>
          <w:trHeight w:val="278"/>
          <w:jc w:val="center"/>
        </w:trPr>
        <w:tc>
          <w:tcPr>
            <w:tcW w:w="1158" w:type="dxa"/>
          </w:tcPr>
          <w:p w:rsidR="003C4418" w:rsidRPr="003C4418" w:rsidRDefault="003C4418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  <w:lang w:val="ru-RU"/>
              </w:rPr>
            </w:pPr>
            <w:r w:rsidRPr="003C4418">
              <w:rPr>
                <w:rFonts w:asciiTheme="minorHAnsi" w:hAnsiTheme="minorHAnsi" w:cstheme="minorHAnsi"/>
                <w:lang w:val="ru-RU"/>
              </w:rPr>
              <w:t>12</w:t>
            </w:r>
          </w:p>
        </w:tc>
        <w:tc>
          <w:tcPr>
            <w:tcW w:w="2990" w:type="dxa"/>
          </w:tcPr>
          <w:p w:rsidR="003C4418" w:rsidRPr="003C4418" w:rsidRDefault="003C4418" w:rsidP="0079280B">
            <w:pPr>
              <w:pStyle w:val="TableParagraph"/>
              <w:spacing w:line="261" w:lineRule="auto"/>
              <w:ind w:right="96"/>
              <w:jc w:val="center"/>
              <w:rPr>
                <w:rFonts w:asciiTheme="minorHAnsi" w:hAnsiTheme="minorHAnsi" w:cstheme="minorHAnsi"/>
                <w:w w:val="105"/>
                <w:lang w:val="ru-RU"/>
              </w:rPr>
            </w:pPr>
            <w:r w:rsidRPr="003C4418">
              <w:rPr>
                <w:rFonts w:asciiTheme="minorHAnsi" w:hAnsiTheme="minorHAnsi" w:cstheme="minorHAnsi"/>
                <w:w w:val="105"/>
                <w:lang w:val="ru-RU"/>
              </w:rPr>
              <w:t>Фото</w:t>
            </w:r>
          </w:p>
        </w:tc>
        <w:tc>
          <w:tcPr>
            <w:tcW w:w="5745" w:type="dxa"/>
          </w:tcPr>
          <w:p w:rsidR="003C4418" w:rsidRPr="003C4418" w:rsidRDefault="003C4418" w:rsidP="00CA4EC9">
            <w:pPr>
              <w:pStyle w:val="TableParagraph"/>
              <w:tabs>
                <w:tab w:val="left" w:pos="6646"/>
              </w:tabs>
              <w:spacing w:before="59" w:line="261" w:lineRule="auto"/>
              <w:ind w:left="76" w:right="215"/>
              <w:rPr>
                <w:rFonts w:asciiTheme="minorHAnsi" w:hAnsiTheme="minorHAnsi" w:cstheme="minorHAnsi"/>
                <w:w w:val="105"/>
              </w:rPr>
            </w:pPr>
          </w:p>
        </w:tc>
      </w:tr>
    </w:tbl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87"/>
        <w:gridCol w:w="8296"/>
      </w:tblGrid>
      <w:tr w:rsidR="00CA4EC9" w:rsidTr="00B55BF3">
        <w:trPr>
          <w:trHeight w:val="747"/>
        </w:trPr>
        <w:tc>
          <w:tcPr>
            <w:tcW w:w="387" w:type="dxa"/>
          </w:tcPr>
          <w:p w:rsidR="00CA4EC9" w:rsidRDefault="00CA4EC9" w:rsidP="00B55BF3">
            <w:pPr>
              <w:pStyle w:val="TableParagraph"/>
              <w:rPr>
                <w:sz w:val="14"/>
              </w:rPr>
            </w:pPr>
          </w:p>
        </w:tc>
        <w:tc>
          <w:tcPr>
            <w:tcW w:w="8296" w:type="dxa"/>
          </w:tcPr>
          <w:p w:rsidR="00CA4EC9" w:rsidRDefault="00CA4EC9" w:rsidP="00B55BF3">
            <w:pPr>
              <w:pStyle w:val="TableParagraph"/>
              <w:tabs>
                <w:tab w:val="left" w:pos="6646"/>
              </w:tabs>
              <w:spacing w:before="59" w:line="261" w:lineRule="auto"/>
              <w:ind w:left="76" w:right="215"/>
              <w:rPr>
                <w:i/>
                <w:w w:val="105"/>
                <w:sz w:val="14"/>
              </w:rPr>
            </w:pPr>
          </w:p>
        </w:tc>
      </w:tr>
    </w:tbl>
    <w:p w:rsidR="00CA4EC9" w:rsidRDefault="00CA4EC9" w:rsidP="00CA4EC9">
      <w:pPr>
        <w:pStyle w:val="a5"/>
        <w:rPr>
          <w:sz w:val="20"/>
        </w:rPr>
      </w:pPr>
    </w:p>
    <w:p w:rsidR="00CA4EC9" w:rsidRDefault="00CA4EC9" w:rsidP="00CA4EC9">
      <w:pPr>
        <w:pStyle w:val="a5"/>
        <w:spacing w:before="7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446E4B55" wp14:editId="564CC7C8">
            <wp:simplePos x="0" y="0"/>
            <wp:positionH relativeFrom="page">
              <wp:posOffset>1618996</wp:posOffset>
            </wp:positionH>
            <wp:positionV relativeFrom="paragraph">
              <wp:posOffset>116874</wp:posOffset>
            </wp:positionV>
            <wp:extent cx="4271455" cy="286207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455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EC9" w:rsidRDefault="00CA4EC9" w:rsidP="00CA4EC9">
      <w:pPr>
        <w:pStyle w:val="a5"/>
        <w:rPr>
          <w:sz w:val="20"/>
        </w:rPr>
      </w:pPr>
    </w:p>
    <w:p w:rsidR="00CA4EC9" w:rsidRDefault="00CA4EC9" w:rsidP="00CA4EC9">
      <w:pPr>
        <w:pStyle w:val="a5"/>
        <w:ind w:left="5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6DDAE27A" wp14:editId="012F574A">
            <wp:extent cx="4607592" cy="27523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592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C9" w:rsidRPr="003C4418" w:rsidRDefault="00CA4EC9" w:rsidP="00CA4EC9">
      <w:pPr>
        <w:spacing w:before="106" w:line="261" w:lineRule="auto"/>
        <w:ind w:left="569"/>
        <w:rPr>
          <w:rFonts w:asciiTheme="minorHAnsi" w:hAnsiTheme="minorHAnsi" w:cstheme="minorHAnsi"/>
          <w:i/>
        </w:rPr>
      </w:pPr>
      <w:r w:rsidRPr="003C4418">
        <w:rPr>
          <w:rFonts w:asciiTheme="minorHAnsi" w:hAnsiTheme="minorHAnsi" w:cstheme="minorHAnsi"/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103453D4" wp14:editId="4280AA5B">
            <wp:simplePos x="0" y="0"/>
            <wp:positionH relativeFrom="page">
              <wp:posOffset>1289303</wp:posOffset>
            </wp:positionH>
            <wp:positionV relativeFrom="paragraph">
              <wp:posOffset>332551</wp:posOffset>
            </wp:positionV>
            <wp:extent cx="4599969" cy="256489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969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4418">
        <w:rPr>
          <w:rFonts w:asciiTheme="minorHAnsi" w:hAnsiTheme="minorHAnsi" w:cstheme="minorHAnsi"/>
          <w:noProof/>
          <w:lang w:val="ru-RU" w:eastAsia="ru-RU"/>
        </w:rPr>
        <w:drawing>
          <wp:anchor distT="0" distB="0" distL="0" distR="0" simplePos="0" relativeHeight="251660288" behindDoc="0" locked="0" layoutInCell="1" allowOverlap="1" wp14:anchorId="5D144F31" wp14:editId="6F2F0322">
            <wp:simplePos x="0" y="0"/>
            <wp:positionH relativeFrom="page">
              <wp:posOffset>1289303</wp:posOffset>
            </wp:positionH>
            <wp:positionV relativeFrom="paragraph">
              <wp:posOffset>2979282</wp:posOffset>
            </wp:positionV>
            <wp:extent cx="4532872" cy="288036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87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4418">
        <w:rPr>
          <w:rFonts w:asciiTheme="minorHAnsi" w:hAnsiTheme="minorHAnsi" w:cstheme="minorHAnsi"/>
          <w:i/>
          <w:w w:val="105"/>
        </w:rPr>
        <w:t>б)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монтаж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proofErr w:type="spellStart"/>
      <w:r w:rsidRPr="003C4418">
        <w:rPr>
          <w:rFonts w:asciiTheme="minorHAnsi" w:hAnsiTheme="minorHAnsi" w:cstheme="minorHAnsi"/>
          <w:i/>
          <w:w w:val="105"/>
        </w:rPr>
        <w:t>профлиста</w:t>
      </w:r>
      <w:proofErr w:type="spellEnd"/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(аналог</w:t>
      </w:r>
      <w:r w:rsidRPr="003C4418">
        <w:rPr>
          <w:rFonts w:asciiTheme="minorHAnsi" w:hAnsiTheme="minorHAnsi" w:cstheme="minorHAnsi"/>
          <w:i/>
          <w:spacing w:val="-12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існуючого)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на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існуючі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стіни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з</w:t>
      </w:r>
      <w:r w:rsidRPr="003C4418">
        <w:rPr>
          <w:rFonts w:asciiTheme="minorHAnsi" w:hAnsiTheme="minorHAnsi" w:cstheme="minorHAnsi"/>
          <w:i/>
          <w:spacing w:val="-11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цегли</w:t>
      </w:r>
      <w:r w:rsidRPr="003C4418">
        <w:rPr>
          <w:rFonts w:asciiTheme="minorHAnsi" w:hAnsiTheme="minorHAnsi" w:cstheme="minorHAnsi"/>
          <w:i/>
          <w:spacing w:val="-11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всередині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будівлі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(на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proofErr w:type="spellStart"/>
      <w:r w:rsidRPr="003C4418">
        <w:rPr>
          <w:rFonts w:asciiTheme="minorHAnsi" w:hAnsiTheme="minorHAnsi" w:cstheme="minorHAnsi"/>
          <w:i/>
          <w:w w:val="105"/>
        </w:rPr>
        <w:t>металокаркас</w:t>
      </w:r>
      <w:proofErr w:type="spellEnd"/>
      <w:r w:rsidRPr="003C4418">
        <w:rPr>
          <w:rFonts w:asciiTheme="minorHAnsi" w:hAnsiTheme="minorHAnsi" w:cstheme="minorHAnsi"/>
          <w:i/>
          <w:w w:val="105"/>
        </w:rPr>
        <w:t>),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без</w:t>
      </w:r>
      <w:r w:rsidRPr="003C4418">
        <w:rPr>
          <w:rFonts w:asciiTheme="minorHAnsi" w:hAnsiTheme="minorHAnsi" w:cstheme="minorHAnsi"/>
          <w:i/>
          <w:spacing w:val="-11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утеплення</w:t>
      </w:r>
      <w:r w:rsidRPr="003C4418">
        <w:rPr>
          <w:rFonts w:asciiTheme="minorHAnsi" w:hAnsiTheme="minorHAnsi" w:cstheme="minorHAnsi"/>
          <w:i/>
          <w:spacing w:val="-10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в</w:t>
      </w:r>
      <w:r w:rsidRPr="003C4418">
        <w:rPr>
          <w:rFonts w:asciiTheme="minorHAnsi" w:hAnsiTheme="minorHAnsi" w:cstheme="minorHAnsi"/>
          <w:i/>
          <w:spacing w:val="-11"/>
          <w:w w:val="105"/>
        </w:rPr>
        <w:t xml:space="preserve"> </w:t>
      </w:r>
      <w:proofErr w:type="spellStart"/>
      <w:r w:rsidRPr="003C4418">
        <w:rPr>
          <w:rFonts w:asciiTheme="minorHAnsi" w:hAnsiTheme="minorHAnsi" w:cstheme="minorHAnsi"/>
          <w:i/>
          <w:w w:val="105"/>
        </w:rPr>
        <w:t>т.ч</w:t>
      </w:r>
      <w:proofErr w:type="spellEnd"/>
      <w:r w:rsidRPr="003C4418">
        <w:rPr>
          <w:rFonts w:asciiTheme="minorHAnsi" w:hAnsiTheme="minorHAnsi" w:cstheme="minorHAnsi"/>
          <w:i/>
          <w:w w:val="105"/>
        </w:rPr>
        <w:t>. облаштування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добірних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елементів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(повороти,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кути,</w:t>
      </w:r>
      <w:r w:rsidRPr="003C4418">
        <w:rPr>
          <w:rFonts w:asciiTheme="minorHAnsi" w:hAnsiTheme="minorHAnsi" w:cstheme="minorHAnsi"/>
          <w:i/>
          <w:spacing w:val="-13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примикання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тощо).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Загальна</w:t>
      </w:r>
      <w:r w:rsidRPr="003C4418">
        <w:rPr>
          <w:rFonts w:asciiTheme="minorHAnsi" w:hAnsiTheme="minorHAnsi" w:cstheme="minorHAnsi"/>
          <w:i/>
          <w:spacing w:val="-13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площа: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96,5м2</w:t>
      </w:r>
      <w:r w:rsidRPr="003C4418">
        <w:rPr>
          <w:rFonts w:asciiTheme="minorHAnsi" w:hAnsiTheme="minorHAnsi" w:cstheme="minorHAnsi"/>
          <w:i/>
          <w:spacing w:val="-13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,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RAL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аналогічно</w:t>
      </w:r>
      <w:r w:rsidRPr="003C4418">
        <w:rPr>
          <w:rFonts w:asciiTheme="minorHAnsi" w:hAnsiTheme="minorHAnsi" w:cstheme="minorHAnsi"/>
          <w:i/>
          <w:spacing w:val="-14"/>
          <w:w w:val="105"/>
        </w:rPr>
        <w:t xml:space="preserve"> </w:t>
      </w:r>
      <w:r w:rsidRPr="003C4418">
        <w:rPr>
          <w:rFonts w:asciiTheme="minorHAnsi" w:hAnsiTheme="minorHAnsi" w:cstheme="minorHAnsi"/>
          <w:i/>
          <w:w w:val="105"/>
        </w:rPr>
        <w:t>існуючому.</w:t>
      </w:r>
    </w:p>
    <w:p w:rsidR="00CA4EC9" w:rsidRDefault="00CA4EC9" w:rsidP="00CA4EC9">
      <w:pPr>
        <w:pStyle w:val="a5"/>
        <w:spacing w:before="3"/>
        <w:rPr>
          <w:i/>
          <w:sz w:val="5"/>
        </w:rPr>
      </w:pPr>
    </w:p>
    <w:p w:rsidR="00CA4EC9" w:rsidRDefault="00CA4EC9" w:rsidP="00CA4EC9">
      <w:pPr>
        <w:rPr>
          <w:sz w:val="5"/>
        </w:rPr>
        <w:sectPr w:rsidR="00CA4EC9">
          <w:pgSz w:w="11910" w:h="16840"/>
          <w:pgMar w:top="1420" w:right="1500" w:bottom="280" w:left="1500" w:header="720" w:footer="720" w:gutter="0"/>
          <w:cols w:space="720"/>
        </w:sectPr>
      </w:pPr>
    </w:p>
    <w:p w:rsidR="00CA4EC9" w:rsidRDefault="00CA4EC9" w:rsidP="00CA4EC9">
      <w:pPr>
        <w:pStyle w:val="a5"/>
        <w:ind w:left="5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7998249C" wp14:editId="5CC17F36">
            <wp:extent cx="4601432" cy="32324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432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C9" w:rsidRDefault="00CA4EC9" w:rsidP="00CA4EC9">
      <w:pPr>
        <w:pStyle w:val="a5"/>
        <w:spacing w:before="8"/>
        <w:rPr>
          <w:i/>
          <w:sz w:val="24"/>
        </w:rPr>
      </w:pPr>
    </w:p>
    <w:p w:rsidR="00CA4EC9" w:rsidRPr="003C4418" w:rsidRDefault="00CA4EC9" w:rsidP="00CA4EC9">
      <w:pPr>
        <w:pStyle w:val="1"/>
        <w:spacing w:after="9"/>
        <w:rPr>
          <w:w w:val="105"/>
          <w:sz w:val="22"/>
          <w:szCs w:val="22"/>
        </w:rPr>
      </w:pPr>
      <w:r w:rsidRPr="003C4418">
        <w:rPr>
          <w:w w:val="105"/>
          <w:sz w:val="22"/>
          <w:szCs w:val="22"/>
        </w:rPr>
        <w:t>Загальний обсяг робіт (позиції яких потрібно дотримуватись при формуванні цінової пропозиції):</w:t>
      </w:r>
    </w:p>
    <w:p w:rsidR="003C4418" w:rsidRDefault="003C4418" w:rsidP="00CA4EC9">
      <w:pPr>
        <w:pStyle w:val="1"/>
        <w:spacing w:after="9"/>
      </w:pPr>
    </w:p>
    <w:tbl>
      <w:tblPr>
        <w:tblStyle w:val="TableNormal"/>
        <w:tblW w:w="1056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1137"/>
        <w:gridCol w:w="2891"/>
        <w:gridCol w:w="1701"/>
        <w:gridCol w:w="1432"/>
        <w:gridCol w:w="1506"/>
        <w:gridCol w:w="1506"/>
      </w:tblGrid>
      <w:tr w:rsidR="002B7EC1" w:rsidTr="002B7EC1">
        <w:trPr>
          <w:trHeight w:val="345"/>
        </w:trPr>
        <w:tc>
          <w:tcPr>
            <w:tcW w:w="390" w:type="dxa"/>
          </w:tcPr>
          <w:p w:rsidR="002B7EC1" w:rsidRPr="003C4418" w:rsidRDefault="002B7EC1" w:rsidP="00B55BF3">
            <w:pPr>
              <w:pStyle w:val="TableParagraph"/>
              <w:spacing w:before="100"/>
              <w:ind w:left="18" w:right="12"/>
              <w:jc w:val="center"/>
              <w:rPr>
                <w:b/>
              </w:rPr>
            </w:pPr>
            <w:r w:rsidRPr="003C4418">
              <w:rPr>
                <w:b/>
                <w:w w:val="105"/>
              </w:rPr>
              <w:t>№ з/п</w:t>
            </w:r>
          </w:p>
        </w:tc>
        <w:tc>
          <w:tcPr>
            <w:tcW w:w="1137" w:type="dxa"/>
          </w:tcPr>
          <w:p w:rsidR="002B7EC1" w:rsidRPr="003C4418" w:rsidRDefault="002B7EC1" w:rsidP="00B55BF3">
            <w:pPr>
              <w:pStyle w:val="TableParagraph"/>
              <w:spacing w:before="100"/>
              <w:ind w:left="357"/>
              <w:rPr>
                <w:b/>
              </w:rPr>
            </w:pPr>
            <w:r w:rsidRPr="003C4418">
              <w:rPr>
                <w:b/>
                <w:w w:val="105"/>
              </w:rPr>
              <w:t>Зона ремонтних робіт</w:t>
            </w:r>
          </w:p>
        </w:tc>
        <w:tc>
          <w:tcPr>
            <w:tcW w:w="2891" w:type="dxa"/>
          </w:tcPr>
          <w:p w:rsidR="002B7EC1" w:rsidRPr="003C4418" w:rsidRDefault="002B7EC1" w:rsidP="00B55BF3">
            <w:pPr>
              <w:pStyle w:val="TableParagraph"/>
              <w:spacing w:before="100"/>
              <w:ind w:left="585"/>
              <w:rPr>
                <w:b/>
              </w:rPr>
            </w:pPr>
            <w:r w:rsidRPr="003C4418">
              <w:rPr>
                <w:b/>
                <w:w w:val="105"/>
              </w:rPr>
              <w:t>Найменування робіт</w:t>
            </w:r>
          </w:p>
        </w:tc>
        <w:tc>
          <w:tcPr>
            <w:tcW w:w="1701" w:type="dxa"/>
          </w:tcPr>
          <w:p w:rsidR="002B7EC1" w:rsidRPr="003C4418" w:rsidRDefault="002B7EC1" w:rsidP="00B55BF3">
            <w:pPr>
              <w:pStyle w:val="TableParagraph"/>
              <w:spacing w:before="5" w:line="170" w:lineRule="atLeast"/>
              <w:ind w:left="234" w:firstLine="129"/>
              <w:rPr>
                <w:b/>
              </w:rPr>
            </w:pPr>
            <w:r w:rsidRPr="003C4418">
              <w:rPr>
                <w:b/>
                <w:w w:val="105"/>
              </w:rPr>
              <w:t xml:space="preserve">Одиниця </w:t>
            </w:r>
            <w:r w:rsidRPr="003C4418">
              <w:rPr>
                <w:b/>
              </w:rPr>
              <w:t>вимірювання</w:t>
            </w:r>
          </w:p>
        </w:tc>
        <w:tc>
          <w:tcPr>
            <w:tcW w:w="1432" w:type="dxa"/>
          </w:tcPr>
          <w:p w:rsidR="002B7EC1" w:rsidRPr="003C4418" w:rsidRDefault="002B7EC1" w:rsidP="003C4418">
            <w:pPr>
              <w:pStyle w:val="TableParagraph"/>
              <w:spacing w:before="100"/>
              <w:ind w:left="357"/>
              <w:rPr>
                <w:b/>
                <w:w w:val="105"/>
              </w:rPr>
            </w:pPr>
            <w:r w:rsidRPr="003C4418">
              <w:rPr>
                <w:b/>
                <w:w w:val="105"/>
              </w:rPr>
              <w:t>Кількість</w:t>
            </w:r>
          </w:p>
        </w:tc>
        <w:tc>
          <w:tcPr>
            <w:tcW w:w="1506" w:type="dxa"/>
          </w:tcPr>
          <w:p w:rsidR="002B7EC1" w:rsidRPr="003C4418" w:rsidRDefault="002B7EC1" w:rsidP="002B7EC1">
            <w:pPr>
              <w:pStyle w:val="TableParagraph"/>
              <w:spacing w:before="100"/>
              <w:ind w:left="357"/>
              <w:rPr>
                <w:b/>
                <w:w w:val="105"/>
              </w:rPr>
            </w:pPr>
            <w:r w:rsidRPr="002B7EC1">
              <w:rPr>
                <w:b/>
                <w:w w:val="105"/>
              </w:rPr>
              <w:t>Ц</w:t>
            </w:r>
            <w:r>
              <w:rPr>
                <w:b/>
                <w:w w:val="105"/>
              </w:rPr>
              <w:t>і</w:t>
            </w:r>
            <w:r w:rsidRPr="002B7EC1">
              <w:rPr>
                <w:b/>
                <w:w w:val="105"/>
              </w:rPr>
              <w:t xml:space="preserve">на за </w:t>
            </w:r>
            <w:r>
              <w:rPr>
                <w:b/>
                <w:w w:val="105"/>
              </w:rPr>
              <w:t>о</w:t>
            </w:r>
            <w:r w:rsidRPr="002B7EC1">
              <w:rPr>
                <w:b/>
                <w:w w:val="105"/>
              </w:rPr>
              <w:t xml:space="preserve">д. в грн. без </w:t>
            </w:r>
            <w:r>
              <w:rPr>
                <w:b/>
                <w:w w:val="105"/>
              </w:rPr>
              <w:t>ПДВ</w:t>
            </w:r>
          </w:p>
        </w:tc>
        <w:tc>
          <w:tcPr>
            <w:tcW w:w="1506" w:type="dxa"/>
          </w:tcPr>
          <w:p w:rsidR="002B7EC1" w:rsidRPr="002B7EC1" w:rsidRDefault="002B7EC1" w:rsidP="002B7EC1">
            <w:pPr>
              <w:pStyle w:val="TableParagraph"/>
              <w:spacing w:before="100"/>
              <w:ind w:left="357"/>
              <w:rPr>
                <w:b/>
                <w:w w:val="105"/>
              </w:rPr>
            </w:pPr>
            <w:r w:rsidRPr="002B7EC1">
              <w:rPr>
                <w:b/>
                <w:w w:val="105"/>
              </w:rPr>
              <w:t>Сума</w:t>
            </w:r>
          </w:p>
        </w:tc>
      </w:tr>
      <w:tr w:rsidR="002B7EC1" w:rsidTr="002B7EC1">
        <w:trPr>
          <w:trHeight w:val="663"/>
        </w:trPr>
        <w:tc>
          <w:tcPr>
            <w:tcW w:w="390" w:type="dxa"/>
          </w:tcPr>
          <w:p w:rsidR="002B7EC1" w:rsidRPr="003C4418" w:rsidRDefault="002B7EC1" w:rsidP="00B55BF3">
            <w:pPr>
              <w:pStyle w:val="TableParagraph"/>
              <w:spacing w:before="10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spacing w:before="1"/>
              <w:ind w:left="6"/>
              <w:jc w:val="center"/>
            </w:pPr>
            <w:r w:rsidRPr="003C4418">
              <w:rPr>
                <w:w w:val="102"/>
              </w:rPr>
              <w:t>1</w:t>
            </w:r>
          </w:p>
        </w:tc>
        <w:tc>
          <w:tcPr>
            <w:tcW w:w="1137" w:type="dxa"/>
          </w:tcPr>
          <w:p w:rsidR="002B7EC1" w:rsidRPr="003C4418" w:rsidRDefault="002B7EC1" w:rsidP="00B55BF3">
            <w:pPr>
              <w:pStyle w:val="TableParagraph"/>
              <w:spacing w:before="10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spacing w:before="1"/>
              <w:ind w:left="25"/>
            </w:pPr>
            <w:r w:rsidRPr="003C4418">
              <w:rPr>
                <w:w w:val="105"/>
              </w:rPr>
              <w:t>Новий склад, зона ТП</w:t>
            </w:r>
          </w:p>
        </w:tc>
        <w:tc>
          <w:tcPr>
            <w:tcW w:w="2891" w:type="dxa"/>
          </w:tcPr>
          <w:p w:rsidR="002B7EC1" w:rsidRPr="003C4418" w:rsidRDefault="002B7EC1" w:rsidP="00B55BF3">
            <w:pPr>
              <w:pStyle w:val="TableParagraph"/>
              <w:spacing w:before="2" w:line="261" w:lineRule="auto"/>
              <w:ind w:left="25"/>
            </w:pPr>
            <w:r w:rsidRPr="003C4418">
              <w:t xml:space="preserve">Демонтаж існуючих автоматичних </w:t>
            </w:r>
            <w:r w:rsidRPr="003C4418">
              <w:rPr>
                <w:w w:val="105"/>
              </w:rPr>
              <w:t xml:space="preserve">підйомних секційних воріт (зі збереженням, в </w:t>
            </w:r>
            <w:proofErr w:type="spellStart"/>
            <w:r w:rsidRPr="003C4418">
              <w:rPr>
                <w:w w:val="105"/>
              </w:rPr>
              <w:t>т.ч</w:t>
            </w:r>
            <w:proofErr w:type="spellEnd"/>
            <w:r w:rsidRPr="003C4418">
              <w:rPr>
                <w:w w:val="105"/>
              </w:rPr>
              <w:t>. направляючі,</w:t>
            </w:r>
          </w:p>
          <w:p w:rsidR="002B7EC1" w:rsidRPr="003C4418" w:rsidRDefault="002B7EC1" w:rsidP="00B55BF3">
            <w:pPr>
              <w:pStyle w:val="TableParagraph"/>
              <w:spacing w:line="130" w:lineRule="exact"/>
              <w:ind w:left="25"/>
            </w:pPr>
            <w:proofErr w:type="spellStart"/>
            <w:r w:rsidRPr="003C4418">
              <w:rPr>
                <w:w w:val="105"/>
              </w:rPr>
              <w:t>ел.привод</w:t>
            </w:r>
            <w:proofErr w:type="spellEnd"/>
            <w:r w:rsidRPr="003C4418">
              <w:rPr>
                <w:w w:val="105"/>
              </w:rPr>
              <w:t xml:space="preserve"> і </w:t>
            </w:r>
            <w:proofErr w:type="spellStart"/>
            <w:r w:rsidRPr="003C4418">
              <w:rPr>
                <w:w w:val="105"/>
              </w:rPr>
              <w:t>т.д</w:t>
            </w:r>
            <w:proofErr w:type="spellEnd"/>
            <w:r w:rsidRPr="003C4418">
              <w:rPr>
                <w:w w:val="105"/>
              </w:rPr>
              <w:t>.)</w:t>
            </w:r>
          </w:p>
        </w:tc>
        <w:tc>
          <w:tcPr>
            <w:tcW w:w="1701" w:type="dxa"/>
          </w:tcPr>
          <w:p w:rsidR="002B7EC1" w:rsidRPr="003C4418" w:rsidRDefault="002B7EC1" w:rsidP="00B55BF3">
            <w:pPr>
              <w:pStyle w:val="TableParagraph"/>
              <w:spacing w:before="10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spacing w:before="1"/>
              <w:ind w:left="323" w:right="317"/>
              <w:jc w:val="center"/>
            </w:pPr>
            <w:r w:rsidRPr="003C4418">
              <w:rPr>
                <w:w w:val="105"/>
              </w:rPr>
              <w:t>комплект</w:t>
            </w:r>
          </w:p>
        </w:tc>
        <w:tc>
          <w:tcPr>
            <w:tcW w:w="1432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  <w:r w:rsidRPr="003C4418">
              <w:rPr>
                <w:w w:val="105"/>
              </w:rPr>
              <w:t>1</w:t>
            </w:r>
          </w:p>
        </w:tc>
        <w:tc>
          <w:tcPr>
            <w:tcW w:w="1506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</w:tc>
        <w:tc>
          <w:tcPr>
            <w:tcW w:w="1506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</w:tc>
      </w:tr>
      <w:tr w:rsidR="002B7EC1" w:rsidTr="002B7EC1">
        <w:trPr>
          <w:trHeight w:val="1037"/>
        </w:trPr>
        <w:tc>
          <w:tcPr>
            <w:tcW w:w="390" w:type="dxa"/>
          </w:tcPr>
          <w:p w:rsidR="002B7EC1" w:rsidRPr="003C4418" w:rsidRDefault="002B7EC1" w:rsidP="00B55BF3">
            <w:pPr>
              <w:pStyle w:val="TableParagraph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spacing w:before="5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ind w:left="6"/>
              <w:jc w:val="center"/>
            </w:pPr>
            <w:r w:rsidRPr="003C4418">
              <w:rPr>
                <w:w w:val="102"/>
              </w:rPr>
              <w:t>2</w:t>
            </w:r>
          </w:p>
        </w:tc>
        <w:tc>
          <w:tcPr>
            <w:tcW w:w="1137" w:type="dxa"/>
          </w:tcPr>
          <w:p w:rsidR="002B7EC1" w:rsidRPr="003C4418" w:rsidRDefault="002B7EC1" w:rsidP="00B55BF3">
            <w:pPr>
              <w:pStyle w:val="TableParagraph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spacing w:before="5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ind w:left="25"/>
            </w:pPr>
            <w:r w:rsidRPr="003C4418">
              <w:rPr>
                <w:w w:val="105"/>
              </w:rPr>
              <w:t>Новий склад, зона ТП</w:t>
            </w:r>
          </w:p>
        </w:tc>
        <w:tc>
          <w:tcPr>
            <w:tcW w:w="2891" w:type="dxa"/>
          </w:tcPr>
          <w:p w:rsidR="002B7EC1" w:rsidRPr="003C4418" w:rsidRDefault="002B7EC1" w:rsidP="00B55BF3">
            <w:pPr>
              <w:pStyle w:val="TableParagraph"/>
              <w:spacing w:before="16" w:line="261" w:lineRule="auto"/>
              <w:ind w:left="25" w:right="9"/>
            </w:pPr>
            <w:r w:rsidRPr="003C4418">
              <w:t xml:space="preserve">Облаштування утвореного прорізу </w:t>
            </w:r>
            <w:proofErr w:type="spellStart"/>
            <w:r w:rsidRPr="003C4418">
              <w:rPr>
                <w:w w:val="105"/>
              </w:rPr>
              <w:t>профлистом</w:t>
            </w:r>
            <w:proofErr w:type="spellEnd"/>
            <w:r w:rsidRPr="003C4418">
              <w:rPr>
                <w:w w:val="105"/>
              </w:rPr>
              <w:t xml:space="preserve"> (аналогічного існуючому) з двох сторін (на</w:t>
            </w:r>
          </w:p>
          <w:p w:rsidR="002B7EC1" w:rsidRPr="003C4418" w:rsidRDefault="002B7EC1" w:rsidP="00B55BF3">
            <w:pPr>
              <w:pStyle w:val="TableParagraph"/>
              <w:spacing w:line="161" w:lineRule="exact"/>
              <w:ind w:left="25"/>
            </w:pPr>
            <w:proofErr w:type="spellStart"/>
            <w:r w:rsidRPr="003C4418">
              <w:rPr>
                <w:w w:val="105"/>
              </w:rPr>
              <w:t>металокаркас</w:t>
            </w:r>
            <w:proofErr w:type="spellEnd"/>
            <w:r w:rsidRPr="003C4418">
              <w:rPr>
                <w:w w:val="105"/>
              </w:rPr>
              <w:t xml:space="preserve">), в </w:t>
            </w:r>
            <w:proofErr w:type="spellStart"/>
            <w:r w:rsidRPr="003C4418">
              <w:rPr>
                <w:w w:val="105"/>
              </w:rPr>
              <w:t>т.ч</w:t>
            </w:r>
            <w:proofErr w:type="spellEnd"/>
            <w:r w:rsidRPr="003C4418">
              <w:rPr>
                <w:w w:val="105"/>
              </w:rPr>
              <w:t>. облаштування</w:t>
            </w:r>
          </w:p>
          <w:p w:rsidR="002B7EC1" w:rsidRPr="003C4418" w:rsidRDefault="002B7EC1" w:rsidP="00B55BF3">
            <w:pPr>
              <w:pStyle w:val="TableParagraph"/>
              <w:spacing w:before="6" w:line="170" w:lineRule="atLeast"/>
              <w:ind w:left="25"/>
            </w:pPr>
            <w:r w:rsidRPr="003C4418">
              <w:rPr>
                <w:w w:val="105"/>
              </w:rPr>
              <w:t xml:space="preserve">утеплення мінеральною </w:t>
            </w:r>
            <w:proofErr w:type="spellStart"/>
            <w:r w:rsidRPr="003C4418">
              <w:rPr>
                <w:w w:val="105"/>
              </w:rPr>
              <w:t>ватою</w:t>
            </w:r>
            <w:proofErr w:type="spellEnd"/>
            <w:r w:rsidRPr="003C4418">
              <w:rPr>
                <w:w w:val="105"/>
              </w:rPr>
              <w:t xml:space="preserve"> (аналогічно існуючому).</w:t>
            </w:r>
          </w:p>
        </w:tc>
        <w:tc>
          <w:tcPr>
            <w:tcW w:w="1701" w:type="dxa"/>
          </w:tcPr>
          <w:p w:rsidR="002B7EC1" w:rsidRPr="003C4418" w:rsidRDefault="002B7EC1" w:rsidP="00B55BF3">
            <w:pPr>
              <w:pStyle w:val="TableParagraph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spacing w:before="5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ind w:left="323" w:right="315"/>
              <w:jc w:val="center"/>
            </w:pPr>
            <w:r w:rsidRPr="003C4418">
              <w:rPr>
                <w:w w:val="105"/>
              </w:rPr>
              <w:t>м2</w:t>
            </w:r>
          </w:p>
        </w:tc>
        <w:tc>
          <w:tcPr>
            <w:tcW w:w="1432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  <w:r w:rsidRPr="003C4418">
              <w:rPr>
                <w:w w:val="105"/>
              </w:rPr>
              <w:t>38,7</w:t>
            </w:r>
          </w:p>
        </w:tc>
        <w:tc>
          <w:tcPr>
            <w:tcW w:w="1506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</w:tc>
        <w:tc>
          <w:tcPr>
            <w:tcW w:w="1506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</w:tc>
      </w:tr>
      <w:tr w:rsidR="002B7EC1" w:rsidTr="002B7EC1">
        <w:trPr>
          <w:trHeight w:val="1064"/>
        </w:trPr>
        <w:tc>
          <w:tcPr>
            <w:tcW w:w="390" w:type="dxa"/>
          </w:tcPr>
          <w:p w:rsidR="002B7EC1" w:rsidRPr="003C4418" w:rsidRDefault="002B7EC1" w:rsidP="00B55BF3">
            <w:pPr>
              <w:pStyle w:val="TableParagraph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spacing w:before="100"/>
              <w:ind w:left="6"/>
              <w:jc w:val="center"/>
            </w:pPr>
            <w:r w:rsidRPr="003C4418">
              <w:rPr>
                <w:w w:val="102"/>
              </w:rPr>
              <w:t>3</w:t>
            </w:r>
          </w:p>
        </w:tc>
        <w:tc>
          <w:tcPr>
            <w:tcW w:w="1137" w:type="dxa"/>
          </w:tcPr>
          <w:p w:rsidR="002B7EC1" w:rsidRPr="003C4418" w:rsidRDefault="002B7EC1" w:rsidP="00B55BF3">
            <w:pPr>
              <w:pStyle w:val="TableParagraph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spacing w:before="100"/>
              <w:ind w:left="25"/>
            </w:pPr>
            <w:r w:rsidRPr="003C4418">
              <w:rPr>
                <w:w w:val="105"/>
              </w:rPr>
              <w:t>Новий склад, зона ТП</w:t>
            </w:r>
          </w:p>
        </w:tc>
        <w:tc>
          <w:tcPr>
            <w:tcW w:w="2891" w:type="dxa"/>
          </w:tcPr>
          <w:p w:rsidR="002B7EC1" w:rsidRPr="003C4418" w:rsidRDefault="002B7EC1" w:rsidP="00B55BF3">
            <w:pPr>
              <w:pStyle w:val="TableParagraph"/>
              <w:spacing w:before="34" w:line="170" w:lineRule="atLeast"/>
              <w:ind w:left="25"/>
            </w:pPr>
            <w:r w:rsidRPr="003C4418">
              <w:rPr>
                <w:w w:val="105"/>
              </w:rPr>
              <w:t xml:space="preserve">Монтаж </w:t>
            </w:r>
            <w:proofErr w:type="spellStart"/>
            <w:r w:rsidRPr="003C4418">
              <w:rPr>
                <w:w w:val="105"/>
              </w:rPr>
              <w:t>профлиста</w:t>
            </w:r>
            <w:proofErr w:type="spellEnd"/>
            <w:r w:rsidRPr="003C4418">
              <w:rPr>
                <w:w w:val="105"/>
              </w:rPr>
              <w:t xml:space="preserve"> (аналог існуючого) на існуючі стіни з цегли всередині будівлі (на </w:t>
            </w:r>
            <w:proofErr w:type="spellStart"/>
            <w:r w:rsidRPr="003C4418">
              <w:rPr>
                <w:w w:val="105"/>
              </w:rPr>
              <w:t>металокаркас</w:t>
            </w:r>
            <w:proofErr w:type="spellEnd"/>
            <w:r w:rsidRPr="003C4418">
              <w:rPr>
                <w:w w:val="105"/>
              </w:rPr>
              <w:t xml:space="preserve">), без утеплення в </w:t>
            </w:r>
            <w:proofErr w:type="spellStart"/>
            <w:r w:rsidRPr="003C4418">
              <w:rPr>
                <w:w w:val="105"/>
              </w:rPr>
              <w:t>т.ч</w:t>
            </w:r>
            <w:proofErr w:type="spellEnd"/>
            <w:r w:rsidRPr="003C4418">
              <w:rPr>
                <w:w w:val="105"/>
              </w:rPr>
              <w:t>. облаштування добірних елементів (повороти, кути, примикання тощо).</w:t>
            </w:r>
          </w:p>
        </w:tc>
        <w:tc>
          <w:tcPr>
            <w:tcW w:w="1701" w:type="dxa"/>
          </w:tcPr>
          <w:p w:rsidR="002B7EC1" w:rsidRPr="003C4418" w:rsidRDefault="002B7EC1" w:rsidP="00B55BF3">
            <w:pPr>
              <w:pStyle w:val="TableParagraph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rPr>
                <w:b/>
              </w:rPr>
            </w:pPr>
          </w:p>
          <w:p w:rsidR="002B7EC1" w:rsidRPr="003C4418" w:rsidRDefault="002B7EC1" w:rsidP="00B55BF3">
            <w:pPr>
              <w:pStyle w:val="TableParagraph"/>
              <w:spacing w:before="100"/>
              <w:ind w:left="323" w:right="315"/>
              <w:jc w:val="center"/>
            </w:pPr>
            <w:r w:rsidRPr="003C4418">
              <w:rPr>
                <w:w w:val="105"/>
              </w:rPr>
              <w:t>м2</w:t>
            </w:r>
          </w:p>
        </w:tc>
        <w:tc>
          <w:tcPr>
            <w:tcW w:w="1432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  <w:r w:rsidRPr="003C4418">
              <w:rPr>
                <w:w w:val="105"/>
              </w:rPr>
              <w:t>96,5</w:t>
            </w:r>
          </w:p>
        </w:tc>
        <w:tc>
          <w:tcPr>
            <w:tcW w:w="1506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</w:tc>
        <w:tc>
          <w:tcPr>
            <w:tcW w:w="1506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</w:p>
        </w:tc>
      </w:tr>
      <w:tr w:rsidR="002B7EC1" w:rsidTr="002B7EC1">
        <w:trPr>
          <w:trHeight w:val="394"/>
        </w:trPr>
        <w:tc>
          <w:tcPr>
            <w:tcW w:w="390" w:type="dxa"/>
          </w:tcPr>
          <w:p w:rsidR="002B7EC1" w:rsidRPr="003C4418" w:rsidRDefault="002B7EC1" w:rsidP="00B55BF3">
            <w:pPr>
              <w:pStyle w:val="TableParagraph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8667" w:type="dxa"/>
            <w:gridSpan w:val="5"/>
          </w:tcPr>
          <w:p w:rsidR="002B7EC1" w:rsidRPr="002B7EC1" w:rsidRDefault="002B7EC1" w:rsidP="002B7EC1">
            <w:pPr>
              <w:pStyle w:val="TableParagraph"/>
              <w:spacing w:before="1"/>
              <w:ind w:left="323" w:right="317"/>
              <w:rPr>
                <w:b/>
                <w:w w:val="105"/>
                <w:sz w:val="24"/>
                <w:szCs w:val="24"/>
              </w:rPr>
            </w:pPr>
            <w:r w:rsidRPr="002B7EC1">
              <w:rPr>
                <w:b/>
                <w:w w:val="105"/>
                <w:sz w:val="24"/>
                <w:szCs w:val="24"/>
              </w:rPr>
              <w:t>Всього</w:t>
            </w:r>
          </w:p>
        </w:tc>
        <w:tc>
          <w:tcPr>
            <w:tcW w:w="1506" w:type="dxa"/>
          </w:tcPr>
          <w:p w:rsidR="002B7EC1" w:rsidRPr="003C4418" w:rsidRDefault="002B7EC1" w:rsidP="003C4418">
            <w:pPr>
              <w:pStyle w:val="TableParagraph"/>
              <w:spacing w:before="1"/>
              <w:ind w:left="323" w:right="317"/>
              <w:jc w:val="center"/>
              <w:rPr>
                <w:w w:val="105"/>
              </w:rPr>
            </w:pPr>
            <w:bookmarkStart w:id="0" w:name="_GoBack"/>
            <w:bookmarkEnd w:id="0"/>
          </w:p>
        </w:tc>
      </w:tr>
    </w:tbl>
    <w:p w:rsidR="00B23D04" w:rsidRPr="00B23D04" w:rsidRDefault="00B23D04" w:rsidP="00B23D04">
      <w:pPr>
        <w:pStyle w:val="TableParagraph"/>
        <w:spacing w:line="360" w:lineRule="auto"/>
        <w:ind w:left="83" w:right="93"/>
        <w:jc w:val="center"/>
      </w:pPr>
    </w:p>
    <w:sectPr w:rsidR="00B23D04" w:rsidRPr="00B23D04" w:rsidSect="00B23D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7F349B"/>
    <w:multiLevelType w:val="hybridMultilevel"/>
    <w:tmpl w:val="C06EF4E8"/>
    <w:lvl w:ilvl="0" w:tplc="2056FA28">
      <w:start w:val="12"/>
      <w:numFmt w:val="decimal"/>
      <w:lvlText w:val="%1."/>
      <w:lvlJc w:val="left"/>
      <w:pPr>
        <w:ind w:left="569" w:hanging="334"/>
      </w:pPr>
      <w:rPr>
        <w:rFonts w:ascii="Times New Roman" w:eastAsia="Times New Roman" w:hAnsi="Times New Roman" w:cs="Times New Roman" w:hint="default"/>
        <w:b/>
        <w:bCs/>
        <w:w w:val="102"/>
        <w:position w:val="-8"/>
        <w:sz w:val="14"/>
        <w:szCs w:val="14"/>
        <w:lang w:val="uk-UA" w:eastAsia="en-US" w:bidi="ar-SA"/>
      </w:rPr>
    </w:lvl>
    <w:lvl w:ilvl="1" w:tplc="629E9EFA">
      <w:numFmt w:val="bullet"/>
      <w:lvlText w:val="•"/>
      <w:lvlJc w:val="left"/>
      <w:pPr>
        <w:ind w:left="759" w:hanging="334"/>
      </w:pPr>
      <w:rPr>
        <w:rFonts w:hint="default"/>
        <w:lang w:val="uk-UA" w:eastAsia="en-US" w:bidi="ar-SA"/>
      </w:rPr>
    </w:lvl>
    <w:lvl w:ilvl="2" w:tplc="7BB420EA">
      <w:numFmt w:val="bullet"/>
      <w:lvlText w:val="•"/>
      <w:lvlJc w:val="left"/>
      <w:pPr>
        <w:ind w:left="958" w:hanging="334"/>
      </w:pPr>
      <w:rPr>
        <w:rFonts w:hint="default"/>
        <w:lang w:val="uk-UA" w:eastAsia="en-US" w:bidi="ar-SA"/>
      </w:rPr>
    </w:lvl>
    <w:lvl w:ilvl="3" w:tplc="F606CFD2">
      <w:numFmt w:val="bullet"/>
      <w:lvlText w:val="•"/>
      <w:lvlJc w:val="left"/>
      <w:pPr>
        <w:ind w:left="1157" w:hanging="334"/>
      </w:pPr>
      <w:rPr>
        <w:rFonts w:hint="default"/>
        <w:lang w:val="uk-UA" w:eastAsia="en-US" w:bidi="ar-SA"/>
      </w:rPr>
    </w:lvl>
    <w:lvl w:ilvl="4" w:tplc="5F164748">
      <w:numFmt w:val="bullet"/>
      <w:lvlText w:val="•"/>
      <w:lvlJc w:val="left"/>
      <w:pPr>
        <w:ind w:left="1356" w:hanging="334"/>
      </w:pPr>
      <w:rPr>
        <w:rFonts w:hint="default"/>
        <w:lang w:val="uk-UA" w:eastAsia="en-US" w:bidi="ar-SA"/>
      </w:rPr>
    </w:lvl>
    <w:lvl w:ilvl="5" w:tplc="1E84F5E4">
      <w:numFmt w:val="bullet"/>
      <w:lvlText w:val="•"/>
      <w:lvlJc w:val="left"/>
      <w:pPr>
        <w:ind w:left="1555" w:hanging="334"/>
      </w:pPr>
      <w:rPr>
        <w:rFonts w:hint="default"/>
        <w:lang w:val="uk-UA" w:eastAsia="en-US" w:bidi="ar-SA"/>
      </w:rPr>
    </w:lvl>
    <w:lvl w:ilvl="6" w:tplc="D742A090">
      <w:numFmt w:val="bullet"/>
      <w:lvlText w:val="•"/>
      <w:lvlJc w:val="left"/>
      <w:pPr>
        <w:ind w:left="1755" w:hanging="334"/>
      </w:pPr>
      <w:rPr>
        <w:rFonts w:hint="default"/>
        <w:lang w:val="uk-UA" w:eastAsia="en-US" w:bidi="ar-SA"/>
      </w:rPr>
    </w:lvl>
    <w:lvl w:ilvl="7" w:tplc="4648ABDA">
      <w:numFmt w:val="bullet"/>
      <w:lvlText w:val="•"/>
      <w:lvlJc w:val="left"/>
      <w:pPr>
        <w:ind w:left="1954" w:hanging="334"/>
      </w:pPr>
      <w:rPr>
        <w:rFonts w:hint="default"/>
        <w:lang w:val="uk-UA" w:eastAsia="en-US" w:bidi="ar-SA"/>
      </w:rPr>
    </w:lvl>
    <w:lvl w:ilvl="8" w:tplc="600E95B8">
      <w:numFmt w:val="bullet"/>
      <w:lvlText w:val="•"/>
      <w:lvlJc w:val="left"/>
      <w:pPr>
        <w:ind w:left="2153" w:hanging="334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D04"/>
    <w:rsid w:val="002B7EC1"/>
    <w:rsid w:val="003A5ABA"/>
    <w:rsid w:val="003C4418"/>
    <w:rsid w:val="007822CE"/>
    <w:rsid w:val="0079280B"/>
    <w:rsid w:val="00B04376"/>
    <w:rsid w:val="00B23D04"/>
    <w:rsid w:val="00B55BF3"/>
    <w:rsid w:val="00CA4EC9"/>
    <w:rsid w:val="00D379EA"/>
    <w:rsid w:val="00F9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3EAB8"/>
  <w15:chartTrackingRefBased/>
  <w15:docId w15:val="{B50177A9-30B2-4343-809F-83C00FA4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23D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rsid w:val="00CA4EC9"/>
    <w:pPr>
      <w:spacing w:before="98"/>
      <w:ind w:left="134"/>
      <w:outlineLvl w:val="0"/>
    </w:pPr>
    <w:rPr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23D04"/>
  </w:style>
  <w:style w:type="table" w:styleId="a3">
    <w:name w:val="Table Grid"/>
    <w:basedOn w:val="a1"/>
    <w:uiPriority w:val="39"/>
    <w:rsid w:val="00B23D0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79280B"/>
    <w:pPr>
      <w:ind w:left="416" w:hanging="334"/>
    </w:pPr>
  </w:style>
  <w:style w:type="paragraph" w:styleId="a5">
    <w:name w:val="Body Text"/>
    <w:basedOn w:val="a"/>
    <w:link w:val="a6"/>
    <w:uiPriority w:val="1"/>
    <w:qFormat/>
    <w:rsid w:val="0079280B"/>
    <w:rPr>
      <w:sz w:val="14"/>
      <w:szCs w:val="14"/>
    </w:rPr>
  </w:style>
  <w:style w:type="character" w:customStyle="1" w:styleId="a6">
    <w:name w:val="Основной текст Знак"/>
    <w:basedOn w:val="a0"/>
    <w:link w:val="a5"/>
    <w:uiPriority w:val="1"/>
    <w:rsid w:val="0079280B"/>
    <w:rPr>
      <w:rFonts w:ascii="Times New Roman" w:eastAsia="Times New Roman" w:hAnsi="Times New Roman" w:cs="Times New Roman"/>
      <w:sz w:val="14"/>
      <w:szCs w:val="14"/>
      <w:lang w:val="uk-UA"/>
    </w:rPr>
  </w:style>
  <w:style w:type="table" w:customStyle="1" w:styleId="TableNormal">
    <w:name w:val="Table Normal"/>
    <w:uiPriority w:val="2"/>
    <w:semiHidden/>
    <w:unhideWhenUsed/>
    <w:qFormat/>
    <w:rsid w:val="00CA4E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A4EC9"/>
    <w:rPr>
      <w:rFonts w:ascii="Times New Roman" w:eastAsia="Times New Roman" w:hAnsi="Times New Roman" w:cs="Times New Roman"/>
      <w:b/>
      <w:bCs/>
      <w:sz w:val="14"/>
      <w:szCs w:val="1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kulikov@optimapharm.u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Шевченко Алина Евгеньевна</dc:creator>
  <cp:keywords/>
  <dc:description/>
  <cp:lastModifiedBy>Шевченко Алина Евгеньевна</cp:lastModifiedBy>
  <cp:revision>3</cp:revision>
  <dcterms:created xsi:type="dcterms:W3CDTF">2021-01-05T09:22:00Z</dcterms:created>
  <dcterms:modified xsi:type="dcterms:W3CDTF">2021-01-06T09:26:00Z</dcterms:modified>
</cp:coreProperties>
</file>