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2828"/>
        <w:gridCol w:w="2828"/>
      </w:tblGrid>
      <w:tr w:rsidR="001A4536" w:rsidTr="00F63C53">
        <w:trPr>
          <w:trHeight w:val="628"/>
        </w:trPr>
        <w:tc>
          <w:tcPr>
            <w:tcW w:w="2828" w:type="dxa"/>
          </w:tcPr>
          <w:p w:rsidR="001A4536" w:rsidRDefault="00F63C53" w:rsidP="00F63C53">
            <w:r>
              <w:rPr>
                <w:lang w:val="uk-UA"/>
              </w:rPr>
              <w:t xml:space="preserve">Види робіт </w:t>
            </w:r>
          </w:p>
        </w:tc>
        <w:tc>
          <w:tcPr>
            <w:tcW w:w="2828" w:type="dxa"/>
          </w:tcPr>
          <w:p w:rsidR="001A4536" w:rsidRDefault="001A4536" w:rsidP="00F63C53">
            <w:r>
              <w:rPr>
                <w:lang w:val="uk-UA"/>
              </w:rPr>
              <w:t xml:space="preserve">Ціна </w:t>
            </w:r>
          </w:p>
          <w:p w:rsidR="001A4536" w:rsidRDefault="001A4536" w:rsidP="00F63C53"/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93764B" w:rsidP="00F63C53">
            <w:r w:rsidRPr="0093764B">
              <w:t>Копания ям</w:t>
            </w:r>
          </w:p>
        </w:tc>
        <w:tc>
          <w:tcPr>
            <w:tcW w:w="2828" w:type="dxa"/>
          </w:tcPr>
          <w:p w:rsidR="001A4536" w:rsidRDefault="0093764B" w:rsidP="00F63C53">
            <w:r>
              <w:rPr>
                <w:lang w:val="uk-UA"/>
              </w:rPr>
              <w:t>300</w:t>
            </w:r>
            <w:r w:rsidR="00692079">
              <w:rPr>
                <w:lang w:val="uk-UA"/>
              </w:rPr>
              <w:t xml:space="preserve"> грн, </w:t>
            </w:r>
            <w:r w:rsidR="00692079">
              <w:rPr>
                <w:rFonts w:ascii="Roboto" w:eastAsia="Times New Roman" w:hAnsi="Roboto"/>
                <w:color w:val="3C4043"/>
                <w:sz w:val="21"/>
                <w:szCs w:val="21"/>
                <w:shd w:val="clear" w:color="auto" w:fill="FFFFFF"/>
              </w:rPr>
              <w:t>м³</w:t>
            </w:r>
          </w:p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783A93" w:rsidP="00F63C53">
            <w:r w:rsidRPr="00783A93">
              <w:t>Монтаж кольца 15-9</w:t>
            </w:r>
          </w:p>
        </w:tc>
        <w:tc>
          <w:tcPr>
            <w:tcW w:w="2828" w:type="dxa"/>
          </w:tcPr>
          <w:p w:rsidR="001A4536" w:rsidRDefault="00783A93" w:rsidP="00F63C53">
            <w:r>
              <w:rPr>
                <w:lang w:val="uk-UA"/>
              </w:rPr>
              <w:t>1000 грн</w:t>
            </w:r>
          </w:p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BC5A00" w:rsidP="00F63C53">
            <w:r w:rsidRPr="00BC5A00">
              <w:t>Монта</w:t>
            </w:r>
            <w:r>
              <w:rPr>
                <w:lang w:val="uk-UA"/>
              </w:rPr>
              <w:t xml:space="preserve">ж </w:t>
            </w:r>
            <w:r w:rsidRPr="00BC5A00">
              <w:t>кришки</w:t>
            </w:r>
            <w:r w:rsidR="00CF169C">
              <w:rPr>
                <w:lang w:val="uk-UA"/>
              </w:rPr>
              <w:t xml:space="preserve"> </w:t>
            </w:r>
            <w:proofErr w:type="spellStart"/>
            <w:r w:rsidR="00CF169C">
              <w:rPr>
                <w:lang w:val="uk-UA"/>
              </w:rPr>
              <w:t>кольца</w:t>
            </w:r>
            <w:proofErr w:type="spellEnd"/>
            <w:r w:rsidR="00CF169C">
              <w:rPr>
                <w:lang w:val="uk-UA"/>
              </w:rPr>
              <w:t xml:space="preserve"> </w:t>
            </w:r>
          </w:p>
        </w:tc>
        <w:tc>
          <w:tcPr>
            <w:tcW w:w="2828" w:type="dxa"/>
          </w:tcPr>
          <w:p w:rsidR="001A4536" w:rsidRDefault="00A01855" w:rsidP="00F63C53">
            <w:r>
              <w:rPr>
                <w:lang w:val="uk-UA"/>
              </w:rPr>
              <w:t>700 грн</w:t>
            </w:r>
          </w:p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7149AA" w:rsidP="00F63C53">
            <w:r>
              <w:rPr>
                <w:lang w:val="uk-UA"/>
              </w:rPr>
              <w:t xml:space="preserve">Монтаж горловини </w:t>
            </w:r>
          </w:p>
        </w:tc>
        <w:tc>
          <w:tcPr>
            <w:tcW w:w="2828" w:type="dxa"/>
          </w:tcPr>
          <w:p w:rsidR="001A4536" w:rsidRDefault="007149AA" w:rsidP="00F63C53">
            <w:r>
              <w:rPr>
                <w:lang w:val="uk-UA"/>
              </w:rPr>
              <w:t>600</w:t>
            </w:r>
            <w:r w:rsidR="001E2830">
              <w:rPr>
                <w:lang w:val="uk-UA"/>
              </w:rPr>
              <w:t xml:space="preserve"> грн </w:t>
            </w:r>
          </w:p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D701DC" w:rsidP="00F63C53">
            <w:r>
              <w:rPr>
                <w:lang w:val="uk-UA"/>
              </w:rPr>
              <w:t>Коп</w:t>
            </w:r>
            <w:r w:rsidR="000E45F9">
              <w:rPr>
                <w:lang w:val="uk-UA"/>
              </w:rPr>
              <w:t xml:space="preserve">ка траншей </w:t>
            </w:r>
          </w:p>
        </w:tc>
        <w:tc>
          <w:tcPr>
            <w:tcW w:w="2828" w:type="dxa"/>
          </w:tcPr>
          <w:p w:rsidR="001A4536" w:rsidRDefault="000E45F9" w:rsidP="00F63C53">
            <w:r>
              <w:rPr>
                <w:lang w:val="uk-UA"/>
              </w:rPr>
              <w:t xml:space="preserve">150 </w:t>
            </w:r>
            <w:r w:rsidR="004D3447">
              <w:rPr>
                <w:lang w:val="uk-UA"/>
              </w:rPr>
              <w:t>г</w:t>
            </w:r>
            <w:r>
              <w:rPr>
                <w:lang w:val="uk-UA"/>
              </w:rPr>
              <w:t xml:space="preserve">рн м/п </w:t>
            </w:r>
          </w:p>
        </w:tc>
      </w:tr>
      <w:tr w:rsidR="001A4536" w:rsidTr="00F63C53">
        <w:trPr>
          <w:trHeight w:val="301"/>
        </w:trPr>
        <w:tc>
          <w:tcPr>
            <w:tcW w:w="2828" w:type="dxa"/>
          </w:tcPr>
          <w:p w:rsidR="001A4536" w:rsidRDefault="009606B4" w:rsidP="00F63C53">
            <w:r w:rsidRPr="009606B4">
              <w:t>Монтаж трубопровода канализации диам. 110 мм</w:t>
            </w:r>
          </w:p>
        </w:tc>
        <w:tc>
          <w:tcPr>
            <w:tcW w:w="2828" w:type="dxa"/>
          </w:tcPr>
          <w:p w:rsidR="001A4536" w:rsidRDefault="004D3447" w:rsidP="00F63C53">
            <w:r>
              <w:rPr>
                <w:lang w:val="uk-UA"/>
              </w:rPr>
              <w:t>50 грн м/п</w:t>
            </w:r>
          </w:p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1A4536" w:rsidP="00F63C53"/>
        </w:tc>
        <w:tc>
          <w:tcPr>
            <w:tcW w:w="2828" w:type="dxa"/>
          </w:tcPr>
          <w:p w:rsidR="001A4536" w:rsidRDefault="001A4536" w:rsidP="00F63C53"/>
        </w:tc>
      </w:tr>
      <w:tr w:rsidR="001A4536" w:rsidTr="00F63C53">
        <w:trPr>
          <w:trHeight w:val="314"/>
        </w:trPr>
        <w:tc>
          <w:tcPr>
            <w:tcW w:w="2828" w:type="dxa"/>
          </w:tcPr>
          <w:p w:rsidR="001A4536" w:rsidRDefault="001A4536" w:rsidP="00F63C53"/>
        </w:tc>
        <w:tc>
          <w:tcPr>
            <w:tcW w:w="2828" w:type="dxa"/>
          </w:tcPr>
          <w:p w:rsidR="001A4536" w:rsidRDefault="001A4536" w:rsidP="00F63C53"/>
        </w:tc>
      </w:tr>
    </w:tbl>
    <w:p w:rsidR="00B806E9" w:rsidRDefault="00B806E9" w:rsidP="00B806E9"/>
    <w:sectPr w:rsidR="00B8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D1"/>
    <w:multiLevelType w:val="hybridMultilevel"/>
    <w:tmpl w:val="33E2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E9"/>
    <w:rsid w:val="000E45F9"/>
    <w:rsid w:val="001A4536"/>
    <w:rsid w:val="001E2830"/>
    <w:rsid w:val="004D3447"/>
    <w:rsid w:val="005261A4"/>
    <w:rsid w:val="005A0A84"/>
    <w:rsid w:val="00672DBE"/>
    <w:rsid w:val="00692079"/>
    <w:rsid w:val="007149AA"/>
    <w:rsid w:val="00726639"/>
    <w:rsid w:val="00782F98"/>
    <w:rsid w:val="00783A93"/>
    <w:rsid w:val="0093764B"/>
    <w:rsid w:val="009606B4"/>
    <w:rsid w:val="00A01855"/>
    <w:rsid w:val="00B806E9"/>
    <w:rsid w:val="00BC5A00"/>
    <w:rsid w:val="00C768F3"/>
    <w:rsid w:val="00C955EA"/>
    <w:rsid w:val="00C95C85"/>
    <w:rsid w:val="00CF169C"/>
    <w:rsid w:val="00D701DC"/>
    <w:rsid w:val="00DF1B2D"/>
    <w:rsid w:val="00F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B3061"/>
  <w15:chartTrackingRefBased/>
  <w15:docId w15:val="{16CCF171-46B4-504D-A3F6-694DC8D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E9"/>
    <w:pPr>
      <w:ind w:left="720"/>
      <w:contextualSpacing/>
    </w:pPr>
  </w:style>
  <w:style w:type="table" w:styleId="a4">
    <w:name w:val="Table Grid"/>
    <w:basedOn w:val="a1"/>
    <w:uiPriority w:val="39"/>
    <w:rsid w:val="0078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Касьянов</dc:creator>
  <cp:keywords/>
  <dc:description/>
  <cp:lastModifiedBy>Денис Касьянов</cp:lastModifiedBy>
  <cp:revision>2</cp:revision>
  <dcterms:created xsi:type="dcterms:W3CDTF">2021-06-09T07:38:00Z</dcterms:created>
  <dcterms:modified xsi:type="dcterms:W3CDTF">2021-06-09T07:38:00Z</dcterms:modified>
</cp:coreProperties>
</file>