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61" w:rsidRDefault="0072500E" w:rsidP="001B47B5">
      <w:pPr>
        <w:jc w:val="center"/>
        <w:rPr>
          <w:lang w:val="uk-UA"/>
        </w:rPr>
      </w:pPr>
      <w:r>
        <w:rPr>
          <w:b/>
          <w:sz w:val="24"/>
          <w:lang w:val="uk-UA"/>
        </w:rPr>
        <w:t>Вартість</w:t>
      </w:r>
      <w:r w:rsidR="00827693">
        <w:rPr>
          <w:b/>
          <w:sz w:val="24"/>
          <w:lang w:val="uk-UA"/>
        </w:rPr>
        <w:t xml:space="preserve"> будівництва складського приміщення</w:t>
      </w:r>
      <w:r w:rsidR="00E334F1">
        <w:rPr>
          <w:lang w:val="uk-UA"/>
        </w:rPr>
        <w:t>.</w:t>
      </w:r>
    </w:p>
    <w:p w:rsidR="00937A56" w:rsidRDefault="00937A56" w:rsidP="001B47B5">
      <w:pPr>
        <w:jc w:val="center"/>
        <w:rPr>
          <w:lang w:val="uk-UA"/>
        </w:rPr>
      </w:pPr>
      <w:r>
        <w:rPr>
          <w:lang w:val="uk-UA"/>
        </w:rPr>
        <w:t>Перше наближення (потребує детального прорахунку)</w:t>
      </w:r>
    </w:p>
    <w:p w:rsidR="00937A56" w:rsidRDefault="00944293" w:rsidP="00E334F1">
      <w:pPr>
        <w:pStyle w:val="a3"/>
        <w:rPr>
          <w:lang w:val="uk-UA"/>
        </w:rPr>
      </w:pPr>
      <w:r>
        <w:rPr>
          <w:lang w:val="uk-UA"/>
        </w:rPr>
        <w:t xml:space="preserve">Враховано монтаж </w:t>
      </w:r>
      <w:r w:rsidR="00937A56">
        <w:rPr>
          <w:lang w:val="uk-UA"/>
        </w:rPr>
        <w:t xml:space="preserve"> колон, ферм</w:t>
      </w:r>
      <w:r w:rsidR="00F41B68">
        <w:rPr>
          <w:lang w:val="uk-UA"/>
        </w:rPr>
        <w:t xml:space="preserve"> </w:t>
      </w:r>
      <w:r w:rsidR="00937A56">
        <w:rPr>
          <w:lang w:val="uk-UA"/>
        </w:rPr>
        <w:t xml:space="preserve">, вітрових </w:t>
      </w:r>
      <w:proofErr w:type="spellStart"/>
      <w:r w:rsidR="00937A56">
        <w:rPr>
          <w:lang w:val="uk-UA"/>
        </w:rPr>
        <w:t>зв’язків</w:t>
      </w:r>
      <w:proofErr w:type="spellEnd"/>
      <w:r>
        <w:rPr>
          <w:lang w:val="uk-UA"/>
        </w:rPr>
        <w:t>,</w:t>
      </w:r>
      <w:r w:rsidR="00F41B68">
        <w:rPr>
          <w:lang w:val="uk-UA"/>
        </w:rPr>
        <w:t xml:space="preserve"> покрівельних прогонів (складу та </w:t>
      </w:r>
      <w:proofErr w:type="spellStart"/>
      <w:r w:rsidR="00F41B68">
        <w:rPr>
          <w:lang w:val="uk-UA"/>
        </w:rPr>
        <w:t>адмін</w:t>
      </w:r>
      <w:proofErr w:type="spellEnd"/>
      <w:r w:rsidR="00F41B68">
        <w:rPr>
          <w:lang w:val="uk-UA"/>
        </w:rPr>
        <w:t xml:space="preserve"> корпусу),</w:t>
      </w:r>
      <w:r>
        <w:rPr>
          <w:lang w:val="uk-UA"/>
        </w:rPr>
        <w:t xml:space="preserve"> балок.</w:t>
      </w:r>
      <w:r w:rsidR="00937A56">
        <w:rPr>
          <w:lang w:val="uk-UA"/>
        </w:rPr>
        <w:t xml:space="preserve"> </w:t>
      </w:r>
      <w:r>
        <w:rPr>
          <w:lang w:val="uk-UA"/>
        </w:rPr>
        <w:t>Виготовлення</w:t>
      </w:r>
      <w:r w:rsidR="00937A56">
        <w:rPr>
          <w:lang w:val="uk-UA"/>
        </w:rPr>
        <w:t xml:space="preserve"> та монтаж сходових маршів.</w:t>
      </w:r>
    </w:p>
    <w:p w:rsidR="00944293" w:rsidRDefault="00944293" w:rsidP="00E334F1">
      <w:pPr>
        <w:pStyle w:val="a3"/>
        <w:rPr>
          <w:lang w:val="uk-UA"/>
        </w:rPr>
      </w:pPr>
      <w:r>
        <w:rPr>
          <w:lang w:val="uk-UA"/>
        </w:rPr>
        <w:t xml:space="preserve">Також враховано відрядні і транспортні. </w:t>
      </w:r>
    </w:p>
    <w:p w:rsidR="00944293" w:rsidRDefault="00944293" w:rsidP="00E334F1">
      <w:pPr>
        <w:pStyle w:val="a3"/>
        <w:rPr>
          <w:lang w:val="uk-UA"/>
        </w:rPr>
      </w:pPr>
      <w:r>
        <w:rPr>
          <w:lang w:val="uk-UA"/>
        </w:rPr>
        <w:t xml:space="preserve">Враховано риштування та </w:t>
      </w:r>
      <w:proofErr w:type="spellStart"/>
      <w:r w:rsidR="00F41B68">
        <w:rPr>
          <w:lang w:val="uk-UA"/>
        </w:rPr>
        <w:t>ричажний</w:t>
      </w:r>
      <w:proofErr w:type="spellEnd"/>
      <w:r w:rsidR="00F41B68">
        <w:rPr>
          <w:lang w:val="uk-UA"/>
        </w:rPr>
        <w:t xml:space="preserve"> </w:t>
      </w:r>
      <w:r>
        <w:rPr>
          <w:lang w:val="uk-UA"/>
        </w:rPr>
        <w:t xml:space="preserve">телескопічний підіймач (якщо там є  тверде рівне покриття), присоски для монтажу </w:t>
      </w:r>
      <w:proofErr w:type="spellStart"/>
      <w:r>
        <w:rPr>
          <w:lang w:val="uk-UA"/>
        </w:rPr>
        <w:t>сендвіч</w:t>
      </w:r>
      <w:proofErr w:type="spellEnd"/>
      <w:r>
        <w:rPr>
          <w:lang w:val="uk-UA"/>
        </w:rPr>
        <w:t xml:space="preserve"> панелей.</w:t>
      </w:r>
    </w:p>
    <w:p w:rsidR="00944293" w:rsidRDefault="00944293" w:rsidP="00E334F1">
      <w:pPr>
        <w:pStyle w:val="a3"/>
        <w:rPr>
          <w:lang w:val="uk-UA"/>
        </w:rPr>
      </w:pPr>
      <w:r>
        <w:rPr>
          <w:lang w:val="uk-UA"/>
        </w:rPr>
        <w:t>Потрібно забезпечити розміщення</w:t>
      </w:r>
      <w:r w:rsidR="00F41B68">
        <w:rPr>
          <w:lang w:val="uk-UA"/>
        </w:rPr>
        <w:t xml:space="preserve"> 10</w:t>
      </w:r>
      <w:r>
        <w:rPr>
          <w:lang w:val="uk-UA"/>
        </w:rPr>
        <w:t xml:space="preserve"> працівників в 2 </w:t>
      </w:r>
      <w:proofErr w:type="spellStart"/>
      <w:r>
        <w:rPr>
          <w:lang w:val="uk-UA"/>
        </w:rPr>
        <w:t>битовках</w:t>
      </w:r>
      <w:proofErr w:type="spellEnd"/>
      <w:r>
        <w:rPr>
          <w:lang w:val="uk-UA"/>
        </w:rPr>
        <w:t>.</w:t>
      </w:r>
    </w:p>
    <w:p w:rsidR="00944293" w:rsidRDefault="00944293" w:rsidP="00E334F1">
      <w:pPr>
        <w:pStyle w:val="a3"/>
        <w:rPr>
          <w:lang w:val="uk-UA"/>
        </w:rPr>
      </w:pPr>
    </w:p>
    <w:p w:rsidR="00944293" w:rsidRDefault="00944293" w:rsidP="00E334F1">
      <w:pPr>
        <w:pStyle w:val="a3"/>
        <w:rPr>
          <w:lang w:val="uk-UA"/>
        </w:rPr>
      </w:pPr>
      <w:r>
        <w:rPr>
          <w:lang w:val="uk-UA"/>
        </w:rPr>
        <w:t>Також для виконання роботи потрібен буде кран або інше вантажне обладнання (</w:t>
      </w:r>
      <w:proofErr w:type="spellStart"/>
      <w:r>
        <w:rPr>
          <w:lang w:val="uk-UA"/>
        </w:rPr>
        <w:t>маніту</w:t>
      </w:r>
      <w:proofErr w:type="spellEnd"/>
      <w:r>
        <w:rPr>
          <w:lang w:val="uk-UA"/>
        </w:rPr>
        <w:t xml:space="preserve"> – телескопічний навантажувач)</w:t>
      </w:r>
    </w:p>
    <w:p w:rsidR="00937A56" w:rsidRDefault="00937A56" w:rsidP="00E334F1">
      <w:pPr>
        <w:pStyle w:val="a3"/>
        <w:rPr>
          <w:lang w:val="uk-UA"/>
        </w:rPr>
      </w:pPr>
    </w:p>
    <w:p w:rsidR="00944293" w:rsidRPr="00F41B68" w:rsidRDefault="00937A56" w:rsidP="00E334F1">
      <w:pPr>
        <w:pStyle w:val="a3"/>
        <w:rPr>
          <w:b/>
          <w:lang w:val="uk-UA"/>
        </w:rPr>
      </w:pPr>
      <w:r w:rsidRPr="00F41B68">
        <w:rPr>
          <w:b/>
          <w:lang w:val="uk-UA"/>
        </w:rPr>
        <w:t xml:space="preserve">Важливо! </w:t>
      </w:r>
      <w:r w:rsidR="0072500E" w:rsidRPr="00F41B68">
        <w:rPr>
          <w:b/>
          <w:lang w:val="uk-UA"/>
        </w:rPr>
        <w:t xml:space="preserve">  </w:t>
      </w:r>
      <w:r w:rsidRPr="00F41B68">
        <w:rPr>
          <w:b/>
          <w:lang w:val="uk-UA"/>
        </w:rPr>
        <w:t>Не включено:</w:t>
      </w:r>
      <w:r w:rsidR="0072500E" w:rsidRPr="00F41B68">
        <w:rPr>
          <w:b/>
          <w:lang w:val="uk-UA"/>
        </w:rPr>
        <w:t xml:space="preserve"> </w:t>
      </w:r>
    </w:p>
    <w:p w:rsidR="00944293" w:rsidRDefault="0072500E" w:rsidP="0094429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виготовлення колон</w:t>
      </w:r>
      <w:r w:rsidR="00937A56">
        <w:rPr>
          <w:lang w:val="uk-UA"/>
        </w:rPr>
        <w:t xml:space="preserve"> (обрізка, приварювання опорних пластин та різних закладних, свердління отворів)</w:t>
      </w:r>
      <w:r w:rsidR="00944293">
        <w:rPr>
          <w:lang w:val="uk-UA"/>
        </w:rPr>
        <w:t xml:space="preserve">, </w:t>
      </w:r>
      <w:r>
        <w:rPr>
          <w:lang w:val="uk-UA"/>
        </w:rPr>
        <w:t xml:space="preserve"> </w:t>
      </w:r>
    </w:p>
    <w:p w:rsidR="00944293" w:rsidRDefault="00F41B68" w:rsidP="0094429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виготовлення чи підготовка </w:t>
      </w:r>
      <w:r w:rsidR="0072500E">
        <w:rPr>
          <w:lang w:val="uk-UA"/>
        </w:rPr>
        <w:t>ферм</w:t>
      </w:r>
      <w:r w:rsidR="00944293">
        <w:rPr>
          <w:lang w:val="uk-UA"/>
        </w:rPr>
        <w:t xml:space="preserve"> (обрізка в розмір готової ферми)</w:t>
      </w:r>
    </w:p>
    <w:p w:rsidR="00E334F1" w:rsidRDefault="00F41B68" w:rsidP="0094429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підготовка </w:t>
      </w:r>
      <w:r w:rsidR="00937A56">
        <w:rPr>
          <w:lang w:val="uk-UA"/>
        </w:rPr>
        <w:t xml:space="preserve">балок (обрізка в розмір, </w:t>
      </w:r>
      <w:r w:rsidR="00944293">
        <w:rPr>
          <w:lang w:val="uk-UA"/>
        </w:rPr>
        <w:t>свердління</w:t>
      </w:r>
      <w:r w:rsidR="00937A56">
        <w:rPr>
          <w:lang w:val="uk-UA"/>
        </w:rPr>
        <w:t xml:space="preserve"> отворів)</w:t>
      </w:r>
      <w:r w:rsidR="00944293">
        <w:rPr>
          <w:lang w:val="uk-UA"/>
        </w:rPr>
        <w:t>.</w:t>
      </w:r>
    </w:p>
    <w:p w:rsidR="00944293" w:rsidRDefault="00944293" w:rsidP="00E334F1">
      <w:pPr>
        <w:pStyle w:val="a3"/>
        <w:rPr>
          <w:lang w:val="uk-UA"/>
        </w:rPr>
      </w:pPr>
    </w:p>
    <w:p w:rsidR="008A65D0" w:rsidRDefault="008A65D0" w:rsidP="00E334F1">
      <w:pPr>
        <w:pStyle w:val="a3"/>
        <w:rPr>
          <w:lang w:val="uk-UA"/>
        </w:rPr>
      </w:pPr>
    </w:p>
    <w:p w:rsidR="00827693" w:rsidRDefault="00827693" w:rsidP="00E334F1">
      <w:pPr>
        <w:pStyle w:val="a3"/>
        <w:rPr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2880"/>
      </w:tblGrid>
      <w:tr w:rsidR="008A65D0" w:rsidRPr="00937A56" w:rsidTr="008A65D0">
        <w:trPr>
          <w:trHeight w:val="323"/>
        </w:trPr>
        <w:tc>
          <w:tcPr>
            <w:tcW w:w="6079" w:type="dxa"/>
          </w:tcPr>
          <w:p w:rsidR="008A65D0" w:rsidRPr="008A65D0" w:rsidRDefault="008A65D0" w:rsidP="008A65D0">
            <w:pPr>
              <w:pStyle w:val="a3"/>
              <w:ind w:left="0"/>
              <w:jc w:val="center"/>
              <w:rPr>
                <w:sz w:val="24"/>
                <w:lang w:val="uk-UA"/>
              </w:rPr>
            </w:pPr>
            <w:r w:rsidRPr="008A65D0">
              <w:rPr>
                <w:sz w:val="24"/>
                <w:lang w:val="uk-UA"/>
              </w:rPr>
              <w:t>Найменування</w:t>
            </w:r>
            <w:r w:rsidR="0072500E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880" w:type="dxa"/>
          </w:tcPr>
          <w:p w:rsidR="008A65D0" w:rsidRPr="008A65D0" w:rsidRDefault="008A65D0" w:rsidP="008A65D0">
            <w:pPr>
              <w:pStyle w:val="a3"/>
              <w:ind w:left="0"/>
              <w:jc w:val="center"/>
              <w:rPr>
                <w:sz w:val="24"/>
                <w:lang w:val="uk-UA"/>
              </w:rPr>
            </w:pPr>
            <w:r w:rsidRPr="008A65D0">
              <w:rPr>
                <w:sz w:val="24"/>
                <w:lang w:val="uk-UA"/>
              </w:rPr>
              <w:t>Вартість</w:t>
            </w:r>
          </w:p>
        </w:tc>
      </w:tr>
      <w:tr w:rsidR="00381931" w:rsidRPr="00937A56" w:rsidTr="008A65D0">
        <w:trPr>
          <w:trHeight w:val="671"/>
        </w:trPr>
        <w:tc>
          <w:tcPr>
            <w:tcW w:w="8959" w:type="dxa"/>
            <w:gridSpan w:val="2"/>
            <w:vAlign w:val="center"/>
          </w:tcPr>
          <w:p w:rsidR="00381931" w:rsidRDefault="00381931" w:rsidP="00381931">
            <w:pPr>
              <w:pStyle w:val="a3"/>
              <w:ind w:left="0"/>
              <w:jc w:val="center"/>
              <w:rPr>
                <w:lang w:val="uk-UA"/>
              </w:rPr>
            </w:pPr>
            <w:r w:rsidRPr="008A65D0">
              <w:rPr>
                <w:sz w:val="24"/>
                <w:lang w:val="uk-UA"/>
              </w:rPr>
              <w:t>Роботи</w:t>
            </w:r>
          </w:p>
        </w:tc>
      </w:tr>
      <w:tr w:rsidR="00381931" w:rsidRPr="00937A56" w:rsidTr="008A65D0">
        <w:tc>
          <w:tcPr>
            <w:tcW w:w="6079" w:type="dxa"/>
          </w:tcPr>
          <w:p w:rsidR="00381931" w:rsidRDefault="00381931" w:rsidP="0082769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Монтаж металевого каркасу</w:t>
            </w:r>
            <w:r w:rsidR="001B47B5">
              <w:rPr>
                <w:lang w:val="uk-UA"/>
              </w:rPr>
              <w:t xml:space="preserve"> </w:t>
            </w:r>
            <w:r w:rsidR="00827693">
              <w:rPr>
                <w:lang w:val="uk-UA"/>
              </w:rPr>
              <w:t>107,00</w:t>
            </w:r>
            <w:r w:rsidR="001B47B5">
              <w:rPr>
                <w:lang w:val="uk-UA"/>
              </w:rPr>
              <w:t xml:space="preserve"> т</w:t>
            </w:r>
          </w:p>
        </w:tc>
        <w:tc>
          <w:tcPr>
            <w:tcW w:w="2880" w:type="dxa"/>
          </w:tcPr>
          <w:p w:rsidR="00381931" w:rsidRDefault="00F41B68" w:rsidP="0079035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1 30</w:t>
            </w:r>
            <w:r w:rsidR="00827693">
              <w:rPr>
                <w:lang w:val="uk-UA"/>
              </w:rPr>
              <w:t>0</w:t>
            </w:r>
            <w:r w:rsidR="0072500E">
              <w:rPr>
                <w:lang w:val="uk-UA"/>
              </w:rPr>
              <w:t xml:space="preserve"> 000,</w:t>
            </w:r>
            <w:r w:rsidR="001B47B5">
              <w:rPr>
                <w:lang w:val="uk-UA"/>
              </w:rPr>
              <w:t>00</w:t>
            </w:r>
          </w:p>
        </w:tc>
      </w:tr>
      <w:tr w:rsidR="00827693" w:rsidRPr="00827693" w:rsidTr="008A65D0">
        <w:tc>
          <w:tcPr>
            <w:tcW w:w="6079" w:type="dxa"/>
          </w:tcPr>
          <w:p w:rsidR="00827693" w:rsidRDefault="00827693" w:rsidP="00955776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Влаштування покрівельних </w:t>
            </w:r>
            <w:proofErr w:type="spellStart"/>
            <w:r>
              <w:rPr>
                <w:lang w:val="uk-UA"/>
              </w:rPr>
              <w:t>сендвіч</w:t>
            </w:r>
            <w:proofErr w:type="spellEnd"/>
            <w:r>
              <w:rPr>
                <w:lang w:val="uk-UA"/>
              </w:rPr>
              <w:t xml:space="preserve"> панелей</w:t>
            </w:r>
            <w:r w:rsidR="0072500E">
              <w:rPr>
                <w:lang w:val="uk-UA"/>
              </w:rPr>
              <w:t xml:space="preserve"> 150 мм</w:t>
            </w:r>
            <w:r w:rsidR="00955776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1789</w:t>
            </w:r>
            <w:r w:rsidR="00955776">
              <w:rPr>
                <w:lang w:val="uk-UA"/>
              </w:rPr>
              <w:t xml:space="preserve"> </w:t>
            </w:r>
            <w:r>
              <w:rPr>
                <w:lang w:val="uk-UA"/>
              </w:rPr>
              <w:t>м2</w:t>
            </w:r>
          </w:p>
        </w:tc>
        <w:tc>
          <w:tcPr>
            <w:tcW w:w="2880" w:type="dxa"/>
          </w:tcPr>
          <w:p w:rsidR="00827693" w:rsidRDefault="00827693" w:rsidP="0079035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800 000,00</w:t>
            </w:r>
          </w:p>
        </w:tc>
      </w:tr>
      <w:tr w:rsidR="0072500E" w:rsidRPr="00827693" w:rsidTr="008A65D0">
        <w:tc>
          <w:tcPr>
            <w:tcW w:w="6079" w:type="dxa"/>
          </w:tcPr>
          <w:p w:rsidR="0072500E" w:rsidRDefault="0072500E" w:rsidP="0072500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Влаштування покрівельних </w:t>
            </w:r>
            <w:proofErr w:type="spellStart"/>
            <w:r>
              <w:rPr>
                <w:lang w:val="uk-UA"/>
              </w:rPr>
              <w:t>сендвіч</w:t>
            </w:r>
            <w:proofErr w:type="spellEnd"/>
            <w:r>
              <w:rPr>
                <w:lang w:val="uk-UA"/>
              </w:rPr>
              <w:t xml:space="preserve"> панелей</w:t>
            </w:r>
            <w:r w:rsidR="00937A56">
              <w:rPr>
                <w:lang w:val="uk-UA"/>
              </w:rPr>
              <w:t xml:space="preserve"> 2</w:t>
            </w:r>
            <w:r>
              <w:rPr>
                <w:lang w:val="uk-UA"/>
              </w:rPr>
              <w:t xml:space="preserve">50 мм – </w:t>
            </w:r>
            <w:r w:rsidR="00937A56">
              <w:rPr>
                <w:lang w:val="uk-UA"/>
              </w:rPr>
              <w:t>377</w:t>
            </w:r>
            <w:r>
              <w:rPr>
                <w:lang w:val="uk-UA"/>
              </w:rPr>
              <w:t xml:space="preserve"> м2</w:t>
            </w:r>
          </w:p>
        </w:tc>
        <w:tc>
          <w:tcPr>
            <w:tcW w:w="2880" w:type="dxa"/>
          </w:tcPr>
          <w:p w:rsidR="0072500E" w:rsidRDefault="00FD651E" w:rsidP="0079035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2500E">
              <w:rPr>
                <w:lang w:val="uk-UA"/>
              </w:rPr>
              <w:t>00 000,00</w:t>
            </w:r>
          </w:p>
        </w:tc>
      </w:tr>
      <w:tr w:rsidR="0072500E" w:rsidTr="008A65D0">
        <w:tc>
          <w:tcPr>
            <w:tcW w:w="6079" w:type="dxa"/>
          </w:tcPr>
          <w:p w:rsidR="0072500E" w:rsidRDefault="0072500E" w:rsidP="0072500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Обшивка стін </w:t>
            </w:r>
            <w:proofErr w:type="spellStart"/>
            <w:r>
              <w:rPr>
                <w:lang w:val="uk-UA"/>
              </w:rPr>
              <w:t>сендвіч</w:t>
            </w:r>
            <w:proofErr w:type="spellEnd"/>
            <w:r>
              <w:rPr>
                <w:lang w:val="uk-UA"/>
              </w:rPr>
              <w:t xml:space="preserve"> панелями 150 мм – 1648 м2</w:t>
            </w:r>
            <w:bookmarkStart w:id="0" w:name="_GoBack"/>
            <w:bookmarkEnd w:id="0"/>
          </w:p>
        </w:tc>
        <w:tc>
          <w:tcPr>
            <w:tcW w:w="2880" w:type="dxa"/>
          </w:tcPr>
          <w:p w:rsidR="0072500E" w:rsidRDefault="0072500E" w:rsidP="0079035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900 000,00</w:t>
            </w:r>
          </w:p>
        </w:tc>
      </w:tr>
      <w:tr w:rsidR="0072500E" w:rsidTr="008A65D0">
        <w:tc>
          <w:tcPr>
            <w:tcW w:w="6079" w:type="dxa"/>
          </w:tcPr>
          <w:p w:rsidR="0072500E" w:rsidRDefault="0072500E" w:rsidP="0072500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Обшивка перегородок </w:t>
            </w:r>
            <w:proofErr w:type="spellStart"/>
            <w:r>
              <w:rPr>
                <w:lang w:val="uk-UA"/>
              </w:rPr>
              <w:t>сендвіч</w:t>
            </w:r>
            <w:proofErr w:type="spellEnd"/>
            <w:r>
              <w:rPr>
                <w:lang w:val="uk-UA"/>
              </w:rPr>
              <w:t xml:space="preserve"> панелями 60 мм – 579  м2</w:t>
            </w:r>
          </w:p>
        </w:tc>
        <w:tc>
          <w:tcPr>
            <w:tcW w:w="2880" w:type="dxa"/>
          </w:tcPr>
          <w:p w:rsidR="0072500E" w:rsidRDefault="0072500E" w:rsidP="0079035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180 000,00</w:t>
            </w:r>
          </w:p>
        </w:tc>
      </w:tr>
      <w:tr w:rsidR="0072500E" w:rsidTr="008A65D0">
        <w:tc>
          <w:tcPr>
            <w:tcW w:w="6079" w:type="dxa"/>
          </w:tcPr>
          <w:p w:rsidR="0072500E" w:rsidRDefault="0072500E" w:rsidP="00944293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Водостічна система </w:t>
            </w:r>
            <w:r w:rsidR="00944293">
              <w:rPr>
                <w:lang w:val="uk-UA"/>
              </w:rPr>
              <w:t xml:space="preserve"> - </w:t>
            </w:r>
            <w:r w:rsidR="00790353">
              <w:rPr>
                <w:lang w:val="uk-UA"/>
              </w:rPr>
              <w:t>3</w:t>
            </w:r>
            <w:r w:rsidR="00944293">
              <w:rPr>
                <w:lang w:val="uk-UA"/>
              </w:rPr>
              <w:t xml:space="preserve">14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880" w:type="dxa"/>
          </w:tcPr>
          <w:p w:rsidR="0072500E" w:rsidRDefault="00790353" w:rsidP="0079035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44293">
              <w:rPr>
                <w:lang w:val="uk-UA"/>
              </w:rPr>
              <w:t>0</w:t>
            </w:r>
            <w:r w:rsidR="0072500E">
              <w:rPr>
                <w:lang w:val="uk-UA"/>
              </w:rPr>
              <w:t xml:space="preserve"> 000.00</w:t>
            </w:r>
          </w:p>
        </w:tc>
      </w:tr>
      <w:tr w:rsidR="00790353" w:rsidTr="00DC06C4">
        <w:trPr>
          <w:trHeight w:val="595"/>
        </w:trPr>
        <w:tc>
          <w:tcPr>
            <w:tcW w:w="6079" w:type="dxa"/>
            <w:vAlign w:val="center"/>
          </w:tcPr>
          <w:p w:rsidR="00790353" w:rsidRDefault="00790353" w:rsidP="00790353">
            <w:pPr>
              <w:pStyle w:val="a3"/>
              <w:ind w:left="0"/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Разом по розділу, </w:t>
            </w:r>
            <w:proofErr w:type="spellStart"/>
            <w:r>
              <w:rPr>
                <w:lang w:val="uk-UA"/>
              </w:rPr>
              <w:t>безнал</w:t>
            </w:r>
            <w:proofErr w:type="spellEnd"/>
            <w:r>
              <w:rPr>
                <w:lang w:val="uk-UA"/>
              </w:rPr>
              <w:t>:</w:t>
            </w:r>
          </w:p>
        </w:tc>
        <w:tc>
          <w:tcPr>
            <w:tcW w:w="2880" w:type="dxa"/>
            <w:vAlign w:val="center"/>
          </w:tcPr>
          <w:p w:rsidR="00790353" w:rsidRDefault="00790353" w:rsidP="0079035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3 460 000,00</w:t>
            </w:r>
          </w:p>
          <w:p w:rsidR="00790353" w:rsidRDefault="00790353" w:rsidP="0079035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ПДВ 576 666,66</w:t>
            </w:r>
          </w:p>
        </w:tc>
      </w:tr>
      <w:tr w:rsidR="00790353" w:rsidTr="00DC06C4">
        <w:trPr>
          <w:trHeight w:val="595"/>
        </w:trPr>
        <w:tc>
          <w:tcPr>
            <w:tcW w:w="6079" w:type="dxa"/>
            <w:vAlign w:val="center"/>
          </w:tcPr>
          <w:p w:rsidR="00790353" w:rsidRDefault="00790353" w:rsidP="00790353">
            <w:pPr>
              <w:pStyle w:val="a3"/>
              <w:ind w:left="0"/>
              <w:jc w:val="right"/>
              <w:rPr>
                <w:lang w:val="uk-UA"/>
              </w:rPr>
            </w:pPr>
            <w:r>
              <w:rPr>
                <w:lang w:val="uk-UA"/>
              </w:rPr>
              <w:t>Разом по розділу, готівка</w:t>
            </w:r>
          </w:p>
        </w:tc>
        <w:tc>
          <w:tcPr>
            <w:tcW w:w="2880" w:type="dxa"/>
            <w:vAlign w:val="center"/>
          </w:tcPr>
          <w:p w:rsidR="00790353" w:rsidRDefault="00790353" w:rsidP="00790353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2 700 000,00</w:t>
            </w:r>
          </w:p>
        </w:tc>
      </w:tr>
    </w:tbl>
    <w:p w:rsidR="00E334F1" w:rsidRDefault="00E334F1" w:rsidP="00E334F1">
      <w:pPr>
        <w:pStyle w:val="a3"/>
        <w:rPr>
          <w:lang w:val="uk-UA"/>
        </w:rPr>
      </w:pPr>
    </w:p>
    <w:p w:rsidR="00585882" w:rsidRDefault="00585882" w:rsidP="00E334F1">
      <w:pPr>
        <w:pStyle w:val="a3"/>
        <w:rPr>
          <w:lang w:val="uk-UA"/>
        </w:rPr>
      </w:pPr>
    </w:p>
    <w:p w:rsidR="00585882" w:rsidRDefault="00585882" w:rsidP="00E334F1">
      <w:pPr>
        <w:pStyle w:val="a3"/>
        <w:rPr>
          <w:lang w:val="uk-UA"/>
        </w:rPr>
      </w:pPr>
    </w:p>
    <w:p w:rsidR="00585882" w:rsidRDefault="00585882" w:rsidP="00E334F1">
      <w:pPr>
        <w:pStyle w:val="a3"/>
        <w:rPr>
          <w:lang w:val="uk-UA"/>
        </w:rPr>
      </w:pPr>
    </w:p>
    <w:sectPr w:rsidR="00585882" w:rsidSect="001B47B5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E177B"/>
    <w:multiLevelType w:val="hybridMultilevel"/>
    <w:tmpl w:val="5204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F49A6"/>
    <w:multiLevelType w:val="hybridMultilevel"/>
    <w:tmpl w:val="45820EC8"/>
    <w:lvl w:ilvl="0" w:tplc="03226B34">
      <w:start w:val="18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F1"/>
    <w:rsid w:val="00067598"/>
    <w:rsid w:val="000757D2"/>
    <w:rsid w:val="001B47B5"/>
    <w:rsid w:val="00381931"/>
    <w:rsid w:val="003A4CA7"/>
    <w:rsid w:val="0045679F"/>
    <w:rsid w:val="00585882"/>
    <w:rsid w:val="00607861"/>
    <w:rsid w:val="0072500E"/>
    <w:rsid w:val="00790353"/>
    <w:rsid w:val="00827693"/>
    <w:rsid w:val="008A65D0"/>
    <w:rsid w:val="00937A56"/>
    <w:rsid w:val="00944293"/>
    <w:rsid w:val="00955776"/>
    <w:rsid w:val="00D327B1"/>
    <w:rsid w:val="00DA1E9A"/>
    <w:rsid w:val="00E334F1"/>
    <w:rsid w:val="00EE5849"/>
    <w:rsid w:val="00F41B68"/>
    <w:rsid w:val="00F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E29D"/>
  <w15:chartTrackingRefBased/>
  <w15:docId w15:val="{72285118-FCC9-4686-A009-87B2E4BC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F1"/>
    <w:pPr>
      <w:ind w:left="720"/>
      <w:contextualSpacing/>
    </w:pPr>
  </w:style>
  <w:style w:type="table" w:styleId="a4">
    <w:name w:val="Table Grid"/>
    <w:basedOn w:val="a1"/>
    <w:uiPriority w:val="39"/>
    <w:rsid w:val="00E3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08EF-A133-44E0-A53B-781B4F42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2021-09-13T10:13:00Z</dcterms:created>
  <dcterms:modified xsi:type="dcterms:W3CDTF">2021-11-21T16:12:00Z</dcterms:modified>
</cp:coreProperties>
</file>