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C55" w:rsidRDefault="00727C55">
      <w:pPr>
        <w:rPr>
          <w:sz w:val="28"/>
          <w:szCs w:val="28"/>
        </w:rPr>
      </w:pPr>
      <w:bookmarkStart w:id="0" w:name="_GoBack"/>
      <w:bookmarkEnd w:id="0"/>
      <w:r w:rsidRPr="00727C55">
        <w:rPr>
          <w:sz w:val="28"/>
          <w:szCs w:val="28"/>
        </w:rPr>
        <w:t>Пакування меблів</w:t>
      </w:r>
      <w:r>
        <w:rPr>
          <w:sz w:val="28"/>
          <w:szCs w:val="28"/>
        </w:rPr>
        <w:t>.</w:t>
      </w:r>
      <w:r w:rsidRPr="00727C55">
        <w:rPr>
          <w:sz w:val="28"/>
          <w:szCs w:val="28"/>
        </w:rPr>
        <w:t xml:space="preserve"> </w:t>
      </w:r>
    </w:p>
    <w:p w:rsidR="00727C55" w:rsidRDefault="00727C55">
      <w:pPr>
        <w:rPr>
          <w:sz w:val="28"/>
          <w:szCs w:val="28"/>
        </w:rPr>
      </w:pPr>
      <w:r>
        <w:rPr>
          <w:sz w:val="28"/>
          <w:szCs w:val="28"/>
        </w:rPr>
        <w:t>Закриття гофрокартоном підлягають місця обпирання виробів на підлогу чи на інший виріб, кути панелей, лицьові поверхні столів.</w:t>
      </w:r>
    </w:p>
    <w:p w:rsidR="00727C55" w:rsidRDefault="00727C55">
      <w:pPr>
        <w:rPr>
          <w:sz w:val="28"/>
          <w:szCs w:val="28"/>
        </w:rPr>
      </w:pPr>
      <w:r>
        <w:rPr>
          <w:sz w:val="28"/>
          <w:szCs w:val="28"/>
        </w:rPr>
        <w:t>Плівкою обертається повністю весь виріб.</w:t>
      </w:r>
    </w:p>
    <w:p w:rsidR="00727C55" w:rsidRDefault="00727C55">
      <w:pPr>
        <w:rPr>
          <w:sz w:val="28"/>
          <w:szCs w:val="28"/>
        </w:rPr>
      </w:pPr>
      <w:r>
        <w:rPr>
          <w:sz w:val="28"/>
          <w:szCs w:val="28"/>
        </w:rPr>
        <w:t>Зразки пакування виробів:</w:t>
      </w:r>
    </w:p>
    <w:p w:rsidR="00A82D88" w:rsidRDefault="005517A0" w:rsidP="00A82D88">
      <w:pPr>
        <w:ind w:firstLine="142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293.25pt">
            <v:imagedata r:id="rId4" o:title="photo_5206572782182318675_y"/>
          </v:shape>
        </w:pict>
      </w:r>
      <w:r>
        <w:rPr>
          <w:sz w:val="28"/>
          <w:szCs w:val="28"/>
        </w:rPr>
        <w:pict>
          <v:shape id="_x0000_i1026" type="#_x0000_t75" style="width:224.25pt;height:297.75pt">
            <v:imagedata r:id="rId5" o:title="photo_5206572782182318674_y"/>
          </v:shape>
        </w:pict>
      </w:r>
      <w:r>
        <w:rPr>
          <w:sz w:val="28"/>
          <w:szCs w:val="28"/>
        </w:rPr>
        <w:pict>
          <v:shape id="_x0000_i1027" type="#_x0000_t75" style="width:213.75pt;height:286.5pt">
            <v:imagedata r:id="rId6" o:title="photo_5206572782182318673_y"/>
          </v:shape>
        </w:pict>
      </w:r>
      <w:r>
        <w:rPr>
          <w:sz w:val="28"/>
          <w:szCs w:val="28"/>
        </w:rPr>
        <w:pict>
          <v:shape id="_x0000_i1028" type="#_x0000_t75" style="width:248.25pt;height:330pt">
            <v:imagedata r:id="rId7" o:title="photo_5206572782182318671_y"/>
          </v:shape>
        </w:pict>
      </w:r>
      <w:r>
        <w:rPr>
          <w:sz w:val="28"/>
          <w:szCs w:val="28"/>
        </w:rPr>
        <w:lastRenderedPageBreak/>
        <w:pict>
          <v:shape id="_x0000_i1029" type="#_x0000_t75" style="width:250.5pt;height:333.75pt">
            <v:imagedata r:id="rId8" o:title="photo_5206572782182318669_y"/>
          </v:shape>
        </w:pict>
      </w:r>
      <w:r>
        <w:rPr>
          <w:sz w:val="28"/>
          <w:szCs w:val="28"/>
        </w:rPr>
        <w:pict>
          <v:shape id="_x0000_i1030" type="#_x0000_t75" style="width:247.5pt;height:330pt">
            <v:imagedata r:id="rId9" o:title="photo_5206572782182318670_y"/>
          </v:shape>
        </w:pict>
      </w:r>
      <w:r>
        <w:rPr>
          <w:sz w:val="28"/>
          <w:szCs w:val="28"/>
        </w:rPr>
        <w:pict>
          <v:shape id="_x0000_i1031" type="#_x0000_t75" style="width:254.25pt;height:339pt">
            <v:imagedata r:id="rId10" o:title="photo_5206572782182318667_y"/>
          </v:shape>
        </w:pict>
      </w:r>
      <w:r>
        <w:rPr>
          <w:sz w:val="28"/>
          <w:szCs w:val="28"/>
        </w:rPr>
        <w:pict>
          <v:shape id="_x0000_i1032" type="#_x0000_t75" style="width:247.5pt;height:330pt">
            <v:imagedata r:id="rId11" o:title="photo_5206572782182318668_y"/>
          </v:shape>
        </w:pict>
      </w:r>
    </w:p>
    <w:p w:rsidR="00F3081E" w:rsidRDefault="00F3081E">
      <w:pPr>
        <w:rPr>
          <w:sz w:val="28"/>
          <w:szCs w:val="28"/>
        </w:rPr>
      </w:pPr>
    </w:p>
    <w:p w:rsidR="00727C55" w:rsidRPr="00727C55" w:rsidRDefault="00727C55">
      <w:pPr>
        <w:rPr>
          <w:sz w:val="28"/>
          <w:szCs w:val="28"/>
        </w:rPr>
      </w:pPr>
    </w:p>
    <w:sectPr w:rsidR="00727C55" w:rsidRPr="00727C55" w:rsidSect="00A82D88">
      <w:pgSz w:w="11906" w:h="16838"/>
      <w:pgMar w:top="850" w:right="707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6E"/>
    <w:rsid w:val="004156AE"/>
    <w:rsid w:val="005517A0"/>
    <w:rsid w:val="006675A7"/>
    <w:rsid w:val="00727C55"/>
    <w:rsid w:val="008D7372"/>
    <w:rsid w:val="00A5166E"/>
    <w:rsid w:val="00A82D88"/>
    <w:rsid w:val="00F3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7A021A9C-F1A7-40CA-8B9F-8D44A0B54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</Words>
  <Characters>82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 Oleksii</dc:creator>
  <cp:keywords/>
  <dc:description/>
  <cp:lastModifiedBy>Dudenko Zhanna</cp:lastModifiedBy>
  <cp:revision>2</cp:revision>
  <dcterms:created xsi:type="dcterms:W3CDTF">2023-02-22T10:34:00Z</dcterms:created>
  <dcterms:modified xsi:type="dcterms:W3CDTF">2023-02-22T10:34:00Z</dcterms:modified>
</cp:coreProperties>
</file>