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D23209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 і м</w:t>
      </w:r>
      <w:r w:rsidR="007142D0">
        <w:rPr>
          <w:b/>
          <w:color w:val="000000" w:themeColor="text1"/>
          <w:sz w:val="28"/>
          <w:szCs w:val="28"/>
          <w:u w:val="single"/>
        </w:rPr>
        <w:t>онтаж</w:t>
      </w:r>
      <w:r w:rsidR="00FB1AEA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FB1AEA">
        <w:rPr>
          <w:b/>
          <w:color w:val="000000" w:themeColor="text1"/>
          <w:sz w:val="28"/>
          <w:szCs w:val="28"/>
          <w:u w:val="single"/>
        </w:rPr>
        <w:t>брендованої</w:t>
      </w:r>
      <w:proofErr w:type="spellEnd"/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вивіск</w:t>
      </w:r>
      <w:r w:rsidR="00FB1AEA">
        <w:rPr>
          <w:b/>
          <w:color w:val="000000" w:themeColor="text1"/>
          <w:sz w:val="28"/>
          <w:szCs w:val="28"/>
          <w:u w:val="single"/>
        </w:rPr>
        <w:t>и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3279BE">
        <w:rPr>
          <w:b/>
          <w:color w:val="000000" w:themeColor="text1"/>
          <w:sz w:val="28"/>
          <w:szCs w:val="28"/>
          <w:u w:val="single"/>
        </w:rPr>
        <w:t>, легалізація трьох конструкцій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D830EE" w:rsidRPr="00D830EE" w:rsidRDefault="00D830EE" w:rsidP="00DF715A">
      <w:pPr>
        <w:jc w:val="center"/>
        <w:rPr>
          <w:sz w:val="24"/>
          <w:szCs w:val="24"/>
        </w:rPr>
      </w:pPr>
    </w:p>
    <w:p w:rsidR="007142D0" w:rsidRDefault="007142D0" w:rsidP="003279B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DA204F">
        <w:rPr>
          <w:sz w:val="24"/>
          <w:szCs w:val="24"/>
          <w:u w:val="single"/>
        </w:rPr>
        <w:t>вул.</w:t>
      </w:r>
      <w:r w:rsidR="00FB1AEA">
        <w:rPr>
          <w:sz w:val="24"/>
          <w:szCs w:val="24"/>
          <w:u w:val="single"/>
        </w:rPr>
        <w:t xml:space="preserve"> </w:t>
      </w:r>
      <w:r w:rsidR="003279BE">
        <w:rPr>
          <w:sz w:val="24"/>
          <w:szCs w:val="24"/>
          <w:u w:val="single"/>
        </w:rPr>
        <w:t>Будівельників,</w:t>
      </w:r>
      <w:r w:rsidR="00C84554">
        <w:rPr>
          <w:sz w:val="24"/>
          <w:szCs w:val="24"/>
          <w:u w:val="single"/>
        </w:rPr>
        <w:t xml:space="preserve"> </w:t>
      </w:r>
      <w:r w:rsidR="00FB1AEA">
        <w:rPr>
          <w:sz w:val="24"/>
          <w:szCs w:val="24"/>
          <w:u w:val="single"/>
        </w:rPr>
        <w:t>4</w:t>
      </w:r>
      <w:r w:rsidR="003279BE">
        <w:rPr>
          <w:sz w:val="24"/>
          <w:szCs w:val="24"/>
          <w:u w:val="single"/>
        </w:rPr>
        <w:t>0</w:t>
      </w:r>
      <w:r w:rsidR="00DA204F">
        <w:rPr>
          <w:sz w:val="24"/>
          <w:szCs w:val="24"/>
          <w:u w:val="single"/>
        </w:rPr>
        <w:t>,</w:t>
      </w:r>
      <w:r w:rsidR="003279BE">
        <w:rPr>
          <w:sz w:val="24"/>
          <w:szCs w:val="24"/>
          <w:u w:val="single"/>
        </w:rPr>
        <w:t xml:space="preserve"> ТРЦ </w:t>
      </w:r>
      <w:proofErr w:type="spellStart"/>
      <w:r w:rsidR="003279BE">
        <w:rPr>
          <w:sz w:val="24"/>
          <w:szCs w:val="24"/>
          <w:u w:val="single"/>
        </w:rPr>
        <w:t>Домацентр</w:t>
      </w:r>
      <w:proofErr w:type="spellEnd"/>
      <w:r w:rsidR="003279BE">
        <w:rPr>
          <w:sz w:val="24"/>
          <w:szCs w:val="24"/>
          <w:u w:val="single"/>
        </w:rPr>
        <w:t>,</w:t>
      </w:r>
      <w:r w:rsidR="00DA204F">
        <w:rPr>
          <w:sz w:val="24"/>
          <w:szCs w:val="24"/>
          <w:u w:val="single"/>
        </w:rPr>
        <w:t xml:space="preserve"> м. </w:t>
      </w:r>
      <w:r w:rsidR="003279BE">
        <w:rPr>
          <w:sz w:val="24"/>
          <w:szCs w:val="24"/>
          <w:u w:val="single"/>
        </w:rPr>
        <w:t>Київ</w:t>
      </w:r>
      <w:r w:rsidR="00D23209">
        <w:rPr>
          <w:sz w:val="24"/>
          <w:szCs w:val="24"/>
          <w:u w:val="single"/>
        </w:rPr>
        <w:t xml:space="preserve">  </w:t>
      </w:r>
      <w:r w:rsidR="00FB1AEA">
        <w:rPr>
          <w:sz w:val="24"/>
          <w:szCs w:val="24"/>
          <w:u w:val="single"/>
        </w:rPr>
        <w:t xml:space="preserve">                </w:t>
      </w:r>
      <w:r w:rsidR="00D23209">
        <w:rPr>
          <w:sz w:val="24"/>
          <w:szCs w:val="24"/>
          <w:u w:val="single"/>
        </w:rPr>
        <w:t xml:space="preserve"> </w:t>
      </w:r>
    </w:p>
    <w:p w:rsidR="00D23209" w:rsidRDefault="003279BE" w:rsidP="00D23209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787400</wp:posOffset>
                </wp:positionV>
                <wp:extent cx="444500" cy="368300"/>
                <wp:effectExtent l="0" t="19050" r="31750" b="3175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68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E1D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285pt;margin-top:62pt;width: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" adj="12651" fillcolor="#5b9bd5 [3204]" strokecolor="#1f4d78 [1604]" strokeweight="1pt">
                <w10:wrap anchorx="page"/>
              </v:shape>
            </w:pict>
          </mc:Fallback>
        </mc:AlternateContent>
      </w:r>
      <w:r>
        <w:rPr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615320" cy="1961423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омацентр 03.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288" cy="196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 xml:space="preserve">              </w:t>
      </w: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960513" cy="19577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ВИЗ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099" cy="196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A7F" w:rsidRPr="00DA204F" w:rsidRDefault="00DA204F" w:rsidP="008324CC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B0665B" w:rsidRPr="00B0665B" w:rsidRDefault="00B0665B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 w:rsidRPr="00D23209">
        <w:rPr>
          <w:b/>
          <w:sz w:val="24"/>
          <w:szCs w:val="24"/>
          <w:u w:val="single"/>
        </w:rPr>
        <w:t xml:space="preserve">Виїзд на об’єкт для </w:t>
      </w:r>
      <w:r>
        <w:rPr>
          <w:b/>
          <w:sz w:val="24"/>
          <w:szCs w:val="24"/>
          <w:u w:val="single"/>
        </w:rPr>
        <w:t>ПЕРВИННИХ</w:t>
      </w:r>
      <w:r w:rsidRPr="00D23209">
        <w:rPr>
          <w:b/>
          <w:sz w:val="24"/>
          <w:szCs w:val="24"/>
          <w:u w:val="single"/>
        </w:rPr>
        <w:t xml:space="preserve"> замірів</w:t>
      </w:r>
      <w:r>
        <w:rPr>
          <w:sz w:val="24"/>
          <w:szCs w:val="24"/>
        </w:rPr>
        <w:t>.</w:t>
      </w:r>
    </w:p>
    <w:p w:rsidR="00FB1AEA" w:rsidRDefault="00D23209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Виготовлення</w:t>
      </w:r>
      <w:r w:rsidR="008F1C42">
        <w:rPr>
          <w:sz w:val="24"/>
          <w:szCs w:val="24"/>
        </w:rPr>
        <w:t xml:space="preserve"> </w:t>
      </w:r>
      <w:r w:rsidR="00B812FB">
        <w:rPr>
          <w:sz w:val="24"/>
          <w:szCs w:val="24"/>
        </w:rPr>
        <w:t>+</w:t>
      </w:r>
      <w:r w:rsidR="008F1C42">
        <w:rPr>
          <w:sz w:val="24"/>
          <w:szCs w:val="24"/>
        </w:rPr>
        <w:t xml:space="preserve"> </w:t>
      </w:r>
      <w:r w:rsidR="00B812FB">
        <w:rPr>
          <w:sz w:val="24"/>
          <w:szCs w:val="24"/>
        </w:rPr>
        <w:t>монтаж</w:t>
      </w:r>
      <w:r w:rsidR="0020458D">
        <w:rPr>
          <w:sz w:val="24"/>
          <w:szCs w:val="24"/>
        </w:rPr>
        <w:t xml:space="preserve"> вивіски об’</w:t>
      </w:r>
      <w:r w:rsidR="00FB1AEA">
        <w:rPr>
          <w:sz w:val="24"/>
          <w:szCs w:val="24"/>
        </w:rPr>
        <w:t xml:space="preserve">ємні літери на </w:t>
      </w:r>
      <w:r w:rsidR="003279BE">
        <w:rPr>
          <w:sz w:val="24"/>
          <w:szCs w:val="24"/>
        </w:rPr>
        <w:t xml:space="preserve">каркасі в </w:t>
      </w:r>
      <w:r w:rsidR="008F1C42">
        <w:rPr>
          <w:sz w:val="24"/>
          <w:szCs w:val="24"/>
        </w:rPr>
        <w:t>між віконний</w:t>
      </w:r>
      <w:r w:rsidR="003279BE">
        <w:rPr>
          <w:sz w:val="24"/>
          <w:szCs w:val="24"/>
        </w:rPr>
        <w:t xml:space="preserve"> простір</w:t>
      </w:r>
      <w:r w:rsidR="00FB1AEA">
        <w:rPr>
          <w:sz w:val="24"/>
          <w:szCs w:val="24"/>
        </w:rPr>
        <w:t>:</w:t>
      </w:r>
    </w:p>
    <w:p w:rsidR="003279BE" w:rsidRDefault="003279BE" w:rsidP="003279B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Приблизний розмір віконного отвору – 2970х2853 мм,</w:t>
      </w:r>
    </w:p>
    <w:p w:rsidR="00FB1AEA" w:rsidRPr="003279BE" w:rsidRDefault="00BD71C0" w:rsidP="00FB1AE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Орієнтовний розмір </w:t>
      </w:r>
      <w:r w:rsidR="003279BE">
        <w:rPr>
          <w:sz w:val="24"/>
          <w:szCs w:val="24"/>
        </w:rPr>
        <w:t>вивіски – 2960х7</w:t>
      </w:r>
      <w:r w:rsidR="00FB1AEA">
        <w:rPr>
          <w:sz w:val="24"/>
          <w:szCs w:val="24"/>
        </w:rPr>
        <w:t>50</w:t>
      </w:r>
      <w:r w:rsidR="003279BE">
        <w:rPr>
          <w:sz w:val="24"/>
          <w:szCs w:val="24"/>
        </w:rPr>
        <w:t>х70</w:t>
      </w:r>
      <w:r w:rsidR="00FB1AEA">
        <w:rPr>
          <w:sz w:val="24"/>
          <w:szCs w:val="24"/>
        </w:rPr>
        <w:t xml:space="preserve"> мм</w:t>
      </w:r>
      <w:r w:rsidR="003279BE">
        <w:rPr>
          <w:sz w:val="24"/>
          <w:szCs w:val="24"/>
        </w:rPr>
        <w:t xml:space="preserve"> (де 750 мм це діаметр кола)</w:t>
      </w:r>
      <w:r w:rsidR="00FB1AEA">
        <w:rPr>
          <w:sz w:val="24"/>
          <w:szCs w:val="24"/>
        </w:rPr>
        <w:t xml:space="preserve">, колір червоний </w:t>
      </w:r>
      <w:r w:rsidR="00FB1AEA">
        <w:rPr>
          <w:sz w:val="24"/>
          <w:szCs w:val="24"/>
          <w:lang w:val="en-US"/>
        </w:rPr>
        <w:t>RAL</w:t>
      </w:r>
      <w:r w:rsidR="00FB1AEA" w:rsidRPr="00FB1AEA">
        <w:rPr>
          <w:sz w:val="24"/>
          <w:szCs w:val="24"/>
          <w:lang w:val="ru-RU"/>
        </w:rPr>
        <w:t xml:space="preserve"> 3020</w:t>
      </w:r>
      <w:r w:rsidR="00FB1AEA">
        <w:rPr>
          <w:sz w:val="24"/>
          <w:szCs w:val="24"/>
          <w:lang w:val="ru-RU"/>
        </w:rPr>
        <w:t>,</w:t>
      </w:r>
    </w:p>
    <w:p w:rsidR="00E75E01" w:rsidRDefault="00E75E01" w:rsidP="003279B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Виконати креслення</w:t>
      </w:r>
      <w:r w:rsidR="003279BE" w:rsidRPr="003279BE">
        <w:rPr>
          <w:sz w:val="24"/>
          <w:szCs w:val="24"/>
        </w:rPr>
        <w:t xml:space="preserve"> і узгодити з адміністрацією ТРЦ </w:t>
      </w:r>
      <w:proofErr w:type="spellStart"/>
      <w:r w:rsidR="003279BE" w:rsidRPr="003279BE">
        <w:rPr>
          <w:sz w:val="24"/>
          <w:szCs w:val="24"/>
        </w:rPr>
        <w:t>Домацентр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візуал</w:t>
      </w:r>
      <w:proofErr w:type="spellEnd"/>
      <w:r>
        <w:rPr>
          <w:sz w:val="24"/>
          <w:szCs w:val="24"/>
        </w:rPr>
        <w:t xml:space="preserve"> вивіски і </w:t>
      </w:r>
      <w:r w:rsidR="003279BE" w:rsidRPr="003279BE">
        <w:rPr>
          <w:sz w:val="24"/>
          <w:szCs w:val="24"/>
        </w:rPr>
        <w:t xml:space="preserve"> кріплення каркасу</w:t>
      </w:r>
      <w:r>
        <w:rPr>
          <w:sz w:val="24"/>
          <w:szCs w:val="24"/>
        </w:rPr>
        <w:t xml:space="preserve">. </w:t>
      </w:r>
    </w:p>
    <w:p w:rsidR="008F1C42" w:rsidRPr="008F1C42" w:rsidRDefault="00E75E01" w:rsidP="008F1C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 чорною стіною </w:t>
      </w:r>
      <w:proofErr w:type="spellStart"/>
      <w:r>
        <w:rPr>
          <w:sz w:val="24"/>
          <w:szCs w:val="24"/>
        </w:rPr>
        <w:t>щильний</w:t>
      </w:r>
      <w:proofErr w:type="spellEnd"/>
      <w:r>
        <w:rPr>
          <w:sz w:val="24"/>
          <w:szCs w:val="24"/>
        </w:rPr>
        <w:t xml:space="preserve"> шар </w:t>
      </w:r>
      <w:proofErr w:type="spellStart"/>
      <w:r>
        <w:rPr>
          <w:sz w:val="24"/>
          <w:szCs w:val="24"/>
        </w:rPr>
        <w:t>мін</w:t>
      </w:r>
      <w:r w:rsidR="008F1C42">
        <w:rPr>
          <w:sz w:val="24"/>
          <w:szCs w:val="24"/>
        </w:rPr>
        <w:t>.</w:t>
      </w:r>
      <w:r>
        <w:rPr>
          <w:sz w:val="24"/>
          <w:szCs w:val="24"/>
        </w:rPr>
        <w:t>вати</w:t>
      </w:r>
      <w:proofErr w:type="spellEnd"/>
      <w:r>
        <w:rPr>
          <w:sz w:val="24"/>
          <w:szCs w:val="24"/>
        </w:rPr>
        <w:t xml:space="preserve"> – розбирати стіну не дозволено, але дозволено кріпитись в шви, про що треба наперед узгодити з адміністрацією ТРЦ.</w:t>
      </w:r>
    </w:p>
    <w:p w:rsidR="003279BE" w:rsidRPr="00FB1AEA" w:rsidRDefault="003279BE" w:rsidP="003279BE">
      <w:pPr>
        <w:pStyle w:val="a3"/>
        <w:numPr>
          <w:ilvl w:val="0"/>
          <w:numId w:val="2"/>
        </w:numPr>
        <w:rPr>
          <w:sz w:val="24"/>
          <w:szCs w:val="24"/>
        </w:rPr>
      </w:pPr>
      <w:r w:rsidRPr="003279BE">
        <w:rPr>
          <w:sz w:val="24"/>
          <w:szCs w:val="24"/>
        </w:rPr>
        <w:t xml:space="preserve">Виготовлення і погодження макету візуалізації з адміністрацією </w:t>
      </w:r>
      <w:r w:rsidR="008F1C42">
        <w:rPr>
          <w:sz w:val="24"/>
          <w:szCs w:val="24"/>
          <w:lang w:val="ru-RU"/>
        </w:rPr>
        <w:t xml:space="preserve">ТРЦ </w:t>
      </w:r>
      <w:proofErr w:type="spellStart"/>
      <w:r w:rsidR="008F1C42">
        <w:rPr>
          <w:sz w:val="24"/>
          <w:szCs w:val="24"/>
          <w:lang w:val="ru-RU"/>
        </w:rPr>
        <w:t>Домацентр</w:t>
      </w:r>
      <w:proofErr w:type="spellEnd"/>
      <w:r w:rsidR="008F1C42">
        <w:rPr>
          <w:sz w:val="24"/>
          <w:szCs w:val="24"/>
          <w:lang w:val="ru-RU"/>
        </w:rPr>
        <w:t xml:space="preserve">. </w:t>
      </w:r>
      <w:proofErr w:type="spellStart"/>
      <w:r w:rsidR="008F1C42">
        <w:rPr>
          <w:sz w:val="24"/>
          <w:szCs w:val="24"/>
          <w:lang w:val="ru-RU"/>
        </w:rPr>
        <w:t>Окрема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увага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кр</w:t>
      </w:r>
      <w:r w:rsidR="00E75E01">
        <w:rPr>
          <w:sz w:val="24"/>
          <w:szCs w:val="24"/>
          <w:lang w:val="ru-RU"/>
        </w:rPr>
        <w:t>і</w:t>
      </w:r>
      <w:r>
        <w:rPr>
          <w:sz w:val="24"/>
          <w:szCs w:val="24"/>
          <w:lang w:val="ru-RU"/>
        </w:rPr>
        <w:t>пленню</w:t>
      </w:r>
      <w:proofErr w:type="spellEnd"/>
      <w:r>
        <w:rPr>
          <w:sz w:val="24"/>
          <w:szCs w:val="24"/>
          <w:lang w:val="ru-RU"/>
        </w:rPr>
        <w:t>.</w:t>
      </w:r>
    </w:p>
    <w:p w:rsidR="00DA204F" w:rsidRDefault="007142D0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7E68" w:rsidRPr="003943F9">
        <w:rPr>
          <w:sz w:val="24"/>
          <w:szCs w:val="24"/>
        </w:rPr>
        <w:t>оставка,</w:t>
      </w:r>
      <w:r w:rsidR="00DA204F" w:rsidRPr="003943F9">
        <w:rPr>
          <w:sz w:val="24"/>
          <w:szCs w:val="24"/>
        </w:rPr>
        <w:t xml:space="preserve"> монтаж</w:t>
      </w:r>
      <w:r w:rsidR="00FF7E68" w:rsidRPr="003943F9">
        <w:rPr>
          <w:sz w:val="24"/>
          <w:szCs w:val="24"/>
        </w:rPr>
        <w:t>, підключення</w:t>
      </w:r>
      <w:r w:rsidR="00DA204F" w:rsidRPr="003943F9">
        <w:rPr>
          <w:sz w:val="24"/>
          <w:szCs w:val="24"/>
        </w:rPr>
        <w:t xml:space="preserve"> на об’єкті</w:t>
      </w:r>
      <w:r w:rsidR="008367DE" w:rsidRPr="003943F9">
        <w:rPr>
          <w:sz w:val="24"/>
          <w:szCs w:val="24"/>
          <w:lang w:val="ru-RU"/>
        </w:rPr>
        <w:t xml:space="preserve"> </w:t>
      </w:r>
      <w:r w:rsidR="00E75E01" w:rsidRPr="00E75E01">
        <w:rPr>
          <w:b/>
          <w:sz w:val="24"/>
          <w:szCs w:val="24"/>
          <w:lang w:val="ru-RU"/>
        </w:rPr>
        <w:t xml:space="preserve">в </w:t>
      </w:r>
      <w:r w:rsidR="00E75E01">
        <w:rPr>
          <w:b/>
          <w:sz w:val="24"/>
          <w:szCs w:val="24"/>
        </w:rPr>
        <w:t>максимально швидкі терміни</w:t>
      </w:r>
      <w:r w:rsidR="00DA204F" w:rsidRPr="008367DE">
        <w:rPr>
          <w:sz w:val="24"/>
          <w:szCs w:val="24"/>
        </w:rPr>
        <w:t xml:space="preserve">. </w:t>
      </w:r>
    </w:p>
    <w:p w:rsidR="008F1C42" w:rsidRDefault="008F1C42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 w:rsidRPr="008F1C42">
        <w:rPr>
          <w:b/>
          <w:sz w:val="24"/>
          <w:szCs w:val="24"/>
        </w:rPr>
        <w:t xml:space="preserve">Демонтаж поточної вивіски </w:t>
      </w:r>
      <w:proofErr w:type="spellStart"/>
      <w:r w:rsidRPr="008F1C42">
        <w:rPr>
          <w:b/>
          <w:sz w:val="24"/>
          <w:szCs w:val="24"/>
        </w:rPr>
        <w:t>Водафон</w:t>
      </w:r>
      <w:proofErr w:type="spellEnd"/>
      <w:r w:rsidRPr="008F1C42">
        <w:rPr>
          <w:b/>
          <w:sz w:val="24"/>
          <w:szCs w:val="24"/>
        </w:rPr>
        <w:t xml:space="preserve"> і транспортування на склад </w:t>
      </w:r>
      <w:r w:rsidRPr="008F1C42">
        <w:rPr>
          <w:sz w:val="24"/>
          <w:szCs w:val="24"/>
        </w:rPr>
        <w:t xml:space="preserve">в </w:t>
      </w:r>
      <w:proofErr w:type="spellStart"/>
      <w:r w:rsidRPr="008F1C42">
        <w:rPr>
          <w:sz w:val="24"/>
          <w:szCs w:val="24"/>
        </w:rPr>
        <w:t>м.Київ</w:t>
      </w:r>
      <w:proofErr w:type="spellEnd"/>
      <w:r w:rsidRPr="008F1C42">
        <w:rPr>
          <w:sz w:val="24"/>
          <w:szCs w:val="24"/>
        </w:rPr>
        <w:t xml:space="preserve"> на Зрошувальній , 5-б</w:t>
      </w:r>
      <w:r w:rsidRPr="008F1C42">
        <w:rPr>
          <w:b/>
          <w:sz w:val="24"/>
          <w:szCs w:val="24"/>
        </w:rPr>
        <w:t xml:space="preserve"> орієнтовно 03.04.2023</w:t>
      </w:r>
      <w:r>
        <w:rPr>
          <w:sz w:val="24"/>
          <w:szCs w:val="24"/>
        </w:rPr>
        <w:t xml:space="preserve"> .</w:t>
      </w:r>
    </w:p>
    <w:p w:rsidR="00B0665B" w:rsidRDefault="00627070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A829FD" w:rsidRDefault="00627070" w:rsidP="00BD71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71C0">
        <w:rPr>
          <w:sz w:val="24"/>
          <w:szCs w:val="24"/>
        </w:rPr>
        <w:t>Гарантійний термін на вироби не менше 1 року.</w:t>
      </w:r>
    </w:p>
    <w:p w:rsidR="008D577E" w:rsidRDefault="008D577E" w:rsidP="008D577E">
      <w:pPr>
        <w:rPr>
          <w:sz w:val="24"/>
          <w:szCs w:val="24"/>
        </w:rPr>
      </w:pPr>
      <w:r>
        <w:rPr>
          <w:sz w:val="24"/>
          <w:szCs w:val="24"/>
        </w:rPr>
        <w:t>Додаткове технічне завдання по легалізації:</w:t>
      </w:r>
    </w:p>
    <w:p w:rsidR="008D577E" w:rsidRDefault="008D577E" w:rsidP="008D577E">
      <w:pPr>
        <w:rPr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="002027F2">
        <w:rPr>
          <w:sz w:val="24"/>
          <w:szCs w:val="24"/>
        </w:rPr>
        <w:t>легалізацію трьох рекламних кон</w:t>
      </w:r>
      <w:r>
        <w:rPr>
          <w:sz w:val="24"/>
          <w:szCs w:val="24"/>
        </w:rPr>
        <w:t>струкцій:</w:t>
      </w:r>
    </w:p>
    <w:p w:rsidR="008D577E" w:rsidRDefault="002027F2" w:rsidP="008D577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Нова вивіска</w:t>
      </w:r>
    </w:p>
    <w:p w:rsidR="002027F2" w:rsidRDefault="002027F2" w:rsidP="008D577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Торцевий </w:t>
      </w:r>
      <w:proofErr w:type="spellStart"/>
      <w:r>
        <w:rPr>
          <w:sz w:val="24"/>
          <w:szCs w:val="24"/>
        </w:rPr>
        <w:t>лайтбо</w:t>
      </w:r>
      <w:r w:rsidR="00EC4FCB">
        <w:rPr>
          <w:sz w:val="24"/>
          <w:szCs w:val="24"/>
        </w:rPr>
        <w:t>кс</w:t>
      </w:r>
      <w:proofErr w:type="spellEnd"/>
      <w:r w:rsidR="00EC4FCB">
        <w:rPr>
          <w:sz w:val="24"/>
          <w:szCs w:val="24"/>
        </w:rPr>
        <w:t xml:space="preserve"> «Крапелька»,</w:t>
      </w:r>
      <w:r w:rsidR="008F1C42">
        <w:rPr>
          <w:sz w:val="24"/>
          <w:szCs w:val="24"/>
        </w:rPr>
        <w:t xml:space="preserve"> 0</w:t>
      </w:r>
      <w:r>
        <w:rPr>
          <w:sz w:val="24"/>
          <w:szCs w:val="24"/>
        </w:rPr>
        <w:t>,4</w:t>
      </w:r>
      <w:r w:rsidR="008F1C42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м.кв</w:t>
      </w:r>
      <w:proofErr w:type="spellEnd"/>
      <w:r>
        <w:rPr>
          <w:sz w:val="24"/>
          <w:szCs w:val="24"/>
        </w:rPr>
        <w:t>.</w:t>
      </w:r>
    </w:p>
    <w:p w:rsidR="002027F2" w:rsidRDefault="002027F2" w:rsidP="008D577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Світл</w:t>
      </w:r>
      <w:r w:rsidR="00EC4FCB">
        <w:rPr>
          <w:sz w:val="24"/>
          <w:szCs w:val="24"/>
        </w:rPr>
        <w:t xml:space="preserve">овий рекламний </w:t>
      </w:r>
      <w:proofErr w:type="spellStart"/>
      <w:r w:rsidR="00EC4FCB">
        <w:rPr>
          <w:sz w:val="24"/>
          <w:szCs w:val="24"/>
        </w:rPr>
        <w:t>лайтбокс</w:t>
      </w:r>
      <w:proofErr w:type="spellEnd"/>
      <w:r w:rsidR="00EC4F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кв.м</w:t>
      </w:r>
      <w:proofErr w:type="spellEnd"/>
    </w:p>
    <w:p w:rsidR="00EC4FCB" w:rsidRPr="008D577E" w:rsidRDefault="00EC4FCB" w:rsidP="008D577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Якщо є не всі рекламні конструкції зможете легалізувати, то в «примітки» вказати саме які зможете.</w:t>
      </w:r>
    </w:p>
    <w:p w:rsidR="003943F9" w:rsidRPr="003943F9" w:rsidRDefault="003943F9" w:rsidP="003943F9">
      <w:pPr>
        <w:rPr>
          <w:sz w:val="24"/>
          <w:szCs w:val="24"/>
        </w:rPr>
      </w:pP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lastRenderedPageBreak/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8" w:history="1">
        <w:r w:rsidR="00D830EE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D830EE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D830EE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D830EE" w:rsidRDefault="00545F88" w:rsidP="007142D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631"/>
        <w:gridCol w:w="1417"/>
        <w:gridCol w:w="1739"/>
        <w:gridCol w:w="1418"/>
        <w:gridCol w:w="1335"/>
        <w:gridCol w:w="1320"/>
        <w:gridCol w:w="3865"/>
      </w:tblGrid>
      <w:tr w:rsidR="00545F88" w:rsidRPr="00AC3D36" w:rsidTr="003943F9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41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3943F9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45F88" w:rsidRPr="00545F88" w:rsidRDefault="00BD71C0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вивіски</w:t>
            </w:r>
            <w:proofErr w:type="spellEnd"/>
          </w:p>
        </w:tc>
        <w:tc>
          <w:tcPr>
            <w:tcW w:w="1417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C4FCB" w:rsidRPr="004F0D29" w:rsidTr="003943F9">
        <w:trPr>
          <w:trHeight w:val="862"/>
        </w:trPr>
        <w:tc>
          <w:tcPr>
            <w:tcW w:w="564" w:type="dxa"/>
          </w:tcPr>
          <w:p w:rsidR="00EC4FCB" w:rsidRPr="00AC3D36" w:rsidRDefault="00EC4FCB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EC4FCB" w:rsidRDefault="00EC4FCB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Легалізація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трьох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1417" w:type="dxa"/>
            <w:vAlign w:val="bottom"/>
          </w:tcPr>
          <w:p w:rsidR="00EC4FCB" w:rsidRPr="000B2675" w:rsidRDefault="00EC4FCB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EC4FCB" w:rsidRPr="000B2675" w:rsidRDefault="00EC4FCB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EC4FCB" w:rsidRPr="000B2675" w:rsidRDefault="00EC4FCB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EC4FCB" w:rsidRPr="000B2675" w:rsidRDefault="00EC4FCB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EC4FCB" w:rsidRPr="000B2675" w:rsidRDefault="00EC4FCB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EC4FCB" w:rsidRPr="000B2675" w:rsidRDefault="00EC4FCB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D830EE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EC4FCB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7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</w:t>
      </w:r>
      <w:r w:rsidR="003943F9"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 w:rsidR="00EC4FCB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27</w:t>
      </w:r>
      <w:r w:rsidR="00D2320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.03</w:t>
      </w:r>
      <w:r w:rsidR="00A829F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D830EE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359"/>
    <w:multiLevelType w:val="hybridMultilevel"/>
    <w:tmpl w:val="AAEA3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0C160E"/>
    <w:rsid w:val="00150DAA"/>
    <w:rsid w:val="001B0E19"/>
    <w:rsid w:val="002027F2"/>
    <w:rsid w:val="0020458D"/>
    <w:rsid w:val="00241F37"/>
    <w:rsid w:val="00304290"/>
    <w:rsid w:val="003279BE"/>
    <w:rsid w:val="003943F9"/>
    <w:rsid w:val="0050156E"/>
    <w:rsid w:val="00545F88"/>
    <w:rsid w:val="005C0A7F"/>
    <w:rsid w:val="005E22FF"/>
    <w:rsid w:val="00614EE6"/>
    <w:rsid w:val="00620755"/>
    <w:rsid w:val="00627070"/>
    <w:rsid w:val="006B0632"/>
    <w:rsid w:val="006D0857"/>
    <w:rsid w:val="007142D0"/>
    <w:rsid w:val="00725A84"/>
    <w:rsid w:val="00774813"/>
    <w:rsid w:val="008324CC"/>
    <w:rsid w:val="008367DE"/>
    <w:rsid w:val="0089139A"/>
    <w:rsid w:val="008D577E"/>
    <w:rsid w:val="008F1C42"/>
    <w:rsid w:val="00977C28"/>
    <w:rsid w:val="00A13223"/>
    <w:rsid w:val="00A534E6"/>
    <w:rsid w:val="00A829FD"/>
    <w:rsid w:val="00AD328E"/>
    <w:rsid w:val="00AF3FC3"/>
    <w:rsid w:val="00B0665B"/>
    <w:rsid w:val="00B812FB"/>
    <w:rsid w:val="00BD71C0"/>
    <w:rsid w:val="00C023A4"/>
    <w:rsid w:val="00C11E9D"/>
    <w:rsid w:val="00C17C92"/>
    <w:rsid w:val="00C84554"/>
    <w:rsid w:val="00D23209"/>
    <w:rsid w:val="00D830EE"/>
    <w:rsid w:val="00DA040D"/>
    <w:rsid w:val="00DA204F"/>
    <w:rsid w:val="00DF715A"/>
    <w:rsid w:val="00E75E01"/>
    <w:rsid w:val="00EC4FCB"/>
    <w:rsid w:val="00EE6030"/>
    <w:rsid w:val="00F91F6C"/>
    <w:rsid w:val="00FA099B"/>
    <w:rsid w:val="00FB1AEA"/>
    <w:rsid w:val="00FC4E18"/>
    <w:rsid w:val="00FD69A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A78B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DFDB-9E19-43F0-807A-CF301111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33</cp:revision>
  <dcterms:created xsi:type="dcterms:W3CDTF">2022-06-12T09:36:00Z</dcterms:created>
  <dcterms:modified xsi:type="dcterms:W3CDTF">2023-03-24T13:18:00Z</dcterms:modified>
</cp:coreProperties>
</file>