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0CF3" w14:textId="1919D2BA" w:rsidR="00045EC9" w:rsidRPr="00701472" w:rsidRDefault="00701472" w:rsidP="00701472">
      <w:pPr>
        <w:jc w:val="right"/>
        <w:rPr>
          <w:b/>
          <w:sz w:val="22"/>
          <w:szCs w:val="22"/>
          <w:lang w:val="uk-UA"/>
        </w:rPr>
      </w:pPr>
      <w:r w:rsidRPr="00701472">
        <w:rPr>
          <w:b/>
          <w:sz w:val="22"/>
          <w:szCs w:val="22"/>
          <w:lang w:val="uk-UA"/>
        </w:rPr>
        <w:t>Додаток 1 До запиту цінових пропозицій</w:t>
      </w:r>
      <w:r w:rsidR="00045EC9" w:rsidRPr="0070147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</w:t>
      </w:r>
    </w:p>
    <w:p w14:paraId="08217D5A" w14:textId="77777777" w:rsidR="00045EC9" w:rsidRDefault="00045EC9" w:rsidP="000F4A29">
      <w:pPr>
        <w:rPr>
          <w:b/>
          <w:sz w:val="22"/>
          <w:szCs w:val="22"/>
          <w:lang w:val="uk-UA"/>
        </w:rPr>
      </w:pPr>
    </w:p>
    <w:p w14:paraId="07D2AC95" w14:textId="77777777" w:rsidR="00045EC9" w:rsidRDefault="00045EC9" w:rsidP="00615E0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ФОРМА «ЦІНОВОЇ ПРОПОЗИЦІЇ»</w:t>
      </w:r>
    </w:p>
    <w:p w14:paraId="38337D29" w14:textId="3B25B0F9" w:rsidR="00045EC9" w:rsidRDefault="00045EC9" w:rsidP="00615E09">
      <w:pPr>
        <w:jc w:val="center"/>
        <w:rPr>
          <w:rFonts w:ascii="Tahoma" w:hAnsi="Tahoma" w:cs="Tahoma"/>
          <w:b/>
          <w:sz w:val="22"/>
          <w:szCs w:val="22"/>
          <w:lang w:val="uk-UA"/>
        </w:rPr>
      </w:pPr>
    </w:p>
    <w:p w14:paraId="7F93A41E" w14:textId="242656F7" w:rsidR="00CE0359" w:rsidRDefault="00CE0359" w:rsidP="00CE0359">
      <w:pPr>
        <w:jc w:val="center"/>
        <w:rPr>
          <w:b/>
          <w:bCs/>
          <w:kern w:val="32"/>
          <w:lang w:val="uk-UA"/>
        </w:rPr>
      </w:pPr>
      <w:proofErr w:type="spellStart"/>
      <w:r w:rsidRPr="00B620AE">
        <w:rPr>
          <w:b/>
          <w:bCs/>
          <w:kern w:val="32"/>
        </w:rPr>
        <w:t>Загальна</w:t>
      </w:r>
      <w:proofErr w:type="spellEnd"/>
      <w:r w:rsidRPr="00B620AE">
        <w:rPr>
          <w:b/>
          <w:bCs/>
          <w:kern w:val="32"/>
        </w:rPr>
        <w:t xml:space="preserve"> </w:t>
      </w:r>
      <w:proofErr w:type="spellStart"/>
      <w:r w:rsidRPr="00B620AE">
        <w:rPr>
          <w:b/>
          <w:bCs/>
          <w:kern w:val="32"/>
        </w:rPr>
        <w:t>інформація</w:t>
      </w:r>
      <w:proofErr w:type="spellEnd"/>
      <w:r>
        <w:rPr>
          <w:b/>
          <w:bCs/>
          <w:kern w:val="32"/>
          <w:lang w:val="uk-UA"/>
        </w:rPr>
        <w:t xml:space="preserve"> про учасника</w:t>
      </w:r>
    </w:p>
    <w:p w14:paraId="6DE3035D" w14:textId="77777777" w:rsidR="00022B2A" w:rsidRPr="00CE0359" w:rsidRDefault="00022B2A" w:rsidP="00CE0359">
      <w:pPr>
        <w:jc w:val="center"/>
        <w:rPr>
          <w:b/>
          <w:bCs/>
          <w:kern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5636"/>
      </w:tblGrid>
      <w:tr w:rsidR="00CE0359" w:rsidRPr="00022B2A" w14:paraId="50FB70D7" w14:textId="77777777" w:rsidTr="004A2E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BFF9" w14:textId="77777777" w:rsidR="00CE0359" w:rsidRPr="00022B2A" w:rsidRDefault="00CE0359" w:rsidP="004A2E5A">
            <w:pPr>
              <w:rPr>
                <w:b/>
                <w:bCs/>
                <w:sz w:val="22"/>
                <w:szCs w:val="22"/>
              </w:rPr>
            </w:pPr>
            <w:r w:rsidRPr="00022B2A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86EE" w14:textId="77777777" w:rsidR="00CE0359" w:rsidRPr="00022B2A" w:rsidRDefault="00CE0359" w:rsidP="004A2E5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22B2A">
              <w:rPr>
                <w:b/>
                <w:bCs/>
                <w:sz w:val="22"/>
                <w:szCs w:val="22"/>
              </w:rPr>
              <w:t>Повна</w:t>
            </w:r>
            <w:proofErr w:type="spellEnd"/>
            <w:r w:rsidRPr="00022B2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2B2A">
              <w:rPr>
                <w:b/>
                <w:bCs/>
                <w:sz w:val="22"/>
                <w:szCs w:val="22"/>
              </w:rPr>
              <w:t>назва</w:t>
            </w:r>
            <w:proofErr w:type="spellEnd"/>
            <w:r w:rsidRPr="00022B2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2B2A">
              <w:rPr>
                <w:b/>
                <w:bCs/>
                <w:sz w:val="22"/>
                <w:szCs w:val="22"/>
              </w:rPr>
              <w:t>компанії</w:t>
            </w:r>
            <w:proofErr w:type="spellEnd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1945" w14:textId="42B8552D" w:rsidR="00CE0359" w:rsidRPr="00022B2A" w:rsidRDefault="00CE0359" w:rsidP="004A2E5A">
            <w:pPr>
              <w:rPr>
                <w:sz w:val="22"/>
                <w:szCs w:val="22"/>
                <w:lang w:val="uk-UA"/>
              </w:rPr>
            </w:pPr>
          </w:p>
        </w:tc>
      </w:tr>
      <w:tr w:rsidR="00CE0359" w:rsidRPr="00022B2A" w14:paraId="198306D8" w14:textId="77777777" w:rsidTr="004A2E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C863" w14:textId="77777777" w:rsidR="00CE0359" w:rsidRPr="00022B2A" w:rsidRDefault="00CE0359" w:rsidP="004A2E5A">
            <w:pPr>
              <w:rPr>
                <w:b/>
                <w:bCs/>
                <w:sz w:val="22"/>
                <w:szCs w:val="22"/>
              </w:rPr>
            </w:pPr>
            <w:r w:rsidRPr="00022B2A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6776" w14:textId="77777777" w:rsidR="00CE0359" w:rsidRPr="00022B2A" w:rsidRDefault="00CE0359" w:rsidP="004A2E5A">
            <w:pPr>
              <w:rPr>
                <w:b/>
                <w:bCs/>
                <w:sz w:val="22"/>
                <w:szCs w:val="22"/>
              </w:rPr>
            </w:pPr>
            <w:r w:rsidRPr="00022B2A">
              <w:rPr>
                <w:b/>
                <w:bCs/>
                <w:sz w:val="22"/>
                <w:szCs w:val="22"/>
              </w:rPr>
              <w:t>ЄДРПОУ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07A" w14:textId="77777777" w:rsidR="00CE0359" w:rsidRPr="00022B2A" w:rsidRDefault="00CE0359" w:rsidP="004A2E5A">
            <w:pPr>
              <w:rPr>
                <w:sz w:val="22"/>
                <w:szCs w:val="22"/>
              </w:rPr>
            </w:pPr>
          </w:p>
        </w:tc>
      </w:tr>
      <w:tr w:rsidR="00CE0359" w:rsidRPr="00022B2A" w14:paraId="7DFF0336" w14:textId="77777777" w:rsidTr="004A2E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3CF2" w14:textId="77777777" w:rsidR="00CE0359" w:rsidRPr="00022B2A" w:rsidRDefault="00CE0359" w:rsidP="004A2E5A">
            <w:pPr>
              <w:rPr>
                <w:b/>
                <w:bCs/>
                <w:sz w:val="22"/>
                <w:szCs w:val="22"/>
              </w:rPr>
            </w:pPr>
            <w:r w:rsidRPr="00022B2A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FDC2" w14:textId="77777777" w:rsidR="00CE0359" w:rsidRPr="00022B2A" w:rsidRDefault="00CE0359" w:rsidP="004A2E5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22B2A">
              <w:rPr>
                <w:b/>
                <w:bCs/>
                <w:sz w:val="22"/>
                <w:szCs w:val="22"/>
              </w:rPr>
              <w:t>Юридична</w:t>
            </w:r>
            <w:proofErr w:type="spellEnd"/>
            <w:r w:rsidRPr="00022B2A">
              <w:rPr>
                <w:b/>
                <w:bCs/>
                <w:sz w:val="22"/>
                <w:szCs w:val="22"/>
              </w:rPr>
              <w:t xml:space="preserve"> адреса </w:t>
            </w:r>
            <w:proofErr w:type="spellStart"/>
            <w:r w:rsidRPr="00022B2A">
              <w:rPr>
                <w:b/>
                <w:bCs/>
                <w:sz w:val="22"/>
                <w:szCs w:val="22"/>
              </w:rPr>
              <w:t>компанії</w:t>
            </w:r>
            <w:proofErr w:type="spellEnd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042" w14:textId="77777777" w:rsidR="00CE0359" w:rsidRPr="00022B2A" w:rsidRDefault="00CE0359" w:rsidP="004A2E5A">
            <w:pPr>
              <w:rPr>
                <w:sz w:val="22"/>
                <w:szCs w:val="22"/>
              </w:rPr>
            </w:pPr>
          </w:p>
        </w:tc>
      </w:tr>
      <w:tr w:rsidR="00CE0359" w:rsidRPr="00022B2A" w14:paraId="1A767F3A" w14:textId="77777777" w:rsidTr="004A2E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3A82" w14:textId="77777777" w:rsidR="00CE0359" w:rsidRPr="00022B2A" w:rsidRDefault="00CE0359" w:rsidP="004A2E5A">
            <w:pPr>
              <w:rPr>
                <w:b/>
                <w:bCs/>
                <w:sz w:val="22"/>
                <w:szCs w:val="22"/>
              </w:rPr>
            </w:pPr>
            <w:r w:rsidRPr="00022B2A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6BDD" w14:textId="295C6D02" w:rsidR="00CE0359" w:rsidRPr="00022B2A" w:rsidRDefault="00CE0359" w:rsidP="004A2E5A">
            <w:pPr>
              <w:rPr>
                <w:b/>
                <w:bCs/>
                <w:sz w:val="22"/>
                <w:szCs w:val="22"/>
                <w:lang w:val="uk-UA"/>
              </w:rPr>
            </w:pPr>
            <w:r w:rsidRPr="00022B2A">
              <w:rPr>
                <w:b/>
                <w:bCs/>
                <w:sz w:val="22"/>
                <w:szCs w:val="22"/>
              </w:rPr>
              <w:t xml:space="preserve">Директор </w:t>
            </w:r>
            <w:proofErr w:type="spellStart"/>
            <w:r w:rsidRPr="00022B2A">
              <w:rPr>
                <w:b/>
                <w:bCs/>
                <w:sz w:val="22"/>
                <w:szCs w:val="22"/>
              </w:rPr>
              <w:t>компанії</w:t>
            </w:r>
            <w:proofErr w:type="spellEnd"/>
            <w:r w:rsidRPr="00022B2A">
              <w:rPr>
                <w:b/>
                <w:bCs/>
                <w:sz w:val="22"/>
                <w:szCs w:val="22"/>
              </w:rPr>
              <w:t>: ПІП</w:t>
            </w:r>
            <w:r w:rsidR="00022B2A" w:rsidRPr="00022B2A">
              <w:rPr>
                <w:b/>
                <w:bCs/>
                <w:sz w:val="22"/>
                <w:szCs w:val="22"/>
                <w:lang w:val="uk-UA"/>
              </w:rPr>
              <w:t xml:space="preserve"> та номер телефону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092" w14:textId="77777777" w:rsidR="00CE0359" w:rsidRPr="00022B2A" w:rsidRDefault="00CE0359" w:rsidP="004A2E5A">
            <w:pPr>
              <w:rPr>
                <w:sz w:val="22"/>
                <w:szCs w:val="22"/>
              </w:rPr>
            </w:pPr>
          </w:p>
        </w:tc>
      </w:tr>
      <w:tr w:rsidR="00CE0359" w:rsidRPr="00022B2A" w14:paraId="09CD4469" w14:textId="77777777" w:rsidTr="004A2E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1BF4" w14:textId="088B9E05" w:rsidR="00CE0359" w:rsidRPr="00022B2A" w:rsidRDefault="00022B2A" w:rsidP="004A2E5A">
            <w:pPr>
              <w:rPr>
                <w:b/>
                <w:bCs/>
                <w:sz w:val="22"/>
                <w:szCs w:val="22"/>
              </w:rPr>
            </w:pPr>
            <w:r w:rsidRPr="00022B2A">
              <w:rPr>
                <w:b/>
                <w:bCs/>
                <w:sz w:val="22"/>
                <w:szCs w:val="22"/>
                <w:lang w:val="uk-UA"/>
              </w:rPr>
              <w:t>5</w:t>
            </w:r>
            <w:r w:rsidR="00CE0359" w:rsidRPr="00022B2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410D" w14:textId="1717BF5B" w:rsidR="00CE0359" w:rsidRPr="00022B2A" w:rsidRDefault="00CE0359" w:rsidP="004A2E5A">
            <w:pPr>
              <w:rPr>
                <w:b/>
                <w:bCs/>
                <w:sz w:val="22"/>
                <w:szCs w:val="22"/>
                <w:lang w:val="uk-UA"/>
              </w:rPr>
            </w:pPr>
            <w:r w:rsidRPr="00022B2A">
              <w:rPr>
                <w:b/>
                <w:bCs/>
                <w:sz w:val="22"/>
                <w:szCs w:val="22"/>
              </w:rPr>
              <w:t xml:space="preserve">Контактна особа по </w:t>
            </w:r>
            <w:proofErr w:type="spellStart"/>
            <w:r w:rsidRPr="00022B2A">
              <w:rPr>
                <w:b/>
                <w:bCs/>
                <w:sz w:val="22"/>
                <w:szCs w:val="22"/>
              </w:rPr>
              <w:t>цій</w:t>
            </w:r>
            <w:proofErr w:type="spellEnd"/>
            <w:r w:rsidRPr="00022B2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2B2A">
              <w:rPr>
                <w:b/>
                <w:bCs/>
                <w:sz w:val="22"/>
                <w:szCs w:val="22"/>
              </w:rPr>
              <w:t>пропозиції</w:t>
            </w:r>
            <w:proofErr w:type="spellEnd"/>
            <w:r w:rsidR="00022B2A" w:rsidRPr="00022B2A">
              <w:rPr>
                <w:b/>
                <w:bCs/>
                <w:sz w:val="22"/>
                <w:szCs w:val="22"/>
                <w:lang w:val="uk-UA"/>
              </w:rPr>
              <w:t xml:space="preserve"> (ПІП та номер телефону)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84A" w14:textId="77777777" w:rsidR="00CE0359" w:rsidRPr="00022B2A" w:rsidRDefault="00CE0359" w:rsidP="004A2E5A">
            <w:pPr>
              <w:rPr>
                <w:sz w:val="22"/>
                <w:szCs w:val="22"/>
              </w:rPr>
            </w:pPr>
          </w:p>
        </w:tc>
      </w:tr>
      <w:tr w:rsidR="00CE0359" w:rsidRPr="00022B2A" w14:paraId="35E316C1" w14:textId="77777777" w:rsidTr="004A2E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C178" w14:textId="1B4EAD08" w:rsidR="00CE0359" w:rsidRPr="00022B2A" w:rsidRDefault="00022B2A" w:rsidP="004A2E5A">
            <w:pPr>
              <w:rPr>
                <w:b/>
                <w:bCs/>
                <w:sz w:val="22"/>
                <w:szCs w:val="22"/>
              </w:rPr>
            </w:pPr>
            <w:r w:rsidRPr="00022B2A">
              <w:rPr>
                <w:b/>
                <w:bCs/>
                <w:sz w:val="22"/>
                <w:szCs w:val="22"/>
                <w:lang w:val="uk-UA"/>
              </w:rPr>
              <w:t>6</w:t>
            </w:r>
            <w:r w:rsidR="00CE0359" w:rsidRPr="00022B2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E22C" w14:textId="77777777" w:rsidR="00CE0359" w:rsidRPr="00022B2A" w:rsidRDefault="00CE0359" w:rsidP="004A2E5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22B2A">
              <w:rPr>
                <w:b/>
                <w:bCs/>
                <w:sz w:val="22"/>
                <w:szCs w:val="22"/>
              </w:rPr>
              <w:t>Інші</w:t>
            </w:r>
            <w:proofErr w:type="spellEnd"/>
            <w:r w:rsidRPr="00022B2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2B2A">
              <w:rPr>
                <w:b/>
                <w:bCs/>
                <w:sz w:val="22"/>
                <w:szCs w:val="22"/>
              </w:rPr>
              <w:t>контактні</w:t>
            </w:r>
            <w:proofErr w:type="spellEnd"/>
            <w:r w:rsidRPr="00022B2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22B2A">
              <w:rPr>
                <w:b/>
                <w:bCs/>
                <w:sz w:val="22"/>
                <w:szCs w:val="22"/>
              </w:rPr>
              <w:t>дані</w:t>
            </w:r>
            <w:proofErr w:type="spellEnd"/>
            <w:r w:rsidRPr="00022B2A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022B2A">
              <w:rPr>
                <w:b/>
                <w:bCs/>
                <w:sz w:val="22"/>
                <w:szCs w:val="22"/>
              </w:rPr>
              <w:t>електронна</w:t>
            </w:r>
            <w:proofErr w:type="spellEnd"/>
            <w:r w:rsidRPr="00022B2A">
              <w:rPr>
                <w:b/>
                <w:bCs/>
                <w:sz w:val="22"/>
                <w:szCs w:val="22"/>
              </w:rPr>
              <w:t xml:space="preserve"> адреса)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A0F" w14:textId="77777777" w:rsidR="00CE0359" w:rsidRPr="00022B2A" w:rsidRDefault="00CE0359" w:rsidP="004A2E5A">
            <w:pPr>
              <w:rPr>
                <w:sz w:val="22"/>
                <w:szCs w:val="22"/>
              </w:rPr>
            </w:pPr>
          </w:p>
        </w:tc>
      </w:tr>
    </w:tbl>
    <w:p w14:paraId="4502B6BC" w14:textId="77777777" w:rsidR="00045EC9" w:rsidRPr="00CE0359" w:rsidRDefault="00045EC9" w:rsidP="00615E09">
      <w:pPr>
        <w:ind w:left="360"/>
      </w:pPr>
    </w:p>
    <w:p w14:paraId="14291E4B" w14:textId="77777777" w:rsidR="00045EC9" w:rsidRPr="00022B2A" w:rsidRDefault="00045EC9" w:rsidP="00615E09">
      <w:pPr>
        <w:ind w:firstLine="708"/>
        <w:jc w:val="both"/>
        <w:rPr>
          <w:sz w:val="22"/>
          <w:szCs w:val="22"/>
        </w:rPr>
      </w:pPr>
      <w:r w:rsidRPr="00022B2A">
        <w:rPr>
          <w:sz w:val="22"/>
          <w:szCs w:val="22"/>
          <w:lang w:val="uk-UA"/>
        </w:rPr>
        <w:t>Вивчивши оголошення та технічні вимоги (надалі ТВ), на виконання зазначеного вище, ми, уповноважені на підписання дог</w:t>
      </w:r>
      <w:proofErr w:type="spellStart"/>
      <w:r w:rsidRPr="00022B2A">
        <w:rPr>
          <w:sz w:val="22"/>
          <w:szCs w:val="22"/>
        </w:rPr>
        <w:t>овору</w:t>
      </w:r>
      <w:proofErr w:type="spellEnd"/>
      <w:r w:rsidRPr="00022B2A">
        <w:rPr>
          <w:sz w:val="22"/>
          <w:szCs w:val="22"/>
          <w:lang w:val="uk-UA"/>
        </w:rPr>
        <w:t xml:space="preserve"> про надання послуг</w:t>
      </w:r>
      <w:r w:rsidRPr="00022B2A">
        <w:rPr>
          <w:sz w:val="22"/>
          <w:szCs w:val="22"/>
        </w:rPr>
        <w:t xml:space="preserve">, </w:t>
      </w:r>
      <w:proofErr w:type="spellStart"/>
      <w:r w:rsidRPr="00022B2A">
        <w:rPr>
          <w:sz w:val="22"/>
          <w:szCs w:val="22"/>
        </w:rPr>
        <w:t>маємо</w:t>
      </w:r>
      <w:proofErr w:type="spellEnd"/>
      <w:r w:rsidRPr="00022B2A">
        <w:rPr>
          <w:sz w:val="22"/>
          <w:szCs w:val="22"/>
        </w:rPr>
        <w:t xml:space="preserve"> </w:t>
      </w:r>
      <w:proofErr w:type="spellStart"/>
      <w:r w:rsidRPr="00022B2A">
        <w:rPr>
          <w:sz w:val="22"/>
          <w:szCs w:val="22"/>
        </w:rPr>
        <w:t>можливість</w:t>
      </w:r>
      <w:proofErr w:type="spellEnd"/>
      <w:r w:rsidRPr="00022B2A">
        <w:rPr>
          <w:sz w:val="22"/>
          <w:szCs w:val="22"/>
        </w:rPr>
        <w:t xml:space="preserve"> та </w:t>
      </w:r>
      <w:proofErr w:type="spellStart"/>
      <w:r w:rsidRPr="00022B2A">
        <w:rPr>
          <w:sz w:val="22"/>
          <w:szCs w:val="22"/>
        </w:rPr>
        <w:t>погоджуємося</w:t>
      </w:r>
      <w:proofErr w:type="spellEnd"/>
      <w:r w:rsidRPr="00022B2A">
        <w:rPr>
          <w:sz w:val="22"/>
          <w:szCs w:val="22"/>
        </w:rPr>
        <w:t xml:space="preserve"> </w:t>
      </w:r>
      <w:proofErr w:type="spellStart"/>
      <w:r w:rsidRPr="00022B2A">
        <w:rPr>
          <w:sz w:val="22"/>
          <w:szCs w:val="22"/>
        </w:rPr>
        <w:t>виконати</w:t>
      </w:r>
      <w:proofErr w:type="spellEnd"/>
      <w:r w:rsidRPr="00022B2A">
        <w:rPr>
          <w:sz w:val="22"/>
          <w:szCs w:val="22"/>
        </w:rPr>
        <w:t xml:space="preserve"> </w:t>
      </w:r>
      <w:proofErr w:type="spellStart"/>
      <w:r w:rsidRPr="00022B2A">
        <w:rPr>
          <w:sz w:val="22"/>
          <w:szCs w:val="22"/>
        </w:rPr>
        <w:t>вимоги</w:t>
      </w:r>
      <w:proofErr w:type="spellEnd"/>
      <w:r w:rsidRPr="00022B2A">
        <w:rPr>
          <w:sz w:val="22"/>
          <w:szCs w:val="22"/>
        </w:rPr>
        <w:t xml:space="preserve"> </w:t>
      </w:r>
      <w:proofErr w:type="spellStart"/>
      <w:r w:rsidRPr="00022B2A">
        <w:rPr>
          <w:sz w:val="22"/>
          <w:szCs w:val="22"/>
        </w:rPr>
        <w:t>Замовника</w:t>
      </w:r>
      <w:proofErr w:type="spellEnd"/>
      <w:r w:rsidRPr="00022B2A">
        <w:rPr>
          <w:sz w:val="22"/>
          <w:szCs w:val="22"/>
        </w:rPr>
        <w:t xml:space="preserve"> та </w:t>
      </w:r>
      <w:r w:rsidRPr="00022B2A">
        <w:rPr>
          <w:sz w:val="22"/>
          <w:szCs w:val="22"/>
          <w:lang w:val="uk-UA"/>
        </w:rPr>
        <w:t>д</w:t>
      </w:r>
      <w:r w:rsidRPr="00022B2A">
        <w:rPr>
          <w:sz w:val="22"/>
          <w:szCs w:val="22"/>
        </w:rPr>
        <w:t>оговору</w:t>
      </w:r>
      <w:r w:rsidRPr="00022B2A">
        <w:rPr>
          <w:sz w:val="22"/>
          <w:szCs w:val="22"/>
          <w:lang w:val="uk-UA"/>
        </w:rPr>
        <w:t xml:space="preserve"> про закупівлю</w:t>
      </w:r>
      <w:r w:rsidRPr="00022B2A">
        <w:rPr>
          <w:sz w:val="22"/>
          <w:szCs w:val="22"/>
        </w:rPr>
        <w:t xml:space="preserve"> на </w:t>
      </w:r>
      <w:proofErr w:type="spellStart"/>
      <w:r w:rsidRPr="00022B2A">
        <w:rPr>
          <w:sz w:val="22"/>
          <w:szCs w:val="22"/>
        </w:rPr>
        <w:t>умовах</w:t>
      </w:r>
      <w:proofErr w:type="spellEnd"/>
      <w:r w:rsidRPr="00022B2A">
        <w:rPr>
          <w:sz w:val="22"/>
          <w:szCs w:val="22"/>
        </w:rPr>
        <w:t xml:space="preserve">, </w:t>
      </w:r>
      <w:proofErr w:type="spellStart"/>
      <w:r w:rsidRPr="00022B2A">
        <w:rPr>
          <w:sz w:val="22"/>
          <w:szCs w:val="22"/>
        </w:rPr>
        <w:t>зазначених</w:t>
      </w:r>
      <w:proofErr w:type="spellEnd"/>
      <w:r w:rsidRPr="00022B2A">
        <w:rPr>
          <w:sz w:val="22"/>
          <w:szCs w:val="22"/>
        </w:rPr>
        <w:t xml:space="preserve"> у </w:t>
      </w:r>
      <w:proofErr w:type="spellStart"/>
      <w:r w:rsidRPr="00022B2A">
        <w:rPr>
          <w:sz w:val="22"/>
          <w:szCs w:val="22"/>
        </w:rPr>
        <w:t>цій</w:t>
      </w:r>
      <w:proofErr w:type="spellEnd"/>
      <w:r w:rsidRPr="00022B2A">
        <w:rPr>
          <w:sz w:val="22"/>
          <w:szCs w:val="22"/>
        </w:rPr>
        <w:t xml:space="preserve"> </w:t>
      </w:r>
      <w:proofErr w:type="spellStart"/>
      <w:r w:rsidRPr="00022B2A">
        <w:rPr>
          <w:sz w:val="22"/>
          <w:szCs w:val="22"/>
        </w:rPr>
        <w:t>пропозиції</w:t>
      </w:r>
      <w:proofErr w:type="spellEnd"/>
      <w:r w:rsidRPr="00022B2A">
        <w:rPr>
          <w:sz w:val="22"/>
          <w:szCs w:val="22"/>
        </w:rPr>
        <w:t xml:space="preserve"> за </w:t>
      </w:r>
      <w:proofErr w:type="spellStart"/>
      <w:r w:rsidRPr="00022B2A">
        <w:rPr>
          <w:sz w:val="22"/>
          <w:szCs w:val="22"/>
        </w:rPr>
        <w:t>наступними</w:t>
      </w:r>
      <w:proofErr w:type="spellEnd"/>
      <w:r w:rsidRPr="00022B2A">
        <w:rPr>
          <w:sz w:val="22"/>
          <w:szCs w:val="22"/>
        </w:rPr>
        <w:t xml:space="preserve"> </w:t>
      </w:r>
      <w:proofErr w:type="spellStart"/>
      <w:r w:rsidRPr="00022B2A">
        <w:rPr>
          <w:sz w:val="22"/>
          <w:szCs w:val="22"/>
        </w:rPr>
        <w:t>цінами</w:t>
      </w:r>
      <w:proofErr w:type="spellEnd"/>
      <w:r w:rsidRPr="00022B2A">
        <w:rPr>
          <w:sz w:val="22"/>
          <w:szCs w:val="22"/>
        </w:rPr>
        <w:t>:</w:t>
      </w:r>
    </w:p>
    <w:p w14:paraId="15787FE3" w14:textId="77777777" w:rsidR="00045EC9" w:rsidRDefault="00045EC9" w:rsidP="006D1595">
      <w:pPr>
        <w:ind w:left="540"/>
        <w:jc w:val="center"/>
        <w:rPr>
          <w:sz w:val="22"/>
          <w:szCs w:val="22"/>
          <w:lang w:val="uk-UA"/>
        </w:rPr>
      </w:pP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2794"/>
        <w:gridCol w:w="985"/>
        <w:gridCol w:w="1267"/>
        <w:gridCol w:w="1407"/>
        <w:gridCol w:w="1692"/>
        <w:gridCol w:w="1928"/>
      </w:tblGrid>
      <w:tr w:rsidR="00045EC9" w:rsidRPr="00022B2A" w14:paraId="2D666AED" w14:textId="77777777" w:rsidTr="00304DB4">
        <w:trPr>
          <w:trHeight w:val="751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CED878" w14:textId="77777777" w:rsidR="00045EC9" w:rsidRPr="00022B2A" w:rsidRDefault="00045EC9" w:rsidP="00BE006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22B2A">
              <w:rPr>
                <w:b/>
                <w:bCs/>
                <w:sz w:val="22"/>
                <w:szCs w:val="22"/>
                <w:lang w:val="uk-UA"/>
              </w:rPr>
              <w:t>№</w:t>
            </w:r>
          </w:p>
          <w:p w14:paraId="7C53457D" w14:textId="77777777" w:rsidR="00045EC9" w:rsidRPr="00022B2A" w:rsidRDefault="00045EC9" w:rsidP="00BE006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22B2A">
              <w:rPr>
                <w:b/>
                <w:bCs/>
                <w:sz w:val="22"/>
                <w:szCs w:val="22"/>
                <w:lang w:val="uk-UA"/>
              </w:rPr>
              <w:t>з/п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9DBAB5" w14:textId="77777777" w:rsidR="00045EC9" w:rsidRPr="00022B2A" w:rsidRDefault="00045EC9" w:rsidP="00BE006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22B2A">
              <w:rPr>
                <w:b/>
                <w:color w:val="000000"/>
                <w:sz w:val="22"/>
                <w:szCs w:val="22"/>
                <w:lang w:val="uk-UA"/>
              </w:rPr>
              <w:t>послуг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10739E" w14:textId="77777777" w:rsidR="00045EC9" w:rsidRPr="00022B2A" w:rsidRDefault="00045EC9" w:rsidP="00BE006E">
            <w:pPr>
              <w:jc w:val="center"/>
              <w:rPr>
                <w:b/>
                <w:bCs/>
                <w:sz w:val="22"/>
                <w:szCs w:val="22"/>
              </w:rPr>
            </w:pPr>
            <w:r w:rsidRPr="00022B2A">
              <w:rPr>
                <w:b/>
                <w:color w:val="000000"/>
                <w:sz w:val="22"/>
                <w:szCs w:val="22"/>
              </w:rPr>
              <w:t xml:space="preserve">Од. </w:t>
            </w: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ви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міру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4147" w14:textId="77777777" w:rsidR="00045EC9" w:rsidRPr="00022B2A" w:rsidRDefault="00045EC9" w:rsidP="00BE006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Кількість</w:t>
            </w:r>
            <w:proofErr w:type="spellEnd"/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0235" w14:textId="77777777" w:rsidR="00045EC9" w:rsidRPr="00022B2A" w:rsidRDefault="00045EC9" w:rsidP="00BE006E">
            <w:pPr>
              <w:jc w:val="center"/>
              <w:rPr>
                <w:b/>
                <w:bCs/>
                <w:sz w:val="22"/>
                <w:szCs w:val="22"/>
              </w:rPr>
            </w:pPr>
            <w:r w:rsidRPr="00022B2A">
              <w:rPr>
                <w:b/>
                <w:color w:val="000000"/>
                <w:sz w:val="22"/>
                <w:szCs w:val="22"/>
              </w:rPr>
              <w:t>*</w:t>
            </w: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Ціна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одиницю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>, грн., без ПДВ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74AE" w14:textId="77777777" w:rsidR="00045EC9" w:rsidRPr="00022B2A" w:rsidRDefault="00045EC9" w:rsidP="00BE006E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022B2A">
              <w:rPr>
                <w:b/>
                <w:color w:val="000000"/>
                <w:sz w:val="22"/>
                <w:szCs w:val="22"/>
              </w:rPr>
              <w:t>*</w:t>
            </w: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Ціна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одиницю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>, грн., з ПДВ**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4337" w14:textId="77777777" w:rsidR="00045EC9" w:rsidRPr="00022B2A" w:rsidRDefault="00045EC9" w:rsidP="00BE006E">
            <w:pPr>
              <w:ind w:right="33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022B2A">
              <w:rPr>
                <w:b/>
                <w:color w:val="000000"/>
                <w:sz w:val="22"/>
                <w:szCs w:val="22"/>
              </w:rPr>
              <w:t>*</w:t>
            </w: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Загальна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вартість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>, грн., з ПДВ**</w:t>
            </w:r>
          </w:p>
        </w:tc>
      </w:tr>
      <w:tr w:rsidR="00045EC9" w:rsidRPr="00022B2A" w14:paraId="648FFBB1" w14:textId="77777777" w:rsidTr="00022B2A">
        <w:trPr>
          <w:trHeight w:val="2210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C6AF" w14:textId="7E99803C" w:rsidR="00045EC9" w:rsidRPr="00022B2A" w:rsidRDefault="00022B2A" w:rsidP="00BE006E">
            <w:pPr>
              <w:jc w:val="center"/>
              <w:rPr>
                <w:bCs/>
                <w:sz w:val="22"/>
                <w:szCs w:val="22"/>
                <w:lang w:val="uk-UA"/>
              </w:rPr>
            </w:pPr>
            <w:bookmarkStart w:id="0" w:name="_Hlk134519606"/>
            <w:r w:rsidRPr="00022B2A">
              <w:rPr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35A4" w14:textId="445218F3" w:rsidR="00E37C21" w:rsidRPr="00022B2A" w:rsidRDefault="00E37C21" w:rsidP="00E37C21">
            <w:pPr>
              <w:suppressAutoHyphens/>
              <w:jc w:val="center"/>
              <w:rPr>
                <w:bCs/>
                <w:sz w:val="22"/>
                <w:szCs w:val="22"/>
                <w:lang w:val="uk-UA" w:eastAsia="zh-CN"/>
              </w:rPr>
            </w:pPr>
            <w:r w:rsidRPr="00022B2A">
              <w:rPr>
                <w:bCs/>
                <w:sz w:val="22"/>
                <w:szCs w:val="22"/>
                <w:lang w:val="uk-UA" w:eastAsia="zh-CN"/>
              </w:rPr>
              <w:t xml:space="preserve">Ремонт кімнат у </w:t>
            </w:r>
            <w:proofErr w:type="spellStart"/>
            <w:r w:rsidRPr="00022B2A">
              <w:rPr>
                <w:bCs/>
                <w:sz w:val="22"/>
                <w:szCs w:val="22"/>
                <w:lang w:val="uk-UA" w:eastAsia="zh-CN"/>
              </w:rPr>
              <w:t>Гуртожитоку</w:t>
            </w:r>
            <w:proofErr w:type="spellEnd"/>
            <w:r w:rsidRPr="00022B2A">
              <w:rPr>
                <w:bCs/>
                <w:sz w:val="22"/>
                <w:szCs w:val="22"/>
                <w:lang w:val="uk-UA" w:eastAsia="zh-CN"/>
              </w:rPr>
              <w:t xml:space="preserve">  № 2 Корсунь -Шевченківського педагогічного коледжу </w:t>
            </w:r>
            <w:proofErr w:type="spellStart"/>
            <w:r w:rsidRPr="00022B2A">
              <w:rPr>
                <w:bCs/>
                <w:sz w:val="22"/>
                <w:szCs w:val="22"/>
                <w:lang w:val="uk-UA" w:eastAsia="zh-CN"/>
              </w:rPr>
              <w:t>ім.Т.Г</w:t>
            </w:r>
            <w:proofErr w:type="spellEnd"/>
            <w:r w:rsidRPr="00022B2A">
              <w:rPr>
                <w:bCs/>
                <w:sz w:val="22"/>
                <w:szCs w:val="22"/>
                <w:lang w:val="uk-UA" w:eastAsia="zh-CN"/>
              </w:rPr>
              <w:t xml:space="preserve">. Шевченка  за адресою : </w:t>
            </w:r>
          </w:p>
          <w:p w14:paraId="3FC172B9" w14:textId="18C26F81" w:rsidR="00045EC9" w:rsidRPr="00022B2A" w:rsidRDefault="00E37C21" w:rsidP="00022B2A">
            <w:pPr>
              <w:suppressAutoHyphens/>
              <w:jc w:val="center"/>
              <w:rPr>
                <w:bCs/>
                <w:sz w:val="22"/>
                <w:szCs w:val="22"/>
                <w:lang w:val="uk-UA" w:eastAsia="zh-CN"/>
              </w:rPr>
            </w:pPr>
            <w:r w:rsidRPr="00022B2A">
              <w:rPr>
                <w:bCs/>
                <w:sz w:val="22"/>
                <w:szCs w:val="22"/>
                <w:lang w:val="uk-UA" w:eastAsia="zh-CN"/>
              </w:rPr>
              <w:t>м. Корсунь-Шевченківський вул. Благовісна,16а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B09A1" w14:textId="77777777" w:rsidR="00045EC9" w:rsidRPr="00022B2A" w:rsidRDefault="00045EC9" w:rsidP="00BE006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22B2A">
              <w:rPr>
                <w:color w:val="000000"/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714D" w14:textId="76F65D24" w:rsidR="00045EC9" w:rsidRPr="00022B2A" w:rsidRDefault="00022B2A" w:rsidP="00BE006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022B2A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9514" w14:textId="77777777" w:rsidR="00045EC9" w:rsidRPr="00022B2A" w:rsidRDefault="00045EC9" w:rsidP="00BE006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A3EEB8" w14:textId="77777777" w:rsidR="00045EC9" w:rsidRPr="00022B2A" w:rsidRDefault="00045EC9" w:rsidP="00BE00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09C323" w14:textId="77777777" w:rsidR="00045EC9" w:rsidRPr="00022B2A" w:rsidRDefault="00045EC9" w:rsidP="00BE00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bookmarkEnd w:id="0"/>
      <w:tr w:rsidR="00022B2A" w:rsidRPr="00022B2A" w14:paraId="0CEB4390" w14:textId="77777777" w:rsidTr="00304DB4">
        <w:trPr>
          <w:trHeight w:val="2038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1AB4" w14:textId="77C93F97" w:rsidR="00022B2A" w:rsidRPr="00022B2A" w:rsidRDefault="00022B2A" w:rsidP="00022B2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022B2A">
              <w:rPr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C1F" w14:textId="02C243C4" w:rsidR="00022B2A" w:rsidRPr="00022B2A" w:rsidRDefault="00022B2A" w:rsidP="00022B2A">
            <w:pPr>
              <w:suppressAutoHyphens/>
              <w:jc w:val="center"/>
              <w:rPr>
                <w:bCs/>
                <w:sz w:val="22"/>
                <w:szCs w:val="22"/>
                <w:lang w:val="uk-UA" w:eastAsia="zh-CN"/>
              </w:rPr>
            </w:pPr>
            <w:r w:rsidRPr="00022B2A">
              <w:rPr>
                <w:bCs/>
                <w:sz w:val="22"/>
                <w:szCs w:val="22"/>
                <w:lang w:val="uk-UA" w:eastAsia="zh-CN"/>
              </w:rPr>
              <w:t>Ремонт санітарн</w:t>
            </w:r>
            <w:r w:rsidR="000D78CB">
              <w:rPr>
                <w:bCs/>
                <w:sz w:val="22"/>
                <w:szCs w:val="22"/>
                <w:lang w:val="uk-UA" w:eastAsia="zh-CN"/>
              </w:rPr>
              <w:t>ої</w:t>
            </w:r>
            <w:r w:rsidRPr="00022B2A">
              <w:rPr>
                <w:bCs/>
                <w:sz w:val="22"/>
                <w:szCs w:val="22"/>
                <w:lang w:val="uk-UA" w:eastAsia="zh-CN"/>
              </w:rPr>
              <w:t xml:space="preserve"> кімнат</w:t>
            </w:r>
            <w:r w:rsidR="000D78CB">
              <w:rPr>
                <w:bCs/>
                <w:sz w:val="22"/>
                <w:szCs w:val="22"/>
                <w:lang w:val="uk-UA" w:eastAsia="zh-CN"/>
              </w:rPr>
              <w:t>и на 5-му поверсі в</w:t>
            </w:r>
            <w:r w:rsidRPr="00022B2A">
              <w:rPr>
                <w:bCs/>
                <w:sz w:val="22"/>
                <w:szCs w:val="22"/>
                <w:lang w:val="uk-UA" w:eastAsia="zh-CN"/>
              </w:rPr>
              <w:t xml:space="preserve"> </w:t>
            </w:r>
            <w:proofErr w:type="spellStart"/>
            <w:r w:rsidRPr="00022B2A">
              <w:rPr>
                <w:bCs/>
                <w:sz w:val="22"/>
                <w:szCs w:val="22"/>
                <w:lang w:val="uk-UA" w:eastAsia="zh-CN"/>
              </w:rPr>
              <w:t>Гуртожитоку</w:t>
            </w:r>
            <w:proofErr w:type="spellEnd"/>
            <w:r w:rsidRPr="00022B2A">
              <w:rPr>
                <w:bCs/>
                <w:sz w:val="22"/>
                <w:szCs w:val="22"/>
                <w:lang w:val="uk-UA" w:eastAsia="zh-CN"/>
              </w:rPr>
              <w:t xml:space="preserve">  № 2 Корсунь -Шевченківського педагогічного коледжу </w:t>
            </w:r>
            <w:proofErr w:type="spellStart"/>
            <w:r w:rsidRPr="00022B2A">
              <w:rPr>
                <w:bCs/>
                <w:sz w:val="22"/>
                <w:szCs w:val="22"/>
                <w:lang w:val="uk-UA" w:eastAsia="zh-CN"/>
              </w:rPr>
              <w:t>ім.Т.Г</w:t>
            </w:r>
            <w:proofErr w:type="spellEnd"/>
            <w:r w:rsidRPr="00022B2A">
              <w:rPr>
                <w:bCs/>
                <w:sz w:val="22"/>
                <w:szCs w:val="22"/>
                <w:lang w:val="uk-UA" w:eastAsia="zh-CN"/>
              </w:rPr>
              <w:t xml:space="preserve">. Шевченка  за адресою : </w:t>
            </w:r>
          </w:p>
          <w:p w14:paraId="19E42A55" w14:textId="04ED85C1" w:rsidR="00022B2A" w:rsidRPr="00022B2A" w:rsidRDefault="00022B2A" w:rsidP="00022B2A">
            <w:pPr>
              <w:suppressAutoHyphens/>
              <w:jc w:val="center"/>
              <w:rPr>
                <w:bCs/>
                <w:sz w:val="22"/>
                <w:szCs w:val="22"/>
                <w:lang w:val="uk-UA" w:eastAsia="zh-CN"/>
              </w:rPr>
            </w:pPr>
            <w:r w:rsidRPr="00022B2A">
              <w:rPr>
                <w:bCs/>
                <w:sz w:val="22"/>
                <w:szCs w:val="22"/>
                <w:lang w:val="uk-UA" w:eastAsia="zh-CN"/>
              </w:rPr>
              <w:t>м. Корсунь-Шевченківський вул. Благовісна,16а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8C888" w14:textId="2C07DA65" w:rsidR="00022B2A" w:rsidRPr="00022B2A" w:rsidRDefault="00022B2A" w:rsidP="00022B2A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22B2A">
              <w:rPr>
                <w:color w:val="000000"/>
                <w:sz w:val="22"/>
                <w:szCs w:val="22"/>
                <w:lang w:val="uk-UA"/>
              </w:rPr>
              <w:t>послуга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F873" w14:textId="646029DC" w:rsidR="00022B2A" w:rsidRPr="00022B2A" w:rsidRDefault="00022B2A" w:rsidP="00022B2A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022B2A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34F5" w14:textId="77777777" w:rsidR="00022B2A" w:rsidRPr="00022B2A" w:rsidRDefault="00022B2A" w:rsidP="00022B2A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DD8B66" w14:textId="77777777" w:rsidR="00022B2A" w:rsidRPr="00022B2A" w:rsidRDefault="00022B2A" w:rsidP="00022B2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398D36" w14:textId="77777777" w:rsidR="00022B2A" w:rsidRPr="00022B2A" w:rsidRDefault="00022B2A" w:rsidP="00022B2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022B2A" w:rsidRPr="00022B2A" w14:paraId="5EBF041D" w14:textId="77777777" w:rsidTr="00304DB4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89"/>
        </w:trPr>
        <w:tc>
          <w:tcPr>
            <w:tcW w:w="8588" w:type="dxa"/>
            <w:gridSpan w:val="6"/>
          </w:tcPr>
          <w:p w14:paraId="02B79763" w14:textId="77777777" w:rsidR="00022B2A" w:rsidRPr="00022B2A" w:rsidRDefault="00022B2A" w:rsidP="00022B2A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Загальна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вартість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 xml:space="preserve"> товару без ПДВ:</w:t>
            </w:r>
          </w:p>
        </w:tc>
        <w:tc>
          <w:tcPr>
            <w:tcW w:w="1928" w:type="dxa"/>
          </w:tcPr>
          <w:p w14:paraId="58375B86" w14:textId="77777777" w:rsidR="00022B2A" w:rsidRPr="00022B2A" w:rsidRDefault="00022B2A" w:rsidP="00022B2A">
            <w:pPr>
              <w:jc w:val="center"/>
              <w:rPr>
                <w:sz w:val="22"/>
                <w:szCs w:val="22"/>
              </w:rPr>
            </w:pPr>
          </w:p>
        </w:tc>
      </w:tr>
      <w:tr w:rsidR="00022B2A" w:rsidRPr="00022B2A" w14:paraId="7743A579" w14:textId="77777777" w:rsidTr="00304DB4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30"/>
        </w:trPr>
        <w:tc>
          <w:tcPr>
            <w:tcW w:w="8588" w:type="dxa"/>
            <w:gridSpan w:val="6"/>
          </w:tcPr>
          <w:p w14:paraId="610DB49C" w14:textId="77777777" w:rsidR="00022B2A" w:rsidRPr="00022B2A" w:rsidRDefault="00022B2A" w:rsidP="00022B2A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крім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 xml:space="preserve"> того ПДВ**:</w:t>
            </w:r>
          </w:p>
        </w:tc>
        <w:tc>
          <w:tcPr>
            <w:tcW w:w="1928" w:type="dxa"/>
          </w:tcPr>
          <w:p w14:paraId="65D6A9F9" w14:textId="77777777" w:rsidR="00022B2A" w:rsidRPr="00022B2A" w:rsidRDefault="00022B2A" w:rsidP="00022B2A">
            <w:pPr>
              <w:jc w:val="center"/>
              <w:rPr>
                <w:sz w:val="22"/>
                <w:szCs w:val="22"/>
              </w:rPr>
            </w:pPr>
          </w:p>
        </w:tc>
      </w:tr>
      <w:tr w:rsidR="00022B2A" w:rsidRPr="00022B2A" w14:paraId="6E58E3EB" w14:textId="77777777" w:rsidTr="00304DB4">
        <w:tblPrEx>
          <w:tblBorders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0"/>
        </w:trPr>
        <w:tc>
          <w:tcPr>
            <w:tcW w:w="8588" w:type="dxa"/>
            <w:gridSpan w:val="6"/>
          </w:tcPr>
          <w:p w14:paraId="793001FF" w14:textId="77777777" w:rsidR="00022B2A" w:rsidRPr="00022B2A" w:rsidRDefault="00022B2A" w:rsidP="00022B2A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Загальна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2B2A">
              <w:rPr>
                <w:b/>
                <w:color w:val="000000"/>
                <w:sz w:val="22"/>
                <w:szCs w:val="22"/>
              </w:rPr>
              <w:t>вартість</w:t>
            </w:r>
            <w:proofErr w:type="spellEnd"/>
            <w:r w:rsidRPr="00022B2A">
              <w:rPr>
                <w:b/>
                <w:color w:val="000000"/>
                <w:sz w:val="22"/>
                <w:szCs w:val="22"/>
              </w:rPr>
              <w:t xml:space="preserve"> з ПДВ**:</w:t>
            </w:r>
          </w:p>
        </w:tc>
        <w:tc>
          <w:tcPr>
            <w:tcW w:w="1928" w:type="dxa"/>
          </w:tcPr>
          <w:p w14:paraId="41C99B55" w14:textId="77777777" w:rsidR="00022B2A" w:rsidRPr="00022B2A" w:rsidRDefault="00022B2A" w:rsidP="00022B2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E7B312" w14:textId="77777777" w:rsidR="00045EC9" w:rsidRDefault="00045EC9" w:rsidP="006D1595">
      <w:pPr>
        <w:ind w:left="540"/>
        <w:jc w:val="center"/>
        <w:rPr>
          <w:sz w:val="22"/>
          <w:szCs w:val="22"/>
          <w:lang w:val="uk-UA"/>
        </w:rPr>
      </w:pPr>
    </w:p>
    <w:p w14:paraId="0BCD84D8" w14:textId="77777777" w:rsidR="00045EC9" w:rsidRDefault="00045EC9" w:rsidP="006D1595">
      <w:pPr>
        <w:ind w:left="5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Умови оплати: </w:t>
      </w:r>
      <w:r w:rsidRPr="0057456F">
        <w:rPr>
          <w:sz w:val="22"/>
          <w:szCs w:val="22"/>
          <w:lang w:val="uk-UA"/>
        </w:rPr>
        <w:t>________________________________________________________________</w:t>
      </w:r>
    </w:p>
    <w:p w14:paraId="666E1AFF" w14:textId="77777777" w:rsidR="00045EC9" w:rsidRDefault="00045EC9" w:rsidP="006D1595">
      <w:pPr>
        <w:ind w:left="540"/>
        <w:rPr>
          <w:sz w:val="22"/>
          <w:szCs w:val="22"/>
          <w:lang w:val="uk-UA"/>
        </w:rPr>
      </w:pPr>
    </w:p>
    <w:p w14:paraId="290EA23F" w14:textId="77777777" w:rsidR="00045EC9" w:rsidRDefault="00045EC9" w:rsidP="006D1595">
      <w:pPr>
        <w:ind w:left="5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Термін поставки</w:t>
      </w:r>
      <w:r w:rsidRPr="0057456F">
        <w:rPr>
          <w:sz w:val="22"/>
          <w:szCs w:val="22"/>
          <w:lang w:val="uk-UA"/>
        </w:rPr>
        <w:t>:______________________________________________________________</w:t>
      </w:r>
    </w:p>
    <w:p w14:paraId="31731D29" w14:textId="77777777" w:rsidR="00045EC9" w:rsidRDefault="00045EC9" w:rsidP="006D1595">
      <w:pPr>
        <w:ind w:left="540"/>
        <w:rPr>
          <w:sz w:val="22"/>
          <w:szCs w:val="22"/>
          <w:lang w:val="uk-UA"/>
        </w:rPr>
      </w:pPr>
    </w:p>
    <w:p w14:paraId="2832724E" w14:textId="77777777" w:rsidR="00045EC9" w:rsidRDefault="00045EC9" w:rsidP="006D1595">
      <w:pPr>
        <w:ind w:left="5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Додаткова інформація</w:t>
      </w:r>
      <w:r w:rsidRPr="0057456F">
        <w:rPr>
          <w:sz w:val="22"/>
          <w:szCs w:val="22"/>
          <w:lang w:val="uk-UA"/>
        </w:rPr>
        <w:t>:________________________________________________</w:t>
      </w:r>
    </w:p>
    <w:p w14:paraId="3257EDF5" w14:textId="77777777" w:rsidR="00045EC9" w:rsidRDefault="00045EC9" w:rsidP="006D1595">
      <w:pPr>
        <w:ind w:left="540"/>
        <w:rPr>
          <w:sz w:val="22"/>
          <w:szCs w:val="22"/>
          <w:lang w:val="uk-UA"/>
        </w:rPr>
      </w:pPr>
    </w:p>
    <w:p w14:paraId="72509EC0" w14:textId="5561719A" w:rsidR="00045EC9" w:rsidRDefault="00045EC9" w:rsidP="00615E09">
      <w:pPr>
        <w:ind w:left="540"/>
        <w:rPr>
          <w:lang w:val="uk-UA"/>
        </w:rPr>
      </w:pPr>
      <w:r w:rsidRPr="005C1DC4">
        <w:rPr>
          <w:lang w:val="uk-UA"/>
        </w:rPr>
        <w:t>*</w:t>
      </w:r>
      <w:r>
        <w:rPr>
          <w:lang w:val="uk-UA"/>
        </w:rPr>
        <w:t xml:space="preserve"> </w:t>
      </w:r>
      <w:r w:rsidRPr="005C1DC4">
        <w:rPr>
          <w:lang w:val="uk-UA"/>
        </w:rPr>
        <w:t>У разі виробництва продукції за іншими параметрами та надання вартості на неї, просимо це зазначити додатково або виокремити кольором у параметрах.</w:t>
      </w:r>
    </w:p>
    <w:p w14:paraId="16500281" w14:textId="77777777" w:rsidR="00022B2A" w:rsidRDefault="00022B2A" w:rsidP="00615E09">
      <w:pPr>
        <w:ind w:left="540"/>
        <w:rPr>
          <w:lang w:val="uk-UA"/>
        </w:rPr>
      </w:pPr>
    </w:p>
    <w:p w14:paraId="19E72849" w14:textId="77777777" w:rsidR="00045EC9" w:rsidRDefault="00045EC9" w:rsidP="00615E09">
      <w:pPr>
        <w:rPr>
          <w:lang w:val="uk-UA"/>
        </w:rPr>
      </w:pPr>
      <w:r>
        <w:rPr>
          <w:lang w:val="uk-UA"/>
        </w:rPr>
        <w:lastRenderedPageBreak/>
        <w:t xml:space="preserve">   </w:t>
      </w:r>
      <w:r w:rsidRPr="000258C3">
        <w:rPr>
          <w:lang w:val="uk-UA"/>
        </w:rPr>
        <w:t xml:space="preserve"> Ми погоджуємося з умовами Договору про закупівлю, який розміщений на веб-порталі Уповноваженого органу, та з тим, що істотні умови Договору про закупівлю не можуть змінюватися після його підписання до виконання зобов’язань сторонами, у повному обсязі, крім випадків, визначених </w:t>
      </w:r>
      <w:r>
        <w:rPr>
          <w:lang w:val="uk-UA"/>
        </w:rPr>
        <w:t xml:space="preserve">частиною 5 </w:t>
      </w:r>
      <w:r w:rsidRPr="000258C3">
        <w:rPr>
          <w:lang w:val="uk-UA"/>
        </w:rPr>
        <w:t xml:space="preserve">статті 41 Закону України «Про публічні закупівлі». </w:t>
      </w:r>
    </w:p>
    <w:p w14:paraId="540127CC" w14:textId="77777777" w:rsidR="00045EC9" w:rsidRPr="00615E09" w:rsidRDefault="00045EC9" w:rsidP="00615E09">
      <w:pPr>
        <w:rPr>
          <w:sz w:val="22"/>
          <w:szCs w:val="22"/>
          <w:lang w:val="uk-UA"/>
        </w:rPr>
      </w:pPr>
      <w:r>
        <w:rPr>
          <w:lang w:val="uk-UA"/>
        </w:rPr>
        <w:t xml:space="preserve">    </w:t>
      </w:r>
      <w:r w:rsidRPr="000258C3">
        <w:rPr>
          <w:lang w:val="uk-UA"/>
        </w:rPr>
        <w:t xml:space="preserve"> Якщо наша пропозиція буде </w:t>
      </w:r>
      <w:r>
        <w:rPr>
          <w:lang w:val="uk-UA"/>
        </w:rPr>
        <w:t>визнана переможцем</w:t>
      </w:r>
      <w:r w:rsidRPr="000258C3">
        <w:rPr>
          <w:lang w:val="uk-UA"/>
        </w:rPr>
        <w:t xml:space="preserve">, ми зобов'язуємося підписати Договір із Замовником у строки визначені Законом України «Про публічні закупівлі», </w:t>
      </w:r>
      <w:r w:rsidRPr="000258C3">
        <w:rPr>
          <w:iCs/>
          <w:lang w:val="uk-UA"/>
        </w:rPr>
        <w:t xml:space="preserve">відповідно до вимог оголошення про проведення спрощеної закупівлі та пропозиції учасника-переможця. </w:t>
      </w:r>
    </w:p>
    <w:p w14:paraId="5D94532C" w14:textId="77777777" w:rsidR="00022B2A" w:rsidRDefault="00022B2A" w:rsidP="00022B2A">
      <w:pPr>
        <w:widowControl w:val="0"/>
        <w:spacing w:line="274" w:lineRule="exact"/>
        <w:jc w:val="both"/>
        <w:rPr>
          <w:b/>
          <w:bCs/>
          <w:i/>
          <w:iCs/>
          <w:color w:val="000000"/>
          <w:lang w:val="uk-UA" w:eastAsia="uk-UA"/>
        </w:rPr>
      </w:pPr>
      <w:r w:rsidRPr="000258C3">
        <w:rPr>
          <w:b/>
          <w:bCs/>
          <w:i/>
          <w:iCs/>
          <w:color w:val="000000"/>
          <w:lang w:val="uk-UA" w:eastAsia="uk-UA"/>
        </w:rPr>
        <w:t>Посада, прізвище, ініціали, підпис уповноваженої особи Учасника, завірені печаткою (у разі наявності).</w:t>
      </w:r>
    </w:p>
    <w:p w14:paraId="1E47B693" w14:textId="77777777" w:rsidR="00022B2A" w:rsidRDefault="00022B2A" w:rsidP="00022B2A">
      <w:pPr>
        <w:rPr>
          <w:lang w:val="uk-UA"/>
        </w:rPr>
      </w:pPr>
    </w:p>
    <w:p w14:paraId="4033D4FB" w14:textId="77777777" w:rsidR="00022B2A" w:rsidRDefault="00022B2A" w:rsidP="00022B2A">
      <w:pPr>
        <w:rPr>
          <w:lang w:val="uk-UA"/>
        </w:rPr>
      </w:pPr>
    </w:p>
    <w:p w14:paraId="1F7E8823" w14:textId="77777777" w:rsidR="00022B2A" w:rsidRPr="00B620AE" w:rsidRDefault="00022B2A" w:rsidP="00022B2A">
      <w:proofErr w:type="spellStart"/>
      <w:r w:rsidRPr="00B620AE">
        <w:t>Підписано</w:t>
      </w:r>
      <w:proofErr w:type="spellEnd"/>
      <w:r w:rsidRPr="00B620AE">
        <w:t xml:space="preserve"> мною, ____________________________________________________________________,</w:t>
      </w:r>
    </w:p>
    <w:p w14:paraId="54397038" w14:textId="77777777" w:rsidR="00022B2A" w:rsidRPr="00B620AE" w:rsidRDefault="00022B2A" w:rsidP="00022B2A">
      <w:pPr>
        <w:ind w:left="2160" w:firstLine="720"/>
        <w:rPr>
          <w:sz w:val="20"/>
          <w:szCs w:val="20"/>
        </w:rPr>
      </w:pPr>
      <w:r w:rsidRPr="00B620AE">
        <w:rPr>
          <w:sz w:val="20"/>
          <w:szCs w:val="20"/>
        </w:rPr>
        <w:t>(</w:t>
      </w:r>
      <w:proofErr w:type="spellStart"/>
      <w:r w:rsidRPr="00B620AE">
        <w:rPr>
          <w:sz w:val="20"/>
          <w:szCs w:val="20"/>
        </w:rPr>
        <w:t>прізвище</w:t>
      </w:r>
      <w:proofErr w:type="spellEnd"/>
      <w:r w:rsidRPr="00B620AE">
        <w:rPr>
          <w:sz w:val="20"/>
          <w:szCs w:val="20"/>
        </w:rPr>
        <w:t xml:space="preserve">, </w:t>
      </w:r>
      <w:proofErr w:type="spellStart"/>
      <w:r w:rsidRPr="00B620AE">
        <w:rPr>
          <w:sz w:val="20"/>
          <w:szCs w:val="20"/>
        </w:rPr>
        <w:t>ім’я</w:t>
      </w:r>
      <w:proofErr w:type="spellEnd"/>
      <w:r w:rsidRPr="00B620AE">
        <w:rPr>
          <w:sz w:val="20"/>
          <w:szCs w:val="20"/>
        </w:rPr>
        <w:t xml:space="preserve">, по </w:t>
      </w:r>
      <w:proofErr w:type="spellStart"/>
      <w:r w:rsidRPr="00B620AE">
        <w:rPr>
          <w:sz w:val="20"/>
          <w:szCs w:val="20"/>
        </w:rPr>
        <w:t>батькові</w:t>
      </w:r>
      <w:proofErr w:type="spellEnd"/>
      <w:r w:rsidRPr="00B620AE">
        <w:rPr>
          <w:sz w:val="20"/>
          <w:szCs w:val="20"/>
        </w:rPr>
        <w:t>)</w:t>
      </w:r>
    </w:p>
    <w:p w14:paraId="3A92F574" w14:textId="77777777" w:rsidR="00022B2A" w:rsidRPr="00B620AE" w:rsidRDefault="00022B2A" w:rsidP="00022B2A"/>
    <w:p w14:paraId="32DF2634" w14:textId="77777777" w:rsidR="00022B2A" w:rsidRDefault="00022B2A" w:rsidP="00022B2A">
      <w:proofErr w:type="spellStart"/>
      <w:r w:rsidRPr="00B620AE">
        <w:t>що</w:t>
      </w:r>
      <w:proofErr w:type="spellEnd"/>
      <w:r w:rsidRPr="00B620AE">
        <w:t xml:space="preserve"> </w:t>
      </w:r>
      <w:proofErr w:type="spellStart"/>
      <w:r w:rsidRPr="00B620AE">
        <w:t>обіймає</w:t>
      </w:r>
      <w:proofErr w:type="spellEnd"/>
      <w:r w:rsidRPr="00B620AE">
        <w:t xml:space="preserve"> посаду_______________________________________________</w:t>
      </w:r>
      <w:r>
        <w:t>_____</w:t>
      </w:r>
    </w:p>
    <w:p w14:paraId="35C9622C" w14:textId="77777777" w:rsidR="00022B2A" w:rsidRDefault="00022B2A" w:rsidP="00022B2A">
      <w:r w:rsidRPr="00B620AE">
        <w:t xml:space="preserve">_______ </w:t>
      </w:r>
      <w:r>
        <w:tab/>
      </w:r>
      <w:r w:rsidRPr="00B620AE">
        <w:t>_________________</w:t>
      </w:r>
      <w:r>
        <w:tab/>
        <w:t>2023</w:t>
      </w:r>
      <w:r w:rsidRPr="00B620AE">
        <w:t xml:space="preserve"> </w:t>
      </w:r>
      <w:proofErr w:type="spellStart"/>
      <w:r w:rsidRPr="00B620AE">
        <w:t>рік</w:t>
      </w:r>
      <w:proofErr w:type="spellEnd"/>
    </w:p>
    <w:p w14:paraId="09C7FE31" w14:textId="77777777" w:rsidR="00022B2A" w:rsidRPr="00B620AE" w:rsidRDefault="00022B2A" w:rsidP="00022B2A">
      <w:r>
        <w:rPr>
          <w:sz w:val="20"/>
          <w:szCs w:val="20"/>
        </w:rPr>
        <w:t xml:space="preserve">  </w:t>
      </w:r>
      <w:r w:rsidRPr="00B620AE">
        <w:rPr>
          <w:sz w:val="20"/>
          <w:szCs w:val="20"/>
        </w:rPr>
        <w:t xml:space="preserve">(число) </w:t>
      </w:r>
      <w:r>
        <w:rPr>
          <w:sz w:val="20"/>
          <w:szCs w:val="20"/>
        </w:rPr>
        <w:tab/>
        <w:t xml:space="preserve">        </w:t>
      </w:r>
      <w:proofErr w:type="gramStart"/>
      <w:r>
        <w:rPr>
          <w:sz w:val="20"/>
          <w:szCs w:val="20"/>
        </w:rPr>
        <w:t xml:space="preserve">   </w:t>
      </w:r>
      <w:r w:rsidRPr="00B620AE">
        <w:rPr>
          <w:sz w:val="20"/>
          <w:szCs w:val="20"/>
        </w:rPr>
        <w:t>(</w:t>
      </w:r>
      <w:proofErr w:type="spellStart"/>
      <w:proofErr w:type="gramEnd"/>
      <w:r w:rsidRPr="00B620AE">
        <w:rPr>
          <w:sz w:val="20"/>
          <w:szCs w:val="20"/>
        </w:rPr>
        <w:t>місяць</w:t>
      </w:r>
      <w:proofErr w:type="spellEnd"/>
      <w:r w:rsidRPr="00B620AE">
        <w:rPr>
          <w:sz w:val="20"/>
          <w:szCs w:val="20"/>
        </w:rPr>
        <w:t>)</w:t>
      </w:r>
      <w:r w:rsidRPr="00B620AE">
        <w:t>.</w:t>
      </w:r>
    </w:p>
    <w:p w14:paraId="586F46DC" w14:textId="77777777" w:rsidR="00022B2A" w:rsidRPr="00B620AE" w:rsidRDefault="00022B2A" w:rsidP="00022B2A"/>
    <w:p w14:paraId="3FFE5471" w14:textId="77777777" w:rsidR="00022B2A" w:rsidRPr="00B620AE" w:rsidRDefault="00022B2A" w:rsidP="00022B2A">
      <w:r w:rsidRPr="00B620AE">
        <w:t xml:space="preserve">________________________ </w:t>
      </w:r>
    </w:p>
    <w:p w14:paraId="1AFA49D2" w14:textId="77777777" w:rsidR="00022B2A" w:rsidRPr="000765BA" w:rsidRDefault="00022B2A" w:rsidP="00022B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0765BA">
        <w:rPr>
          <w:sz w:val="20"/>
          <w:szCs w:val="20"/>
        </w:rPr>
        <w:t>(</w:t>
      </w:r>
      <w:proofErr w:type="spellStart"/>
      <w:r w:rsidRPr="000765BA">
        <w:rPr>
          <w:sz w:val="20"/>
          <w:szCs w:val="20"/>
        </w:rPr>
        <w:t>підпис</w:t>
      </w:r>
      <w:proofErr w:type="spellEnd"/>
      <w:r w:rsidRPr="000765BA">
        <w:rPr>
          <w:sz w:val="20"/>
          <w:szCs w:val="20"/>
        </w:rPr>
        <w:t xml:space="preserve">) </w:t>
      </w:r>
      <w:r w:rsidRPr="000765BA">
        <w:rPr>
          <w:sz w:val="20"/>
          <w:szCs w:val="20"/>
        </w:rPr>
        <w:tab/>
      </w:r>
      <w:r w:rsidRPr="000765BA">
        <w:rPr>
          <w:sz w:val="20"/>
          <w:szCs w:val="20"/>
        </w:rPr>
        <w:tab/>
      </w:r>
    </w:p>
    <w:p w14:paraId="0EEEBDCE" w14:textId="77777777" w:rsidR="00022B2A" w:rsidRDefault="00022B2A" w:rsidP="00022B2A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( </w:t>
      </w:r>
      <w:proofErr w:type="spellStart"/>
      <w:r>
        <w:rPr>
          <w:b/>
          <w:i/>
          <w:sz w:val="20"/>
          <w:szCs w:val="20"/>
          <w:lang w:val="uk-UA"/>
        </w:rPr>
        <w:t>М.п</w:t>
      </w:r>
      <w:proofErr w:type="spellEnd"/>
      <w:r>
        <w:rPr>
          <w:b/>
          <w:i/>
          <w:sz w:val="20"/>
          <w:szCs w:val="20"/>
          <w:lang w:val="uk-UA"/>
        </w:rPr>
        <w:t>.)</w:t>
      </w:r>
    </w:p>
    <w:p w14:paraId="183B531F" w14:textId="77777777" w:rsidR="00045EC9" w:rsidRDefault="00045EC9" w:rsidP="006D1595">
      <w:pPr>
        <w:jc w:val="center"/>
        <w:rPr>
          <w:rFonts w:cs="Calibri"/>
          <w:b/>
          <w:lang w:val="uk-UA"/>
        </w:rPr>
      </w:pPr>
    </w:p>
    <w:p w14:paraId="36F07D91" w14:textId="77777777" w:rsidR="00045EC9" w:rsidRDefault="00045EC9" w:rsidP="006D1595">
      <w:pPr>
        <w:jc w:val="center"/>
        <w:rPr>
          <w:rFonts w:cs="Calibri"/>
          <w:b/>
          <w:lang w:val="uk-UA"/>
        </w:rPr>
      </w:pPr>
    </w:p>
    <w:p w14:paraId="430DEB15" w14:textId="77777777" w:rsidR="00045EC9" w:rsidRDefault="00045EC9" w:rsidP="006D1595">
      <w:pPr>
        <w:jc w:val="center"/>
        <w:rPr>
          <w:rFonts w:cs="Calibri"/>
          <w:b/>
          <w:lang w:val="uk-UA"/>
        </w:rPr>
      </w:pPr>
    </w:p>
    <w:p w14:paraId="08006271" w14:textId="77777777" w:rsidR="00045EC9" w:rsidRDefault="00045EC9" w:rsidP="006D1595">
      <w:pPr>
        <w:jc w:val="center"/>
        <w:rPr>
          <w:rFonts w:cs="Calibri"/>
          <w:b/>
          <w:lang w:val="uk-UA"/>
        </w:rPr>
      </w:pPr>
    </w:p>
    <w:p w14:paraId="11CD4C6A" w14:textId="77777777" w:rsidR="00045EC9" w:rsidRDefault="00045EC9" w:rsidP="006D1595">
      <w:pPr>
        <w:jc w:val="center"/>
        <w:rPr>
          <w:rFonts w:cs="Calibri"/>
          <w:b/>
          <w:lang w:val="uk-UA"/>
        </w:rPr>
      </w:pPr>
    </w:p>
    <w:p w14:paraId="0BF93D4D" w14:textId="77777777" w:rsidR="00045EC9" w:rsidRDefault="00045EC9" w:rsidP="006D1595">
      <w:pPr>
        <w:jc w:val="center"/>
        <w:rPr>
          <w:rFonts w:cs="Calibri"/>
          <w:b/>
          <w:lang w:val="uk-UA"/>
        </w:rPr>
      </w:pPr>
    </w:p>
    <w:p w14:paraId="73B16EB0" w14:textId="77777777" w:rsidR="00045EC9" w:rsidRDefault="00045EC9" w:rsidP="006D1595">
      <w:pPr>
        <w:jc w:val="center"/>
        <w:rPr>
          <w:rFonts w:cs="Calibri"/>
          <w:b/>
          <w:lang w:val="uk-UA"/>
        </w:rPr>
      </w:pPr>
    </w:p>
    <w:p w14:paraId="78F04D38" w14:textId="77777777" w:rsidR="00045EC9" w:rsidRDefault="00045EC9" w:rsidP="006D1595">
      <w:pPr>
        <w:jc w:val="center"/>
        <w:rPr>
          <w:rFonts w:cs="Calibri"/>
          <w:lang w:val="uk-UA"/>
        </w:rPr>
      </w:pPr>
    </w:p>
    <w:p w14:paraId="35CF6424" w14:textId="77777777" w:rsidR="00045EC9" w:rsidRDefault="00045EC9" w:rsidP="006D1595">
      <w:pPr>
        <w:jc w:val="center"/>
        <w:rPr>
          <w:rFonts w:cs="Calibri"/>
          <w:lang w:val="uk-UA"/>
        </w:rPr>
      </w:pPr>
    </w:p>
    <w:p w14:paraId="70418A39" w14:textId="77777777" w:rsidR="00045EC9" w:rsidRDefault="00045EC9" w:rsidP="006D1595">
      <w:pPr>
        <w:jc w:val="center"/>
        <w:rPr>
          <w:rFonts w:cs="Calibri"/>
          <w:lang w:val="uk-UA"/>
        </w:rPr>
      </w:pPr>
    </w:p>
    <w:p w14:paraId="5F5F1A69" w14:textId="77777777" w:rsidR="00045EC9" w:rsidRDefault="00045EC9" w:rsidP="006D1595">
      <w:pPr>
        <w:jc w:val="center"/>
        <w:rPr>
          <w:rFonts w:cs="Calibri"/>
          <w:b/>
          <w:lang w:val="uk-UA"/>
        </w:rPr>
      </w:pPr>
      <w:r>
        <w:rPr>
          <w:rFonts w:cs="Calibri"/>
          <w:lang w:val="uk-UA"/>
        </w:rPr>
        <w:t xml:space="preserve"> </w:t>
      </w:r>
    </w:p>
    <w:p w14:paraId="5E850A88" w14:textId="77777777" w:rsidR="00045EC9" w:rsidRDefault="00045EC9" w:rsidP="006D1595">
      <w:pPr>
        <w:jc w:val="center"/>
        <w:rPr>
          <w:rFonts w:cs="Calibri"/>
          <w:lang w:val="uk-UA"/>
        </w:rPr>
      </w:pPr>
    </w:p>
    <w:p w14:paraId="30F1DBD3" w14:textId="77777777" w:rsidR="00045EC9" w:rsidRDefault="00045EC9" w:rsidP="006D1595"/>
    <w:p w14:paraId="498AEE04" w14:textId="77777777" w:rsidR="00045EC9" w:rsidRPr="00400B2F" w:rsidRDefault="00045EC9" w:rsidP="002D0693">
      <w:pPr>
        <w:rPr>
          <w:sz w:val="22"/>
          <w:szCs w:val="22"/>
          <w:lang w:val="uk-UA"/>
        </w:rPr>
      </w:pPr>
    </w:p>
    <w:sectPr w:rsidR="00045EC9" w:rsidRPr="00400B2F" w:rsidSect="00304DB4">
      <w:headerReference w:type="default" r:id="rId8"/>
      <w:pgSz w:w="11906" w:h="16838"/>
      <w:pgMar w:top="794" w:right="510" w:bottom="1191" w:left="9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FFA7" w14:textId="77777777" w:rsidR="00DD7828" w:rsidRDefault="00DD7828" w:rsidP="00B948CF">
      <w:r>
        <w:separator/>
      </w:r>
    </w:p>
  </w:endnote>
  <w:endnote w:type="continuationSeparator" w:id="0">
    <w:p w14:paraId="7BE93E35" w14:textId="77777777" w:rsidR="00DD7828" w:rsidRDefault="00DD7828" w:rsidP="00B9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3740" w14:textId="77777777" w:rsidR="00DD7828" w:rsidRDefault="00DD7828" w:rsidP="00B948CF">
      <w:r>
        <w:separator/>
      </w:r>
    </w:p>
  </w:footnote>
  <w:footnote w:type="continuationSeparator" w:id="0">
    <w:p w14:paraId="7CAC280B" w14:textId="77777777" w:rsidR="00DD7828" w:rsidRDefault="00DD7828" w:rsidP="00B9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FBB6" w14:textId="77777777" w:rsidR="00F4555F" w:rsidRPr="001C5A35" w:rsidRDefault="00F4555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EA9"/>
    <w:multiLevelType w:val="hybridMultilevel"/>
    <w:tmpl w:val="8B7233CC"/>
    <w:lvl w:ilvl="0" w:tplc="61C8D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EB3034"/>
    <w:multiLevelType w:val="hybridMultilevel"/>
    <w:tmpl w:val="2E140CC0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4ED2A8D"/>
    <w:multiLevelType w:val="hybridMultilevel"/>
    <w:tmpl w:val="486014E8"/>
    <w:lvl w:ilvl="0" w:tplc="40764D70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053A"/>
    <w:multiLevelType w:val="hybridMultilevel"/>
    <w:tmpl w:val="BC848AE4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E8623B"/>
    <w:multiLevelType w:val="hybridMultilevel"/>
    <w:tmpl w:val="5A447974"/>
    <w:lvl w:ilvl="0" w:tplc="C8E69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476B83"/>
    <w:multiLevelType w:val="hybridMultilevel"/>
    <w:tmpl w:val="4C12A9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9D6135"/>
    <w:multiLevelType w:val="hybridMultilevel"/>
    <w:tmpl w:val="E0C8D4F8"/>
    <w:lvl w:ilvl="0" w:tplc="354C2B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AF3DE7"/>
    <w:multiLevelType w:val="hybridMultilevel"/>
    <w:tmpl w:val="1B24A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74494"/>
    <w:multiLevelType w:val="hybridMultilevel"/>
    <w:tmpl w:val="B5A63670"/>
    <w:lvl w:ilvl="0" w:tplc="DB306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3680B7B"/>
    <w:multiLevelType w:val="hybridMultilevel"/>
    <w:tmpl w:val="B20022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4002A"/>
    <w:multiLevelType w:val="hybridMultilevel"/>
    <w:tmpl w:val="F542B0DA"/>
    <w:lvl w:ilvl="0" w:tplc="8446E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DD16414"/>
    <w:multiLevelType w:val="hybridMultilevel"/>
    <w:tmpl w:val="6A8AB076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7B0DEA"/>
    <w:multiLevelType w:val="hybridMultilevel"/>
    <w:tmpl w:val="2F203998"/>
    <w:lvl w:ilvl="0" w:tplc="C500121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112C9"/>
    <w:multiLevelType w:val="hybridMultilevel"/>
    <w:tmpl w:val="B5CE3E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AD121BA"/>
    <w:multiLevelType w:val="hybridMultilevel"/>
    <w:tmpl w:val="63B449EE"/>
    <w:lvl w:ilvl="0" w:tplc="62862ADA">
      <w:numFmt w:val="bullet"/>
      <w:lvlText w:val="–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870438"/>
    <w:multiLevelType w:val="hybridMultilevel"/>
    <w:tmpl w:val="8F04FE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05F27"/>
    <w:multiLevelType w:val="hybridMultilevel"/>
    <w:tmpl w:val="D58E24D0"/>
    <w:lvl w:ilvl="0" w:tplc="A2A2C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AA121C"/>
    <w:multiLevelType w:val="hybridMultilevel"/>
    <w:tmpl w:val="FCA02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212A3F"/>
    <w:multiLevelType w:val="hybridMultilevel"/>
    <w:tmpl w:val="BCC08814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A677BB"/>
    <w:multiLevelType w:val="hybridMultilevel"/>
    <w:tmpl w:val="BE7E8AF6"/>
    <w:lvl w:ilvl="0" w:tplc="1F681F14">
      <w:start w:val="1"/>
      <w:numFmt w:val="bullet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53853"/>
    <w:multiLevelType w:val="hybridMultilevel"/>
    <w:tmpl w:val="F0B27DFE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434C0D"/>
    <w:multiLevelType w:val="hybridMultilevel"/>
    <w:tmpl w:val="5A0634FA"/>
    <w:lvl w:ilvl="0" w:tplc="CCB25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3E59E4"/>
    <w:multiLevelType w:val="hybridMultilevel"/>
    <w:tmpl w:val="2FE4CD6A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2C668E"/>
    <w:multiLevelType w:val="hybridMultilevel"/>
    <w:tmpl w:val="8A50875E"/>
    <w:lvl w:ilvl="0" w:tplc="FFFFFFFF">
      <w:start w:val="1"/>
      <w:numFmt w:val="bullet"/>
      <w:lvlText w:val="•"/>
      <w:lvlJc w:val="left"/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26C69"/>
    <w:multiLevelType w:val="hybridMultilevel"/>
    <w:tmpl w:val="AC5E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BD2405"/>
    <w:multiLevelType w:val="hybridMultilevel"/>
    <w:tmpl w:val="A5AC41E6"/>
    <w:lvl w:ilvl="0" w:tplc="63368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FE9061F"/>
    <w:multiLevelType w:val="hybridMultilevel"/>
    <w:tmpl w:val="E9285872"/>
    <w:lvl w:ilvl="0" w:tplc="648A7C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2B976AD"/>
    <w:multiLevelType w:val="hybridMultilevel"/>
    <w:tmpl w:val="93CC920E"/>
    <w:lvl w:ilvl="0" w:tplc="062E8A1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F243F5"/>
    <w:multiLevelType w:val="hybridMultilevel"/>
    <w:tmpl w:val="74B8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0D64D7"/>
    <w:multiLevelType w:val="hybridMultilevel"/>
    <w:tmpl w:val="93E672DE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B053117"/>
    <w:multiLevelType w:val="hybridMultilevel"/>
    <w:tmpl w:val="D58E24D0"/>
    <w:lvl w:ilvl="0" w:tplc="A2A2C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8808D1"/>
    <w:multiLevelType w:val="hybridMultilevel"/>
    <w:tmpl w:val="411C5C2C"/>
    <w:lvl w:ilvl="0" w:tplc="8446E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EE20764"/>
    <w:multiLevelType w:val="hybridMultilevel"/>
    <w:tmpl w:val="1BAC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4"/>
  </w:num>
  <w:num w:numId="3">
    <w:abstractNumId w:val="7"/>
  </w:num>
  <w:num w:numId="4">
    <w:abstractNumId w:val="27"/>
  </w:num>
  <w:num w:numId="5">
    <w:abstractNumId w:val="5"/>
  </w:num>
  <w:num w:numId="6">
    <w:abstractNumId w:val="22"/>
  </w:num>
  <w:num w:numId="7">
    <w:abstractNumId w:val="0"/>
  </w:num>
  <w:num w:numId="8">
    <w:abstractNumId w:val="19"/>
  </w:num>
  <w:num w:numId="9">
    <w:abstractNumId w:val="13"/>
  </w:num>
  <w:num w:numId="10">
    <w:abstractNumId w:val="20"/>
  </w:num>
  <w:num w:numId="11">
    <w:abstractNumId w:val="10"/>
  </w:num>
  <w:num w:numId="12">
    <w:abstractNumId w:val="33"/>
  </w:num>
  <w:num w:numId="13">
    <w:abstractNumId w:val="12"/>
  </w:num>
  <w:num w:numId="14">
    <w:abstractNumId w:val="23"/>
  </w:num>
  <w:num w:numId="15">
    <w:abstractNumId w:val="34"/>
  </w:num>
  <w:num w:numId="16">
    <w:abstractNumId w:val="9"/>
  </w:num>
  <w:num w:numId="17">
    <w:abstractNumId w:val="18"/>
  </w:num>
  <w:num w:numId="18">
    <w:abstractNumId w:val="8"/>
  </w:num>
  <w:num w:numId="19">
    <w:abstractNumId w:val="30"/>
  </w:num>
  <w:num w:numId="20">
    <w:abstractNumId w:val="32"/>
  </w:num>
  <w:num w:numId="21">
    <w:abstractNumId w:val="28"/>
  </w:num>
  <w:num w:numId="22">
    <w:abstractNumId w:val="25"/>
  </w:num>
  <w:num w:numId="23">
    <w:abstractNumId w:val="6"/>
  </w:num>
  <w:num w:numId="24">
    <w:abstractNumId w:val="2"/>
  </w:num>
  <w:num w:numId="25">
    <w:abstractNumId w:val="29"/>
  </w:num>
  <w:num w:numId="26">
    <w:abstractNumId w:val="15"/>
  </w:num>
  <w:num w:numId="27">
    <w:abstractNumId w:val="17"/>
  </w:num>
  <w:num w:numId="28">
    <w:abstractNumId w:val="11"/>
  </w:num>
  <w:num w:numId="29">
    <w:abstractNumId w:val="3"/>
  </w:num>
  <w:num w:numId="30">
    <w:abstractNumId w:val="31"/>
  </w:num>
  <w:num w:numId="31">
    <w:abstractNumId w:val="14"/>
  </w:num>
  <w:num w:numId="32">
    <w:abstractNumId w:val="21"/>
  </w:num>
  <w:num w:numId="33">
    <w:abstractNumId w:val="1"/>
  </w:num>
  <w:num w:numId="34">
    <w:abstractNumId w:val="16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03"/>
    <w:rsid w:val="00001F4E"/>
    <w:rsid w:val="00007833"/>
    <w:rsid w:val="00007D57"/>
    <w:rsid w:val="000119B4"/>
    <w:rsid w:val="000141D0"/>
    <w:rsid w:val="000206C8"/>
    <w:rsid w:val="000215FE"/>
    <w:rsid w:val="00022B2A"/>
    <w:rsid w:val="0002329A"/>
    <w:rsid w:val="000258C3"/>
    <w:rsid w:val="00025D7A"/>
    <w:rsid w:val="0002696F"/>
    <w:rsid w:val="00027BB1"/>
    <w:rsid w:val="00031EE8"/>
    <w:rsid w:val="00033699"/>
    <w:rsid w:val="0003635E"/>
    <w:rsid w:val="00045EC9"/>
    <w:rsid w:val="00047351"/>
    <w:rsid w:val="000508B1"/>
    <w:rsid w:val="00050974"/>
    <w:rsid w:val="00052B37"/>
    <w:rsid w:val="00066199"/>
    <w:rsid w:val="000724E5"/>
    <w:rsid w:val="00073AB7"/>
    <w:rsid w:val="00077FB7"/>
    <w:rsid w:val="00081413"/>
    <w:rsid w:val="00082C4A"/>
    <w:rsid w:val="00084445"/>
    <w:rsid w:val="00090D46"/>
    <w:rsid w:val="00093320"/>
    <w:rsid w:val="00094E16"/>
    <w:rsid w:val="000965EA"/>
    <w:rsid w:val="00097ABD"/>
    <w:rsid w:val="00097EC1"/>
    <w:rsid w:val="000A35E3"/>
    <w:rsid w:val="000A5180"/>
    <w:rsid w:val="000A60E0"/>
    <w:rsid w:val="000B2A6B"/>
    <w:rsid w:val="000B4192"/>
    <w:rsid w:val="000C1FDE"/>
    <w:rsid w:val="000D0DD0"/>
    <w:rsid w:val="000D1CB7"/>
    <w:rsid w:val="000D2EC8"/>
    <w:rsid w:val="000D401E"/>
    <w:rsid w:val="000D5CC7"/>
    <w:rsid w:val="000D6E8A"/>
    <w:rsid w:val="000D78CB"/>
    <w:rsid w:val="000E46C7"/>
    <w:rsid w:val="000F17A7"/>
    <w:rsid w:val="000F4A29"/>
    <w:rsid w:val="00103801"/>
    <w:rsid w:val="00103C69"/>
    <w:rsid w:val="0010596E"/>
    <w:rsid w:val="00106E6C"/>
    <w:rsid w:val="00107BD4"/>
    <w:rsid w:val="00107C16"/>
    <w:rsid w:val="00117481"/>
    <w:rsid w:val="0012062D"/>
    <w:rsid w:val="0012211F"/>
    <w:rsid w:val="00123F36"/>
    <w:rsid w:val="00131745"/>
    <w:rsid w:val="00131B8B"/>
    <w:rsid w:val="0013213A"/>
    <w:rsid w:val="0013438F"/>
    <w:rsid w:val="00140F56"/>
    <w:rsid w:val="00143265"/>
    <w:rsid w:val="00143E8C"/>
    <w:rsid w:val="0014667D"/>
    <w:rsid w:val="00146BBE"/>
    <w:rsid w:val="001564A5"/>
    <w:rsid w:val="001576EA"/>
    <w:rsid w:val="00157CF5"/>
    <w:rsid w:val="00160FC2"/>
    <w:rsid w:val="00165FBA"/>
    <w:rsid w:val="00166E71"/>
    <w:rsid w:val="0017614A"/>
    <w:rsid w:val="00183480"/>
    <w:rsid w:val="001902DD"/>
    <w:rsid w:val="001A070B"/>
    <w:rsid w:val="001A3FA5"/>
    <w:rsid w:val="001B003C"/>
    <w:rsid w:val="001B05F8"/>
    <w:rsid w:val="001C1044"/>
    <w:rsid w:val="001C2851"/>
    <w:rsid w:val="001C48D2"/>
    <w:rsid w:val="001C5A35"/>
    <w:rsid w:val="001C7E48"/>
    <w:rsid w:val="001D0E40"/>
    <w:rsid w:val="001D1E96"/>
    <w:rsid w:val="001D4097"/>
    <w:rsid w:val="001D4312"/>
    <w:rsid w:val="001D485E"/>
    <w:rsid w:val="001E4567"/>
    <w:rsid w:val="001E5E39"/>
    <w:rsid w:val="001F0CD7"/>
    <w:rsid w:val="001F0F57"/>
    <w:rsid w:val="001F2C96"/>
    <w:rsid w:val="001F6A84"/>
    <w:rsid w:val="00203564"/>
    <w:rsid w:val="00204FE3"/>
    <w:rsid w:val="00211859"/>
    <w:rsid w:val="002174C2"/>
    <w:rsid w:val="00226CF9"/>
    <w:rsid w:val="002310DA"/>
    <w:rsid w:val="00233FD7"/>
    <w:rsid w:val="0023489E"/>
    <w:rsid w:val="002357EB"/>
    <w:rsid w:val="00243892"/>
    <w:rsid w:val="00244614"/>
    <w:rsid w:val="002446DC"/>
    <w:rsid w:val="0025239E"/>
    <w:rsid w:val="0026070A"/>
    <w:rsid w:val="00272D32"/>
    <w:rsid w:val="00276875"/>
    <w:rsid w:val="00281F4D"/>
    <w:rsid w:val="00293A9A"/>
    <w:rsid w:val="00296CE0"/>
    <w:rsid w:val="002A1018"/>
    <w:rsid w:val="002A1B8C"/>
    <w:rsid w:val="002A3B67"/>
    <w:rsid w:val="002A6C0E"/>
    <w:rsid w:val="002B1748"/>
    <w:rsid w:val="002B1C36"/>
    <w:rsid w:val="002B2696"/>
    <w:rsid w:val="002B2A14"/>
    <w:rsid w:val="002B3777"/>
    <w:rsid w:val="002B41A0"/>
    <w:rsid w:val="002B76EB"/>
    <w:rsid w:val="002C1D11"/>
    <w:rsid w:val="002C2729"/>
    <w:rsid w:val="002C71F5"/>
    <w:rsid w:val="002D0693"/>
    <w:rsid w:val="002D1932"/>
    <w:rsid w:val="002D457B"/>
    <w:rsid w:val="002D4687"/>
    <w:rsid w:val="002D65FA"/>
    <w:rsid w:val="002E02D0"/>
    <w:rsid w:val="002E0465"/>
    <w:rsid w:val="002E413A"/>
    <w:rsid w:val="002F4A2D"/>
    <w:rsid w:val="00302684"/>
    <w:rsid w:val="00304DB4"/>
    <w:rsid w:val="00306279"/>
    <w:rsid w:val="00311D31"/>
    <w:rsid w:val="0031479A"/>
    <w:rsid w:val="00321F47"/>
    <w:rsid w:val="00325175"/>
    <w:rsid w:val="00326A57"/>
    <w:rsid w:val="00331F55"/>
    <w:rsid w:val="0033293A"/>
    <w:rsid w:val="003405A0"/>
    <w:rsid w:val="00345290"/>
    <w:rsid w:val="00345840"/>
    <w:rsid w:val="00345ABF"/>
    <w:rsid w:val="003503D1"/>
    <w:rsid w:val="003531E2"/>
    <w:rsid w:val="0035479B"/>
    <w:rsid w:val="00354C72"/>
    <w:rsid w:val="00357880"/>
    <w:rsid w:val="00364D70"/>
    <w:rsid w:val="00367782"/>
    <w:rsid w:val="00372412"/>
    <w:rsid w:val="00376471"/>
    <w:rsid w:val="00381D01"/>
    <w:rsid w:val="0038419C"/>
    <w:rsid w:val="00385239"/>
    <w:rsid w:val="00396F44"/>
    <w:rsid w:val="00397843"/>
    <w:rsid w:val="003A1926"/>
    <w:rsid w:val="003A4883"/>
    <w:rsid w:val="003A54CD"/>
    <w:rsid w:val="003A728D"/>
    <w:rsid w:val="003A7F27"/>
    <w:rsid w:val="003B3365"/>
    <w:rsid w:val="003B3F35"/>
    <w:rsid w:val="003B6636"/>
    <w:rsid w:val="003D0E2E"/>
    <w:rsid w:val="003D365B"/>
    <w:rsid w:val="003D3900"/>
    <w:rsid w:val="003D42BE"/>
    <w:rsid w:val="003D4A58"/>
    <w:rsid w:val="003D4B0B"/>
    <w:rsid w:val="003E0FB2"/>
    <w:rsid w:val="003E1F6D"/>
    <w:rsid w:val="003E2898"/>
    <w:rsid w:val="003F00FB"/>
    <w:rsid w:val="003F5FA5"/>
    <w:rsid w:val="003F5FB6"/>
    <w:rsid w:val="004007AF"/>
    <w:rsid w:val="00400B2F"/>
    <w:rsid w:val="004212A3"/>
    <w:rsid w:val="00426AAE"/>
    <w:rsid w:val="00426FBA"/>
    <w:rsid w:val="00431B23"/>
    <w:rsid w:val="00431FF8"/>
    <w:rsid w:val="00437541"/>
    <w:rsid w:val="00437D51"/>
    <w:rsid w:val="00445FAC"/>
    <w:rsid w:val="00447FA7"/>
    <w:rsid w:val="0046077E"/>
    <w:rsid w:val="0046488C"/>
    <w:rsid w:val="00467A47"/>
    <w:rsid w:val="0047143A"/>
    <w:rsid w:val="00474EDE"/>
    <w:rsid w:val="00482208"/>
    <w:rsid w:val="00482EE2"/>
    <w:rsid w:val="00483A61"/>
    <w:rsid w:val="004879FB"/>
    <w:rsid w:val="004902E7"/>
    <w:rsid w:val="00490E06"/>
    <w:rsid w:val="004972BC"/>
    <w:rsid w:val="00497CD9"/>
    <w:rsid w:val="004A0CFF"/>
    <w:rsid w:val="004A2E5A"/>
    <w:rsid w:val="004A73E7"/>
    <w:rsid w:val="004B3EA1"/>
    <w:rsid w:val="004B6A3A"/>
    <w:rsid w:val="004B7D66"/>
    <w:rsid w:val="004E13A1"/>
    <w:rsid w:val="004E3E26"/>
    <w:rsid w:val="004E4E46"/>
    <w:rsid w:val="004F1326"/>
    <w:rsid w:val="004F16B1"/>
    <w:rsid w:val="00504BB0"/>
    <w:rsid w:val="0050568D"/>
    <w:rsid w:val="00510A63"/>
    <w:rsid w:val="00514676"/>
    <w:rsid w:val="00515D5B"/>
    <w:rsid w:val="0052037D"/>
    <w:rsid w:val="00520539"/>
    <w:rsid w:val="00525CF8"/>
    <w:rsid w:val="00526170"/>
    <w:rsid w:val="005308A4"/>
    <w:rsid w:val="005313BC"/>
    <w:rsid w:val="005335D7"/>
    <w:rsid w:val="00534905"/>
    <w:rsid w:val="00544112"/>
    <w:rsid w:val="00545BF1"/>
    <w:rsid w:val="005508C9"/>
    <w:rsid w:val="0055168C"/>
    <w:rsid w:val="00557AB4"/>
    <w:rsid w:val="00571608"/>
    <w:rsid w:val="0057456F"/>
    <w:rsid w:val="00585B94"/>
    <w:rsid w:val="00587617"/>
    <w:rsid w:val="0059286B"/>
    <w:rsid w:val="00593049"/>
    <w:rsid w:val="0059440E"/>
    <w:rsid w:val="005B2451"/>
    <w:rsid w:val="005B482B"/>
    <w:rsid w:val="005B4A43"/>
    <w:rsid w:val="005C1DC4"/>
    <w:rsid w:val="005C5973"/>
    <w:rsid w:val="005C5DBC"/>
    <w:rsid w:val="005D135C"/>
    <w:rsid w:val="005D4A11"/>
    <w:rsid w:val="005D51AD"/>
    <w:rsid w:val="005D5893"/>
    <w:rsid w:val="005D7949"/>
    <w:rsid w:val="005E41B8"/>
    <w:rsid w:val="005E4646"/>
    <w:rsid w:val="005E4AA2"/>
    <w:rsid w:val="00604420"/>
    <w:rsid w:val="00606075"/>
    <w:rsid w:val="006065F5"/>
    <w:rsid w:val="00610DC5"/>
    <w:rsid w:val="006122A7"/>
    <w:rsid w:val="00612B0A"/>
    <w:rsid w:val="00615E09"/>
    <w:rsid w:val="00623052"/>
    <w:rsid w:val="00624524"/>
    <w:rsid w:val="00626BDF"/>
    <w:rsid w:val="00626C7C"/>
    <w:rsid w:val="00626D2C"/>
    <w:rsid w:val="00631D9F"/>
    <w:rsid w:val="00632FD4"/>
    <w:rsid w:val="0063702C"/>
    <w:rsid w:val="006401DF"/>
    <w:rsid w:val="006405E6"/>
    <w:rsid w:val="00650EF0"/>
    <w:rsid w:val="006543F5"/>
    <w:rsid w:val="00656E1B"/>
    <w:rsid w:val="0066493F"/>
    <w:rsid w:val="00664E22"/>
    <w:rsid w:val="0067076B"/>
    <w:rsid w:val="00671F8F"/>
    <w:rsid w:val="00672628"/>
    <w:rsid w:val="006757BB"/>
    <w:rsid w:val="006876AF"/>
    <w:rsid w:val="0069387D"/>
    <w:rsid w:val="00695831"/>
    <w:rsid w:val="00695C69"/>
    <w:rsid w:val="006A6C5B"/>
    <w:rsid w:val="006B28A3"/>
    <w:rsid w:val="006B3778"/>
    <w:rsid w:val="006B3BA6"/>
    <w:rsid w:val="006C05A7"/>
    <w:rsid w:val="006D05EF"/>
    <w:rsid w:val="006D1224"/>
    <w:rsid w:val="006D1595"/>
    <w:rsid w:val="006D5D16"/>
    <w:rsid w:val="006D755D"/>
    <w:rsid w:val="006E4B0E"/>
    <w:rsid w:val="006E557C"/>
    <w:rsid w:val="006E6B5D"/>
    <w:rsid w:val="006F48A8"/>
    <w:rsid w:val="006F670C"/>
    <w:rsid w:val="007001F1"/>
    <w:rsid w:val="00701472"/>
    <w:rsid w:val="00705123"/>
    <w:rsid w:val="00705999"/>
    <w:rsid w:val="00705DC0"/>
    <w:rsid w:val="0071078A"/>
    <w:rsid w:val="00713BD2"/>
    <w:rsid w:val="0071419A"/>
    <w:rsid w:val="00730478"/>
    <w:rsid w:val="007342C4"/>
    <w:rsid w:val="00737698"/>
    <w:rsid w:val="00740F24"/>
    <w:rsid w:val="00743D4C"/>
    <w:rsid w:val="00744247"/>
    <w:rsid w:val="00745B7B"/>
    <w:rsid w:val="00747754"/>
    <w:rsid w:val="00750248"/>
    <w:rsid w:val="00750EE5"/>
    <w:rsid w:val="007525CF"/>
    <w:rsid w:val="00756CEC"/>
    <w:rsid w:val="00764EB3"/>
    <w:rsid w:val="007674AA"/>
    <w:rsid w:val="00772A81"/>
    <w:rsid w:val="00776430"/>
    <w:rsid w:val="00776661"/>
    <w:rsid w:val="00786985"/>
    <w:rsid w:val="007970A2"/>
    <w:rsid w:val="007A7036"/>
    <w:rsid w:val="007B0ABC"/>
    <w:rsid w:val="007C39D0"/>
    <w:rsid w:val="007C40BD"/>
    <w:rsid w:val="007C4BC0"/>
    <w:rsid w:val="007C79D7"/>
    <w:rsid w:val="007E0BA4"/>
    <w:rsid w:val="007E3F43"/>
    <w:rsid w:val="007F24A2"/>
    <w:rsid w:val="007F3693"/>
    <w:rsid w:val="007F5E9B"/>
    <w:rsid w:val="00800860"/>
    <w:rsid w:val="00801A05"/>
    <w:rsid w:val="00803E9E"/>
    <w:rsid w:val="008052AD"/>
    <w:rsid w:val="00813210"/>
    <w:rsid w:val="00813783"/>
    <w:rsid w:val="00814154"/>
    <w:rsid w:val="00815104"/>
    <w:rsid w:val="0081680F"/>
    <w:rsid w:val="00820B0E"/>
    <w:rsid w:val="00824457"/>
    <w:rsid w:val="008256B5"/>
    <w:rsid w:val="0082783F"/>
    <w:rsid w:val="0084063E"/>
    <w:rsid w:val="00840A1F"/>
    <w:rsid w:val="00844C9D"/>
    <w:rsid w:val="0084564D"/>
    <w:rsid w:val="008549CA"/>
    <w:rsid w:val="00855960"/>
    <w:rsid w:val="008603CF"/>
    <w:rsid w:val="00862F06"/>
    <w:rsid w:val="0086519E"/>
    <w:rsid w:val="0086597A"/>
    <w:rsid w:val="0086658F"/>
    <w:rsid w:val="00871152"/>
    <w:rsid w:val="0087486F"/>
    <w:rsid w:val="0088160B"/>
    <w:rsid w:val="008834A7"/>
    <w:rsid w:val="008838DD"/>
    <w:rsid w:val="00883F73"/>
    <w:rsid w:val="00887059"/>
    <w:rsid w:val="00891401"/>
    <w:rsid w:val="00895255"/>
    <w:rsid w:val="008B1875"/>
    <w:rsid w:val="008B43B4"/>
    <w:rsid w:val="008B51EB"/>
    <w:rsid w:val="008B5EAF"/>
    <w:rsid w:val="008B6365"/>
    <w:rsid w:val="008B713A"/>
    <w:rsid w:val="008C293C"/>
    <w:rsid w:val="008C745B"/>
    <w:rsid w:val="008D3A3C"/>
    <w:rsid w:val="008E0011"/>
    <w:rsid w:val="008E18F4"/>
    <w:rsid w:val="008E7535"/>
    <w:rsid w:val="008E79D3"/>
    <w:rsid w:val="008F0886"/>
    <w:rsid w:val="008F3AA0"/>
    <w:rsid w:val="00901658"/>
    <w:rsid w:val="00903241"/>
    <w:rsid w:val="00904AB0"/>
    <w:rsid w:val="00904F8C"/>
    <w:rsid w:val="00907DE8"/>
    <w:rsid w:val="00912C9E"/>
    <w:rsid w:val="00916673"/>
    <w:rsid w:val="009174CF"/>
    <w:rsid w:val="009209E4"/>
    <w:rsid w:val="00921787"/>
    <w:rsid w:val="009227E1"/>
    <w:rsid w:val="00924EE0"/>
    <w:rsid w:val="00927320"/>
    <w:rsid w:val="009278F6"/>
    <w:rsid w:val="00945F7F"/>
    <w:rsid w:val="009470DF"/>
    <w:rsid w:val="009526AC"/>
    <w:rsid w:val="009529DE"/>
    <w:rsid w:val="00954316"/>
    <w:rsid w:val="009563A3"/>
    <w:rsid w:val="009616E9"/>
    <w:rsid w:val="00961B64"/>
    <w:rsid w:val="0096230F"/>
    <w:rsid w:val="009675D8"/>
    <w:rsid w:val="00970C03"/>
    <w:rsid w:val="00973B90"/>
    <w:rsid w:val="00983EB5"/>
    <w:rsid w:val="00984A92"/>
    <w:rsid w:val="00991D6C"/>
    <w:rsid w:val="0099425C"/>
    <w:rsid w:val="009944B6"/>
    <w:rsid w:val="00997F9F"/>
    <w:rsid w:val="009A001B"/>
    <w:rsid w:val="009A396B"/>
    <w:rsid w:val="009A5325"/>
    <w:rsid w:val="009A546E"/>
    <w:rsid w:val="009A57DC"/>
    <w:rsid w:val="009A681F"/>
    <w:rsid w:val="009A7F9B"/>
    <w:rsid w:val="009A7FA3"/>
    <w:rsid w:val="009C08CF"/>
    <w:rsid w:val="009C3D48"/>
    <w:rsid w:val="009C3FE8"/>
    <w:rsid w:val="009E2F08"/>
    <w:rsid w:val="009F1FAA"/>
    <w:rsid w:val="009F7DCD"/>
    <w:rsid w:val="00A02CE9"/>
    <w:rsid w:val="00A04BB5"/>
    <w:rsid w:val="00A07B0B"/>
    <w:rsid w:val="00A217DF"/>
    <w:rsid w:val="00A2410F"/>
    <w:rsid w:val="00A314F3"/>
    <w:rsid w:val="00A37570"/>
    <w:rsid w:val="00A514CD"/>
    <w:rsid w:val="00A526B6"/>
    <w:rsid w:val="00A5386C"/>
    <w:rsid w:val="00A545A6"/>
    <w:rsid w:val="00A5498F"/>
    <w:rsid w:val="00A60480"/>
    <w:rsid w:val="00A64BD3"/>
    <w:rsid w:val="00A70CEA"/>
    <w:rsid w:val="00A70FB4"/>
    <w:rsid w:val="00A752EC"/>
    <w:rsid w:val="00A779AC"/>
    <w:rsid w:val="00A84A88"/>
    <w:rsid w:val="00A84B69"/>
    <w:rsid w:val="00A85032"/>
    <w:rsid w:val="00A8646F"/>
    <w:rsid w:val="00A909E1"/>
    <w:rsid w:val="00A97230"/>
    <w:rsid w:val="00AA5DA2"/>
    <w:rsid w:val="00AB028A"/>
    <w:rsid w:val="00AB4CB3"/>
    <w:rsid w:val="00AC18AC"/>
    <w:rsid w:val="00AC3441"/>
    <w:rsid w:val="00AD12CC"/>
    <w:rsid w:val="00AD4E88"/>
    <w:rsid w:val="00AE2C83"/>
    <w:rsid w:val="00AE30AE"/>
    <w:rsid w:val="00AE5AB3"/>
    <w:rsid w:val="00AF3050"/>
    <w:rsid w:val="00AF72DB"/>
    <w:rsid w:val="00B011D6"/>
    <w:rsid w:val="00B025ED"/>
    <w:rsid w:val="00B05A2A"/>
    <w:rsid w:val="00B14ABB"/>
    <w:rsid w:val="00B17751"/>
    <w:rsid w:val="00B238C9"/>
    <w:rsid w:val="00B25D5F"/>
    <w:rsid w:val="00B3320C"/>
    <w:rsid w:val="00B33994"/>
    <w:rsid w:val="00B35206"/>
    <w:rsid w:val="00B356DB"/>
    <w:rsid w:val="00B415F3"/>
    <w:rsid w:val="00B4204A"/>
    <w:rsid w:val="00B436E4"/>
    <w:rsid w:val="00B44D23"/>
    <w:rsid w:val="00B46993"/>
    <w:rsid w:val="00B47C0B"/>
    <w:rsid w:val="00B50708"/>
    <w:rsid w:val="00B517A3"/>
    <w:rsid w:val="00B619BC"/>
    <w:rsid w:val="00B62AE1"/>
    <w:rsid w:val="00B65017"/>
    <w:rsid w:val="00B6674B"/>
    <w:rsid w:val="00B670ED"/>
    <w:rsid w:val="00B83F93"/>
    <w:rsid w:val="00B90512"/>
    <w:rsid w:val="00B917AA"/>
    <w:rsid w:val="00B948CF"/>
    <w:rsid w:val="00B97F8B"/>
    <w:rsid w:val="00BA1A75"/>
    <w:rsid w:val="00BA607A"/>
    <w:rsid w:val="00BB01C1"/>
    <w:rsid w:val="00BB0827"/>
    <w:rsid w:val="00BB0B3C"/>
    <w:rsid w:val="00BB27E9"/>
    <w:rsid w:val="00BD04B7"/>
    <w:rsid w:val="00BD6500"/>
    <w:rsid w:val="00BE006E"/>
    <w:rsid w:val="00BE3096"/>
    <w:rsid w:val="00BE360A"/>
    <w:rsid w:val="00BE3769"/>
    <w:rsid w:val="00BE68EC"/>
    <w:rsid w:val="00BE7A8D"/>
    <w:rsid w:val="00BF2CA9"/>
    <w:rsid w:val="00BF4DE5"/>
    <w:rsid w:val="00BF52D1"/>
    <w:rsid w:val="00BF5956"/>
    <w:rsid w:val="00BF63B7"/>
    <w:rsid w:val="00BF7D4F"/>
    <w:rsid w:val="00C04C24"/>
    <w:rsid w:val="00C05722"/>
    <w:rsid w:val="00C05892"/>
    <w:rsid w:val="00C12388"/>
    <w:rsid w:val="00C1745C"/>
    <w:rsid w:val="00C212B9"/>
    <w:rsid w:val="00C23748"/>
    <w:rsid w:val="00C25630"/>
    <w:rsid w:val="00C3211C"/>
    <w:rsid w:val="00C35487"/>
    <w:rsid w:val="00C4296D"/>
    <w:rsid w:val="00C441A3"/>
    <w:rsid w:val="00C45A23"/>
    <w:rsid w:val="00C5511A"/>
    <w:rsid w:val="00C57CD0"/>
    <w:rsid w:val="00C62565"/>
    <w:rsid w:val="00C716B6"/>
    <w:rsid w:val="00C72344"/>
    <w:rsid w:val="00C72D2A"/>
    <w:rsid w:val="00C76645"/>
    <w:rsid w:val="00C774DD"/>
    <w:rsid w:val="00C77B64"/>
    <w:rsid w:val="00C80B9D"/>
    <w:rsid w:val="00C822E2"/>
    <w:rsid w:val="00C92AF0"/>
    <w:rsid w:val="00C93350"/>
    <w:rsid w:val="00C965E0"/>
    <w:rsid w:val="00C97A2F"/>
    <w:rsid w:val="00CA03FF"/>
    <w:rsid w:val="00CA3753"/>
    <w:rsid w:val="00CB4BE0"/>
    <w:rsid w:val="00CC176E"/>
    <w:rsid w:val="00CD3B3D"/>
    <w:rsid w:val="00CD4360"/>
    <w:rsid w:val="00CE0359"/>
    <w:rsid w:val="00CE1A00"/>
    <w:rsid w:val="00CF2921"/>
    <w:rsid w:val="00CF2EC8"/>
    <w:rsid w:val="00CF6351"/>
    <w:rsid w:val="00CF752C"/>
    <w:rsid w:val="00D00279"/>
    <w:rsid w:val="00D008B0"/>
    <w:rsid w:val="00D032AE"/>
    <w:rsid w:val="00D03BC9"/>
    <w:rsid w:val="00D12931"/>
    <w:rsid w:val="00D14354"/>
    <w:rsid w:val="00D151A9"/>
    <w:rsid w:val="00D1622C"/>
    <w:rsid w:val="00D253CA"/>
    <w:rsid w:val="00D25F77"/>
    <w:rsid w:val="00D30948"/>
    <w:rsid w:val="00D318AE"/>
    <w:rsid w:val="00D365F1"/>
    <w:rsid w:val="00D36EEE"/>
    <w:rsid w:val="00D41A5D"/>
    <w:rsid w:val="00D424B0"/>
    <w:rsid w:val="00D429F7"/>
    <w:rsid w:val="00D465C3"/>
    <w:rsid w:val="00D46966"/>
    <w:rsid w:val="00D46B38"/>
    <w:rsid w:val="00D510A6"/>
    <w:rsid w:val="00D517CB"/>
    <w:rsid w:val="00D54CBC"/>
    <w:rsid w:val="00D54F90"/>
    <w:rsid w:val="00D62A57"/>
    <w:rsid w:val="00D62EB2"/>
    <w:rsid w:val="00D63E44"/>
    <w:rsid w:val="00D7523D"/>
    <w:rsid w:val="00D77DF9"/>
    <w:rsid w:val="00D8243B"/>
    <w:rsid w:val="00D85EFB"/>
    <w:rsid w:val="00D90FAD"/>
    <w:rsid w:val="00D9223F"/>
    <w:rsid w:val="00D93379"/>
    <w:rsid w:val="00DA0D3F"/>
    <w:rsid w:val="00DA338D"/>
    <w:rsid w:val="00DA3871"/>
    <w:rsid w:val="00DA51F8"/>
    <w:rsid w:val="00DB0C93"/>
    <w:rsid w:val="00DB3970"/>
    <w:rsid w:val="00DB7377"/>
    <w:rsid w:val="00DC4600"/>
    <w:rsid w:val="00DC632B"/>
    <w:rsid w:val="00DC6FCF"/>
    <w:rsid w:val="00DC7526"/>
    <w:rsid w:val="00DD1A9E"/>
    <w:rsid w:val="00DD7828"/>
    <w:rsid w:val="00DE66AC"/>
    <w:rsid w:val="00DF654E"/>
    <w:rsid w:val="00DF671B"/>
    <w:rsid w:val="00E0333D"/>
    <w:rsid w:val="00E0386B"/>
    <w:rsid w:val="00E0693B"/>
    <w:rsid w:val="00E12786"/>
    <w:rsid w:val="00E21051"/>
    <w:rsid w:val="00E21696"/>
    <w:rsid w:val="00E260CB"/>
    <w:rsid w:val="00E31AEA"/>
    <w:rsid w:val="00E37C21"/>
    <w:rsid w:val="00E40717"/>
    <w:rsid w:val="00E41354"/>
    <w:rsid w:val="00E45E30"/>
    <w:rsid w:val="00E54E1A"/>
    <w:rsid w:val="00E56488"/>
    <w:rsid w:val="00E56F49"/>
    <w:rsid w:val="00E57278"/>
    <w:rsid w:val="00E603E1"/>
    <w:rsid w:val="00E70319"/>
    <w:rsid w:val="00E712CD"/>
    <w:rsid w:val="00E72E59"/>
    <w:rsid w:val="00E74C0D"/>
    <w:rsid w:val="00E74FDE"/>
    <w:rsid w:val="00E84553"/>
    <w:rsid w:val="00E85575"/>
    <w:rsid w:val="00E944CA"/>
    <w:rsid w:val="00EA1E99"/>
    <w:rsid w:val="00EA30DD"/>
    <w:rsid w:val="00EB3B58"/>
    <w:rsid w:val="00EB3EA8"/>
    <w:rsid w:val="00EC227D"/>
    <w:rsid w:val="00EC2564"/>
    <w:rsid w:val="00EC2F48"/>
    <w:rsid w:val="00EC558D"/>
    <w:rsid w:val="00EC6B60"/>
    <w:rsid w:val="00ED3326"/>
    <w:rsid w:val="00ED3915"/>
    <w:rsid w:val="00ED7B61"/>
    <w:rsid w:val="00EE367C"/>
    <w:rsid w:val="00EE3959"/>
    <w:rsid w:val="00EE4888"/>
    <w:rsid w:val="00EE6D5B"/>
    <w:rsid w:val="00EF018C"/>
    <w:rsid w:val="00EF3C6E"/>
    <w:rsid w:val="00EF4491"/>
    <w:rsid w:val="00EF7BA2"/>
    <w:rsid w:val="00F02203"/>
    <w:rsid w:val="00F04D55"/>
    <w:rsid w:val="00F05A66"/>
    <w:rsid w:val="00F06AAB"/>
    <w:rsid w:val="00F11549"/>
    <w:rsid w:val="00F125C2"/>
    <w:rsid w:val="00F14814"/>
    <w:rsid w:val="00F214CD"/>
    <w:rsid w:val="00F2630F"/>
    <w:rsid w:val="00F3069A"/>
    <w:rsid w:val="00F306BE"/>
    <w:rsid w:val="00F31154"/>
    <w:rsid w:val="00F31CF9"/>
    <w:rsid w:val="00F36664"/>
    <w:rsid w:val="00F4026F"/>
    <w:rsid w:val="00F41538"/>
    <w:rsid w:val="00F41866"/>
    <w:rsid w:val="00F444BB"/>
    <w:rsid w:val="00F454FC"/>
    <w:rsid w:val="00F4555F"/>
    <w:rsid w:val="00F45B6A"/>
    <w:rsid w:val="00F51867"/>
    <w:rsid w:val="00F533B5"/>
    <w:rsid w:val="00F546A8"/>
    <w:rsid w:val="00F703CA"/>
    <w:rsid w:val="00F70598"/>
    <w:rsid w:val="00F709A0"/>
    <w:rsid w:val="00F715FD"/>
    <w:rsid w:val="00F73140"/>
    <w:rsid w:val="00F75F0B"/>
    <w:rsid w:val="00F7641B"/>
    <w:rsid w:val="00F82003"/>
    <w:rsid w:val="00F83F2F"/>
    <w:rsid w:val="00F91A5E"/>
    <w:rsid w:val="00F9563F"/>
    <w:rsid w:val="00FA6643"/>
    <w:rsid w:val="00FB2295"/>
    <w:rsid w:val="00FC33A5"/>
    <w:rsid w:val="00FD073F"/>
    <w:rsid w:val="00FD0AFA"/>
    <w:rsid w:val="00FD4861"/>
    <w:rsid w:val="00FE32BD"/>
    <w:rsid w:val="00FF03D8"/>
    <w:rsid w:val="00FF1EDE"/>
    <w:rsid w:val="00FF5362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04746"/>
  <w15:docId w15:val="{3061EF4D-54FC-4414-B6DD-DDDEAB21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186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D151A9"/>
    <w:rPr>
      <w:rFonts w:cs="Times New Roman"/>
      <w:sz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4326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F51867"/>
    <w:rPr>
      <w:rFonts w:cs="Times New Roman"/>
      <w:sz w:val="2"/>
    </w:rPr>
  </w:style>
  <w:style w:type="character" w:styleId="a8">
    <w:name w:val="annotation reference"/>
    <w:uiPriority w:val="99"/>
    <w:semiHidden/>
    <w:rsid w:val="00143265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143265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F51867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143265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F51867"/>
    <w:rPr>
      <w:rFonts w:cs="Times New Roman"/>
      <w:b/>
      <w:bCs/>
      <w:sz w:val="20"/>
      <w:szCs w:val="20"/>
    </w:rPr>
  </w:style>
  <w:style w:type="character" w:styleId="ad">
    <w:name w:val="Emphasis"/>
    <w:uiPriority w:val="99"/>
    <w:qFormat/>
    <w:rsid w:val="007525CF"/>
    <w:rPr>
      <w:rFonts w:cs="Times New Roman"/>
      <w:b/>
    </w:rPr>
  </w:style>
  <w:style w:type="character" w:customStyle="1" w:styleId="wbwnewsbrief1">
    <w:name w:val="wbwnewsbrief1"/>
    <w:uiPriority w:val="99"/>
    <w:rsid w:val="003B6636"/>
    <w:rPr>
      <w:rFonts w:ascii="Verdana" w:hAnsi="Verdana"/>
      <w:color w:val="7A7A7A"/>
      <w:sz w:val="17"/>
      <w:u w:val="none"/>
      <w:effect w:val="none"/>
    </w:rPr>
  </w:style>
  <w:style w:type="paragraph" w:styleId="ae">
    <w:name w:val="Normal (Web)"/>
    <w:basedOn w:val="a"/>
    <w:rsid w:val="007674AA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f">
    <w:name w:val="Hyperlink"/>
    <w:uiPriority w:val="99"/>
    <w:rsid w:val="00525CF8"/>
    <w:rPr>
      <w:rFonts w:cs="Times New Roman"/>
      <w:color w:val="0000FF"/>
      <w:u w:val="single"/>
    </w:rPr>
  </w:style>
  <w:style w:type="paragraph" w:styleId="af0">
    <w:name w:val="endnote text"/>
    <w:basedOn w:val="a"/>
    <w:link w:val="af1"/>
    <w:uiPriority w:val="99"/>
    <w:semiHidden/>
    <w:rsid w:val="00B948CF"/>
    <w:rPr>
      <w:sz w:val="20"/>
      <w:szCs w:val="20"/>
    </w:rPr>
  </w:style>
  <w:style w:type="character" w:customStyle="1" w:styleId="af1">
    <w:name w:val="Текст кінцевої виноски Знак"/>
    <w:link w:val="af0"/>
    <w:uiPriority w:val="99"/>
    <w:semiHidden/>
    <w:locked/>
    <w:rsid w:val="00B948CF"/>
    <w:rPr>
      <w:rFonts w:cs="Times New Roman"/>
      <w:lang w:val="ru-RU" w:eastAsia="ru-RU"/>
    </w:rPr>
  </w:style>
  <w:style w:type="character" w:styleId="af2">
    <w:name w:val="endnote reference"/>
    <w:uiPriority w:val="99"/>
    <w:semiHidden/>
    <w:rsid w:val="00B948CF"/>
    <w:rPr>
      <w:rFonts w:cs="Times New Roman"/>
      <w:vertAlign w:val="superscript"/>
    </w:rPr>
  </w:style>
  <w:style w:type="paragraph" w:styleId="af3">
    <w:name w:val="List Paragraph"/>
    <w:basedOn w:val="a"/>
    <w:uiPriority w:val="99"/>
    <w:qFormat/>
    <w:rsid w:val="00B948CF"/>
    <w:pPr>
      <w:ind w:left="708"/>
    </w:pPr>
  </w:style>
  <w:style w:type="character" w:customStyle="1" w:styleId="hps">
    <w:name w:val="hps"/>
    <w:uiPriority w:val="99"/>
    <w:rsid w:val="00D14354"/>
  </w:style>
  <w:style w:type="paragraph" w:styleId="af4">
    <w:name w:val="footnote text"/>
    <w:basedOn w:val="a"/>
    <w:link w:val="af5"/>
    <w:uiPriority w:val="99"/>
    <w:rsid w:val="00D14354"/>
    <w:rPr>
      <w:sz w:val="20"/>
      <w:szCs w:val="20"/>
    </w:rPr>
  </w:style>
  <w:style w:type="character" w:customStyle="1" w:styleId="af5">
    <w:name w:val="Текст виноски Знак"/>
    <w:link w:val="af4"/>
    <w:uiPriority w:val="99"/>
    <w:locked/>
    <w:rsid w:val="00D14354"/>
    <w:rPr>
      <w:rFonts w:cs="Times New Roman"/>
      <w:lang w:val="ru-RU" w:eastAsia="ru-RU"/>
    </w:rPr>
  </w:style>
  <w:style w:type="character" w:styleId="af6">
    <w:name w:val="footnote reference"/>
    <w:uiPriority w:val="99"/>
    <w:rsid w:val="00D14354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rsid w:val="008B5EAF"/>
    <w:pPr>
      <w:tabs>
        <w:tab w:val="center" w:pos="4819"/>
        <w:tab w:val="right" w:pos="9639"/>
      </w:tabs>
    </w:pPr>
  </w:style>
  <w:style w:type="character" w:customStyle="1" w:styleId="af8">
    <w:name w:val="Нижній колонтитул Знак"/>
    <w:link w:val="af7"/>
    <w:uiPriority w:val="99"/>
    <w:locked/>
    <w:rsid w:val="008B5EAF"/>
    <w:rPr>
      <w:rFonts w:cs="Times New Roman"/>
      <w:sz w:val="24"/>
      <w:lang w:val="ru-RU" w:eastAsia="ru-RU"/>
    </w:rPr>
  </w:style>
  <w:style w:type="character" w:customStyle="1" w:styleId="grame">
    <w:name w:val="grame"/>
    <w:uiPriority w:val="99"/>
    <w:rsid w:val="00EE6D5B"/>
  </w:style>
  <w:style w:type="character" w:customStyle="1" w:styleId="11">
    <w:name w:val="Неразрешенное упоминание1"/>
    <w:uiPriority w:val="99"/>
    <w:semiHidden/>
    <w:rsid w:val="00EE367C"/>
    <w:rPr>
      <w:rFonts w:cs="Times New Roman"/>
      <w:color w:val="605E5C"/>
      <w:shd w:val="clear" w:color="auto" w:fill="E1DFDD"/>
    </w:rPr>
  </w:style>
  <w:style w:type="paragraph" w:customStyle="1" w:styleId="af9">
    <w:name w:val="Знак Знак Знак Знак Знак"/>
    <w:basedOn w:val="a"/>
    <w:uiPriority w:val="99"/>
    <w:rsid w:val="00615E0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05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y2iqfc">
    <w:name w:val="y2iqfc"/>
    <w:uiPriority w:val="99"/>
    <w:rsid w:val="00705123"/>
    <w:rPr>
      <w:rFonts w:cs="Times New Roman"/>
    </w:rPr>
  </w:style>
  <w:style w:type="character" w:styleId="afa">
    <w:name w:val="FollowedHyperlink"/>
    <w:uiPriority w:val="99"/>
    <w:semiHidden/>
    <w:unhideWhenUsed/>
    <w:rsid w:val="000724E5"/>
    <w:rPr>
      <w:color w:val="954F72"/>
      <w:u w:val="single"/>
    </w:rPr>
  </w:style>
  <w:style w:type="paragraph" w:customStyle="1" w:styleId="msonormal0">
    <w:name w:val="msonormal"/>
    <w:basedOn w:val="a"/>
    <w:rsid w:val="00DD1A9E"/>
    <w:pPr>
      <w:spacing w:before="100" w:beforeAutospacing="1" w:after="100" w:afterAutospacing="1"/>
    </w:pPr>
    <w:rPr>
      <w:lang w:val="uk-UA" w:eastAsia="uk-UA"/>
    </w:rPr>
  </w:style>
  <w:style w:type="paragraph" w:customStyle="1" w:styleId="font5">
    <w:name w:val="font5"/>
    <w:basedOn w:val="a"/>
    <w:rsid w:val="00DD1A9E"/>
    <w:pP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  <w:lang w:val="uk-UA" w:eastAsia="uk-UA"/>
    </w:rPr>
  </w:style>
  <w:style w:type="paragraph" w:customStyle="1" w:styleId="xl65">
    <w:name w:val="xl65"/>
    <w:basedOn w:val="a"/>
    <w:rsid w:val="00DD1A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66">
    <w:name w:val="xl66"/>
    <w:basedOn w:val="a"/>
    <w:rsid w:val="00DD1A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67">
    <w:name w:val="xl67"/>
    <w:basedOn w:val="a"/>
    <w:rsid w:val="00DD1A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68">
    <w:name w:val="xl68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69">
    <w:name w:val="xl69"/>
    <w:basedOn w:val="a"/>
    <w:rsid w:val="00DD1A9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70">
    <w:name w:val="xl70"/>
    <w:basedOn w:val="a"/>
    <w:rsid w:val="00DD1A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71">
    <w:name w:val="xl71"/>
    <w:basedOn w:val="a"/>
    <w:rsid w:val="00DD1A9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72">
    <w:name w:val="xl72"/>
    <w:basedOn w:val="a"/>
    <w:rsid w:val="00DD1A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73">
    <w:name w:val="xl73"/>
    <w:basedOn w:val="a"/>
    <w:rsid w:val="00DD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74">
    <w:name w:val="xl74"/>
    <w:basedOn w:val="a"/>
    <w:rsid w:val="00DD1A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75">
    <w:name w:val="xl75"/>
    <w:basedOn w:val="a"/>
    <w:rsid w:val="00DD1A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76">
    <w:name w:val="xl76"/>
    <w:basedOn w:val="a"/>
    <w:rsid w:val="00DD1A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77">
    <w:name w:val="xl77"/>
    <w:basedOn w:val="a"/>
    <w:rsid w:val="00DD1A9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78">
    <w:name w:val="xl78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79">
    <w:name w:val="xl79"/>
    <w:basedOn w:val="a"/>
    <w:rsid w:val="00DD1A9E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80">
    <w:name w:val="xl80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81">
    <w:name w:val="xl81"/>
    <w:basedOn w:val="a"/>
    <w:rsid w:val="00DD1A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82">
    <w:name w:val="xl82"/>
    <w:basedOn w:val="a"/>
    <w:rsid w:val="00DD1A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83">
    <w:name w:val="xl83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val="uk-UA" w:eastAsia="uk-UA"/>
    </w:rPr>
  </w:style>
  <w:style w:type="paragraph" w:customStyle="1" w:styleId="xl84">
    <w:name w:val="xl84"/>
    <w:basedOn w:val="a"/>
    <w:rsid w:val="00DD1A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val="uk-UA" w:eastAsia="uk-UA"/>
    </w:rPr>
  </w:style>
  <w:style w:type="paragraph" w:customStyle="1" w:styleId="xl85">
    <w:name w:val="xl85"/>
    <w:basedOn w:val="a"/>
    <w:rsid w:val="00DD1A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val="uk-UA" w:eastAsia="uk-UA"/>
    </w:rPr>
  </w:style>
  <w:style w:type="paragraph" w:customStyle="1" w:styleId="xl86">
    <w:name w:val="xl86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87">
    <w:name w:val="xl87"/>
    <w:basedOn w:val="a"/>
    <w:rsid w:val="00DD1A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88">
    <w:name w:val="xl88"/>
    <w:basedOn w:val="a"/>
    <w:rsid w:val="00DD1A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89">
    <w:name w:val="xl89"/>
    <w:basedOn w:val="a"/>
    <w:rsid w:val="00DD1A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90">
    <w:name w:val="xl90"/>
    <w:basedOn w:val="a"/>
    <w:rsid w:val="00DD1A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91">
    <w:name w:val="xl91"/>
    <w:basedOn w:val="a"/>
    <w:rsid w:val="00DD1A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92">
    <w:name w:val="xl92"/>
    <w:basedOn w:val="a"/>
    <w:rsid w:val="00DD1A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93">
    <w:name w:val="xl93"/>
    <w:basedOn w:val="a"/>
    <w:rsid w:val="00DD1A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94">
    <w:name w:val="xl94"/>
    <w:basedOn w:val="a"/>
    <w:rsid w:val="00DD1A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95">
    <w:name w:val="xl95"/>
    <w:basedOn w:val="a"/>
    <w:rsid w:val="00DD1A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96">
    <w:name w:val="xl96"/>
    <w:basedOn w:val="a"/>
    <w:rsid w:val="00DD1A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97">
    <w:name w:val="xl97"/>
    <w:basedOn w:val="a"/>
    <w:rsid w:val="00DD1A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98">
    <w:name w:val="xl98"/>
    <w:basedOn w:val="a"/>
    <w:rsid w:val="00DD1A9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99">
    <w:name w:val="xl99"/>
    <w:basedOn w:val="a"/>
    <w:rsid w:val="00DD1A9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00">
    <w:name w:val="xl100"/>
    <w:basedOn w:val="a"/>
    <w:rsid w:val="00DD1A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01">
    <w:name w:val="xl101"/>
    <w:basedOn w:val="a"/>
    <w:rsid w:val="00DD1A9E"/>
    <w:pP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02">
    <w:name w:val="xl102"/>
    <w:basedOn w:val="a"/>
    <w:rsid w:val="00DD1A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03">
    <w:name w:val="xl103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04">
    <w:name w:val="xl104"/>
    <w:basedOn w:val="a"/>
    <w:rsid w:val="00DD1A9E"/>
    <w:pP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05">
    <w:name w:val="xl105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06">
    <w:name w:val="xl106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07">
    <w:name w:val="xl107"/>
    <w:basedOn w:val="a"/>
    <w:rsid w:val="00DD1A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08">
    <w:name w:val="xl108"/>
    <w:basedOn w:val="a"/>
    <w:rsid w:val="00DD1A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09">
    <w:name w:val="xl109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10">
    <w:name w:val="xl110"/>
    <w:basedOn w:val="a"/>
    <w:rsid w:val="00DD1A9E"/>
    <w:pP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11">
    <w:name w:val="xl111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12">
    <w:name w:val="xl112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13">
    <w:name w:val="xl113"/>
    <w:basedOn w:val="a"/>
    <w:rsid w:val="00DD1A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14">
    <w:name w:val="xl114"/>
    <w:basedOn w:val="a"/>
    <w:rsid w:val="00DD1A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15">
    <w:name w:val="xl115"/>
    <w:basedOn w:val="a"/>
    <w:rsid w:val="00DD1A9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val="uk-UA" w:eastAsia="uk-UA"/>
    </w:rPr>
  </w:style>
  <w:style w:type="paragraph" w:customStyle="1" w:styleId="xl116">
    <w:name w:val="xl116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val="uk-UA" w:eastAsia="uk-UA"/>
    </w:rPr>
  </w:style>
  <w:style w:type="paragraph" w:customStyle="1" w:styleId="xl117">
    <w:name w:val="xl117"/>
    <w:basedOn w:val="a"/>
    <w:rsid w:val="00DD1A9E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  <w:lang w:val="uk-UA" w:eastAsia="uk-UA"/>
    </w:rPr>
  </w:style>
  <w:style w:type="paragraph" w:customStyle="1" w:styleId="xl118">
    <w:name w:val="xl118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val="uk-UA" w:eastAsia="uk-UA"/>
    </w:rPr>
  </w:style>
  <w:style w:type="paragraph" w:customStyle="1" w:styleId="xl119">
    <w:name w:val="xl119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val="uk-UA" w:eastAsia="uk-UA"/>
    </w:rPr>
  </w:style>
  <w:style w:type="paragraph" w:customStyle="1" w:styleId="xl120">
    <w:name w:val="xl120"/>
    <w:basedOn w:val="a"/>
    <w:rsid w:val="00DD1A9E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val="uk-UA" w:eastAsia="uk-UA"/>
    </w:rPr>
  </w:style>
  <w:style w:type="paragraph" w:customStyle="1" w:styleId="xl121">
    <w:name w:val="xl121"/>
    <w:basedOn w:val="a"/>
    <w:rsid w:val="00DD1A9E"/>
    <w:pP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22">
    <w:name w:val="xl122"/>
    <w:basedOn w:val="a"/>
    <w:rsid w:val="00DD1A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val="uk-UA" w:eastAsia="uk-UA"/>
    </w:rPr>
  </w:style>
  <w:style w:type="paragraph" w:customStyle="1" w:styleId="xl123">
    <w:name w:val="xl123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24">
    <w:name w:val="xl124"/>
    <w:basedOn w:val="a"/>
    <w:rsid w:val="00DD1A9E"/>
    <w:pP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25">
    <w:name w:val="xl125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26">
    <w:name w:val="xl126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27">
    <w:name w:val="xl127"/>
    <w:basedOn w:val="a"/>
    <w:rsid w:val="00DD1A9E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28">
    <w:name w:val="xl128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29">
    <w:name w:val="xl129"/>
    <w:basedOn w:val="a"/>
    <w:rsid w:val="00DD1A9E"/>
    <w:pP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30">
    <w:name w:val="xl130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31">
    <w:name w:val="xl131"/>
    <w:basedOn w:val="a"/>
    <w:rsid w:val="00DD1A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32">
    <w:name w:val="xl132"/>
    <w:basedOn w:val="a"/>
    <w:rsid w:val="00DD1A9E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u w:val="single"/>
      <w:lang w:val="uk-UA" w:eastAsia="uk-UA"/>
    </w:rPr>
  </w:style>
  <w:style w:type="paragraph" w:customStyle="1" w:styleId="xl133">
    <w:name w:val="xl133"/>
    <w:basedOn w:val="a"/>
    <w:rsid w:val="00DD1A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34">
    <w:name w:val="xl134"/>
    <w:basedOn w:val="a"/>
    <w:rsid w:val="00DD1A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35">
    <w:name w:val="xl135"/>
    <w:basedOn w:val="a"/>
    <w:rsid w:val="00DD1A9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36">
    <w:name w:val="xl136"/>
    <w:basedOn w:val="a"/>
    <w:rsid w:val="00DD1A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37">
    <w:name w:val="xl137"/>
    <w:basedOn w:val="a"/>
    <w:rsid w:val="00DD1A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  <w:style w:type="paragraph" w:customStyle="1" w:styleId="xl138">
    <w:name w:val="xl138"/>
    <w:basedOn w:val="a"/>
    <w:rsid w:val="00DD1A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A9E9-0FCE-4307-BCC1-CD82490B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309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AUN of PLWH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Shyrokova</dc:creator>
  <cp:keywords/>
  <dc:description/>
  <cp:lastModifiedBy>ck_redcross_4</cp:lastModifiedBy>
  <cp:revision>8</cp:revision>
  <cp:lastPrinted>2023-05-15T07:57:00Z</cp:lastPrinted>
  <dcterms:created xsi:type="dcterms:W3CDTF">2023-05-10T06:27:00Z</dcterms:created>
  <dcterms:modified xsi:type="dcterms:W3CDTF">2023-05-17T06:23:00Z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0x010100B04625C167DBD5429A7258458CBF95F4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