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9A5FA3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9A5FA3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влаштування переформату приміщення магазину </w:t>
      </w:r>
    </w:p>
    <w:p w:rsidR="00DD7C67" w:rsidRPr="009A5FA3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9A5FA3">
        <w:rPr>
          <w:rFonts w:ascii="Arial" w:hAnsi="Arial" w:cs="Arial"/>
          <w:b/>
          <w:sz w:val="24"/>
          <w:szCs w:val="24"/>
          <w:lang w:val="uk-UA"/>
        </w:rPr>
        <w:t xml:space="preserve">м. </w:t>
      </w:r>
      <w:r w:rsidR="009F59D2" w:rsidRPr="009F59D2">
        <w:rPr>
          <w:rFonts w:ascii="Arial" w:hAnsi="Arial" w:cs="Arial"/>
          <w:b/>
          <w:sz w:val="24"/>
          <w:szCs w:val="24"/>
          <w:lang w:val="uk-UA"/>
        </w:rPr>
        <w:t>Житомир</w:t>
      </w:r>
      <w:r w:rsidR="009F59D2">
        <w:rPr>
          <w:rFonts w:ascii="Arial" w:hAnsi="Arial" w:cs="Arial"/>
          <w:b/>
          <w:sz w:val="24"/>
          <w:szCs w:val="24"/>
          <w:lang w:val="uk-UA"/>
        </w:rPr>
        <w:t>, вул.</w:t>
      </w:r>
      <w:r w:rsidR="009F59D2" w:rsidRPr="009F59D2">
        <w:rPr>
          <w:rFonts w:ascii="Arial" w:hAnsi="Arial" w:cs="Arial"/>
          <w:b/>
          <w:sz w:val="24"/>
          <w:szCs w:val="24"/>
          <w:lang w:val="uk-UA"/>
        </w:rPr>
        <w:t xml:space="preserve"> Київська, 77</w:t>
      </w:r>
    </w:p>
    <w:p w:rsidR="00DB4841" w:rsidRPr="009A5FA3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DD7C67" w:rsidRPr="009A5FA3" w:rsidRDefault="00DD7C67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DD7C67" w:rsidRPr="009A5FA3" w:rsidRDefault="00C85F8A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Торгове обладнання</w:t>
      </w:r>
    </w:p>
    <w:p w:rsidR="006A2502" w:rsidRPr="009A5FA3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02CC7" w:rsidRPr="009A5FA3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D5669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е</w:t>
      </w:r>
      <w:r w:rsidR="004A0C32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монтаж, </w:t>
      </w:r>
      <w:r w:rsidR="00DB4841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перенесення</w:t>
      </w:r>
      <w:r w:rsidR="00C07E63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в нову зону</w:t>
      </w:r>
      <w:r w:rsidR="00DB4841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, монтаж</w:t>
      </w:r>
      <w:r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111415" w:rsidRPr="007C4545" w:rsidRDefault="00111415" w:rsidP="004C5C4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Панель АКС 1200 мм зі склом – 1 шт</w:t>
      </w:r>
      <w:r w:rsidR="00291BF9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(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>розібрати панель від скла</w:t>
      </w:r>
      <w:r w:rsidR="0023587F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та полиць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1D098E" w:rsidRPr="007C4545" w:rsidRDefault="001D098E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Панель АКС 600 мм зі склом – 1 шт (розібрати панель від скла</w:t>
      </w:r>
      <w:r w:rsidR="0023587F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та полиць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8277A5" w:rsidRPr="007C4545" w:rsidRDefault="008277A5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Бренд зона «</w:t>
      </w:r>
      <w:r w:rsidR="00986B37" w:rsidRPr="007C4545">
        <w:rPr>
          <w:rFonts w:ascii="Arial" w:hAnsi="Arial" w:cs="Arial"/>
          <w:color w:val="000000"/>
          <w:sz w:val="20"/>
          <w:szCs w:val="20"/>
          <w:lang w:val="en-US"/>
        </w:rPr>
        <w:t>Samsung</w:t>
      </w:r>
      <w:r w:rsidR="00291BF9" w:rsidRPr="007C4545">
        <w:rPr>
          <w:rFonts w:ascii="Arial" w:hAnsi="Arial" w:cs="Arial"/>
          <w:color w:val="000000"/>
          <w:sz w:val="20"/>
          <w:szCs w:val="20"/>
          <w:lang w:val="uk-UA"/>
        </w:rPr>
        <w:t>» (10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00мм) - 1шт</w:t>
      </w:r>
    </w:p>
    <w:p w:rsidR="00986B37" w:rsidRPr="007C4545" w:rsidRDefault="00986B37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1200 мм –   </w:t>
      </w:r>
      <w:r w:rsidR="0023587F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9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шт.</w:t>
      </w:r>
    </w:p>
    <w:p w:rsidR="00986B37" w:rsidRPr="007C4545" w:rsidRDefault="00986B37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600 мм –  </w:t>
      </w:r>
      <w:r w:rsidR="00DF3CA0" w:rsidRPr="007C4545">
        <w:rPr>
          <w:rFonts w:ascii="Arial" w:hAnsi="Arial" w:cs="Arial"/>
          <w:color w:val="000000"/>
          <w:sz w:val="20"/>
          <w:szCs w:val="20"/>
          <w:lang w:val="uk-UA"/>
        </w:rPr>
        <w:t>4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шт</w:t>
      </w:r>
    </w:p>
    <w:p w:rsidR="00986B37" w:rsidRPr="007C4545" w:rsidRDefault="00986B37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Двохрівневий стіл –</w:t>
      </w:r>
      <w:r w:rsidR="00DF3CA0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111DFC" w:rsidRPr="007C4545">
        <w:rPr>
          <w:rFonts w:ascii="Arial" w:hAnsi="Arial" w:cs="Arial"/>
          <w:color w:val="000000"/>
          <w:sz w:val="20"/>
          <w:szCs w:val="20"/>
          <w:lang w:val="uk-UA"/>
        </w:rPr>
        <w:t>5</w:t>
      </w:r>
      <w:r w:rsidR="00DF3CA0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шт</w:t>
      </w:r>
      <w:r w:rsidR="005A3227" w:rsidRPr="005A3227">
        <w:rPr>
          <w:rFonts w:ascii="Arial" w:hAnsi="Arial" w:cs="Arial"/>
          <w:color w:val="000000"/>
          <w:sz w:val="20"/>
          <w:szCs w:val="20"/>
        </w:rPr>
        <w:t xml:space="preserve"> (</w:t>
      </w:r>
      <w:r w:rsidR="005A3227">
        <w:rPr>
          <w:rFonts w:ascii="Arial" w:hAnsi="Arial" w:cs="Arial"/>
          <w:color w:val="000000"/>
          <w:sz w:val="20"/>
          <w:szCs w:val="20"/>
          <w:lang w:val="uk-UA"/>
        </w:rPr>
        <w:t>Виконати підключення столів до мережі 220В. Виконати фотофіксацію існуючого стану розеток за панелями та фотофіксацію після проведення електромонтажних робіт)</w:t>
      </w:r>
    </w:p>
    <w:p w:rsidR="00986B37" w:rsidRPr="007C4545" w:rsidRDefault="00986B37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Касовий стіл – </w:t>
      </w:r>
      <w:r w:rsidR="00111DFC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1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</w:t>
      </w:r>
    </w:p>
    <w:p w:rsidR="00986B37" w:rsidRPr="007C4545" w:rsidRDefault="00986B37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Термінал самообслуговування – 1 шт.</w:t>
      </w:r>
    </w:p>
    <w:p w:rsidR="00DB4841" w:rsidRPr="007C4545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B4841" w:rsidRPr="007C4545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907743" w:rsidRPr="007C4545" w:rsidRDefault="00C07E63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23527"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емонтаж, пакування</w:t>
      </w:r>
      <w:r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DB4841"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винесення с ТЦ</w:t>
      </w:r>
      <w:r w:rsidR="00C23527"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, навантаження</w:t>
      </w:r>
      <w:r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DB4841" w:rsidRPr="007C4545" w:rsidRDefault="00AE530F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Панель під двохрівневий стіл – 1</w:t>
      </w:r>
      <w:r w:rsidR="00DB4841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шт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56076" w:rsidRPr="007C4545" w:rsidRDefault="00AE530F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Набір скла і полиць для панелі 1200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мм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– 1 комплект</w:t>
      </w:r>
    </w:p>
    <w:p w:rsidR="00AE530F" w:rsidRPr="007C4545" w:rsidRDefault="00AE530F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Набір скла і полиць для панелі 600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мм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– 1 комплект</w:t>
      </w:r>
    </w:p>
    <w:p w:rsidR="00986B37" w:rsidRPr="007C4545" w:rsidRDefault="00986B37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Постерна панель 1200 мм – 2 шт.</w:t>
      </w:r>
    </w:p>
    <w:p w:rsidR="00DB4841" w:rsidRPr="007C4545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6A2502" w:rsidRPr="007C4545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D7C67" w:rsidRPr="007C4545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bCs/>
          <w:sz w:val="20"/>
          <w:szCs w:val="20"/>
          <w:lang w:val="uk-UA"/>
        </w:rPr>
        <w:t>Нове обладнання (</w:t>
      </w:r>
      <w:r w:rsidR="00C07E63" w:rsidRPr="007C4545">
        <w:rPr>
          <w:rFonts w:ascii="Arial" w:hAnsi="Arial" w:cs="Arial"/>
          <w:bCs/>
          <w:sz w:val="20"/>
          <w:szCs w:val="20"/>
          <w:lang w:val="uk-UA"/>
        </w:rPr>
        <w:t xml:space="preserve">розвантаження, </w:t>
      </w:r>
      <w:r w:rsidR="004F6219" w:rsidRPr="007C4545">
        <w:rPr>
          <w:rFonts w:ascii="Arial" w:hAnsi="Arial" w:cs="Arial"/>
          <w:bCs/>
          <w:sz w:val="20"/>
          <w:szCs w:val="20"/>
          <w:lang w:val="uk-UA"/>
        </w:rPr>
        <w:t xml:space="preserve">занесення в ТЦ, </w:t>
      </w:r>
      <w:r w:rsidRPr="007C4545">
        <w:rPr>
          <w:rFonts w:ascii="Arial" w:hAnsi="Arial" w:cs="Arial"/>
          <w:bCs/>
          <w:sz w:val="20"/>
          <w:szCs w:val="20"/>
          <w:lang w:val="uk-UA"/>
        </w:rPr>
        <w:t>м</w:t>
      </w:r>
      <w:r w:rsidR="00F62658" w:rsidRPr="007C4545">
        <w:rPr>
          <w:rFonts w:ascii="Arial" w:hAnsi="Arial" w:cs="Arial"/>
          <w:bCs/>
          <w:sz w:val="20"/>
          <w:szCs w:val="20"/>
          <w:lang w:val="uk-UA"/>
        </w:rPr>
        <w:t>он</w:t>
      </w:r>
      <w:r w:rsidR="004C5C49" w:rsidRPr="007C4545">
        <w:rPr>
          <w:rFonts w:ascii="Arial" w:hAnsi="Arial" w:cs="Arial"/>
          <w:bCs/>
          <w:sz w:val="20"/>
          <w:szCs w:val="20"/>
          <w:lang w:val="uk-UA"/>
        </w:rPr>
        <w:t>таж</w:t>
      </w:r>
      <w:r w:rsidRPr="007C4545">
        <w:rPr>
          <w:rFonts w:ascii="Arial" w:hAnsi="Arial" w:cs="Arial"/>
          <w:bCs/>
          <w:sz w:val="20"/>
          <w:szCs w:val="20"/>
          <w:lang w:val="uk-UA"/>
        </w:rPr>
        <w:t>)</w:t>
      </w:r>
    </w:p>
    <w:p w:rsidR="004A0C32" w:rsidRPr="007C4545" w:rsidRDefault="004A0C32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sz w:val="20"/>
          <w:szCs w:val="20"/>
          <w:lang w:val="uk-UA"/>
        </w:rPr>
        <w:t xml:space="preserve">Панель </w:t>
      </w:r>
      <w:r w:rsidR="00407937" w:rsidRPr="007C4545">
        <w:rPr>
          <w:rFonts w:ascii="Arial" w:hAnsi="Arial" w:cs="Arial"/>
          <w:sz w:val="20"/>
          <w:szCs w:val="20"/>
          <w:lang w:val="uk-UA"/>
        </w:rPr>
        <w:t xml:space="preserve">Акс </w:t>
      </w:r>
      <w:r w:rsidRPr="007C4545">
        <w:rPr>
          <w:rFonts w:ascii="Arial" w:hAnsi="Arial" w:cs="Arial"/>
          <w:sz w:val="20"/>
          <w:szCs w:val="20"/>
          <w:lang w:val="uk-UA"/>
        </w:rPr>
        <w:t xml:space="preserve">– 600мм – </w:t>
      </w:r>
      <w:r w:rsidR="001D098E" w:rsidRPr="007C4545">
        <w:rPr>
          <w:rFonts w:ascii="Arial" w:hAnsi="Arial" w:cs="Arial"/>
          <w:sz w:val="20"/>
          <w:szCs w:val="20"/>
          <w:lang w:val="uk-UA"/>
        </w:rPr>
        <w:t>2</w:t>
      </w:r>
      <w:r w:rsidRPr="007C4545">
        <w:rPr>
          <w:rFonts w:ascii="Arial" w:hAnsi="Arial" w:cs="Arial"/>
          <w:sz w:val="20"/>
          <w:szCs w:val="20"/>
          <w:lang w:val="uk-UA"/>
        </w:rPr>
        <w:t xml:space="preserve"> шт.</w:t>
      </w:r>
    </w:p>
    <w:p w:rsidR="00B5324E" w:rsidRPr="007C4545" w:rsidRDefault="00B5324E" w:rsidP="00B5324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sz w:val="20"/>
          <w:szCs w:val="20"/>
          <w:lang w:val="uk-UA"/>
        </w:rPr>
        <w:t>Стелаж під КБТ – 1</w:t>
      </w:r>
      <w:r w:rsidR="001D098E" w:rsidRPr="007C4545">
        <w:rPr>
          <w:rFonts w:ascii="Arial" w:hAnsi="Arial" w:cs="Arial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sz w:val="20"/>
          <w:szCs w:val="20"/>
          <w:lang w:val="uk-UA"/>
        </w:rPr>
        <w:t>шт</w:t>
      </w:r>
    </w:p>
    <w:p w:rsidR="00111415" w:rsidRPr="007C4545" w:rsidRDefault="001D098E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sz w:val="20"/>
          <w:szCs w:val="20"/>
          <w:lang w:val="uk-UA"/>
        </w:rPr>
        <w:t>Двох</w:t>
      </w:r>
      <w:r w:rsidR="00111415" w:rsidRPr="007C4545">
        <w:rPr>
          <w:rFonts w:ascii="Arial" w:hAnsi="Arial" w:cs="Arial"/>
          <w:sz w:val="20"/>
          <w:szCs w:val="20"/>
          <w:lang w:val="uk-UA"/>
        </w:rPr>
        <w:t>рівневий стіл 1200 мм -</w:t>
      </w:r>
      <w:r w:rsidRPr="007C4545">
        <w:rPr>
          <w:rFonts w:ascii="Arial" w:hAnsi="Arial" w:cs="Arial"/>
          <w:sz w:val="20"/>
          <w:szCs w:val="20"/>
          <w:lang w:val="uk-UA"/>
        </w:rPr>
        <w:t>1</w:t>
      </w:r>
      <w:r w:rsidR="00111415" w:rsidRPr="007C4545">
        <w:rPr>
          <w:rFonts w:ascii="Arial" w:hAnsi="Arial" w:cs="Arial"/>
          <w:sz w:val="20"/>
          <w:szCs w:val="20"/>
          <w:lang w:val="uk-UA"/>
        </w:rPr>
        <w:t xml:space="preserve"> шт (виконати підсвітку </w:t>
      </w:r>
      <w:r w:rsidRPr="007C4545">
        <w:rPr>
          <w:rFonts w:ascii="Arial" w:hAnsi="Arial" w:cs="Arial"/>
          <w:sz w:val="20"/>
          <w:szCs w:val="20"/>
          <w:lang w:val="uk-UA"/>
        </w:rPr>
        <w:t xml:space="preserve">цього стола </w:t>
      </w:r>
      <w:r w:rsidR="00463615" w:rsidRPr="007C4545">
        <w:rPr>
          <w:rFonts w:ascii="Arial" w:hAnsi="Arial" w:cs="Arial"/>
          <w:sz w:val="20"/>
          <w:szCs w:val="20"/>
          <w:lang w:val="uk-UA"/>
        </w:rPr>
        <w:t>та підключити до мережі 220</w:t>
      </w:r>
      <w:r w:rsidR="005A3227">
        <w:rPr>
          <w:rFonts w:ascii="Arial" w:hAnsi="Arial" w:cs="Arial"/>
          <w:sz w:val="20"/>
          <w:szCs w:val="20"/>
          <w:lang w:val="uk-UA"/>
        </w:rPr>
        <w:t>В</w:t>
      </w:r>
      <w:r w:rsidR="001A401B" w:rsidRPr="007C4545">
        <w:rPr>
          <w:rFonts w:ascii="Arial" w:hAnsi="Arial" w:cs="Arial"/>
          <w:sz w:val="20"/>
          <w:szCs w:val="20"/>
          <w:lang w:val="uk-UA"/>
        </w:rPr>
        <w:t>, окреме ТЗ</w:t>
      </w:r>
      <w:r w:rsidR="00111415" w:rsidRPr="007C4545">
        <w:rPr>
          <w:rFonts w:ascii="Arial" w:hAnsi="Arial" w:cs="Arial"/>
          <w:sz w:val="20"/>
          <w:szCs w:val="20"/>
          <w:lang w:val="uk-UA"/>
        </w:rPr>
        <w:t>)</w:t>
      </w:r>
    </w:p>
    <w:p w:rsidR="00F519A8" w:rsidRPr="009A5FA3" w:rsidRDefault="00F519A8" w:rsidP="00F519A8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92392" w:rsidRPr="009A5FA3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519A8" w:rsidRPr="009A5FA3" w:rsidRDefault="001B02B2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Додаткові роботи :</w:t>
      </w:r>
    </w:p>
    <w:p w:rsidR="005A7188" w:rsidRPr="005A7188" w:rsidRDefault="005A7188" w:rsidP="00BC531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Завісити вхідну групу чорною плівкою (25м2)</w:t>
      </w:r>
    </w:p>
    <w:p w:rsidR="002C360C" w:rsidRPr="001D098E" w:rsidRDefault="001A401B" w:rsidP="00BC531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</w:t>
      </w:r>
      <w:r w:rsidR="00BC5311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7C454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заміну елементів </w:t>
      </w:r>
      <w:r w:rsidR="00BC5311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підсвітки</w:t>
      </w:r>
      <w:r w:rsidR="00EF3566" w:rsidRP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двохрівневого стола 1200 мм, </w:t>
      </w:r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(заміна </w:t>
      </w:r>
      <w:r w:rsidR="00D83DE1">
        <w:rPr>
          <w:rFonts w:ascii="Arial" w:hAnsi="Arial" w:cs="Arial"/>
          <w:bCs/>
          <w:color w:val="000000"/>
          <w:sz w:val="20"/>
          <w:szCs w:val="20"/>
          <w:lang w:val="en-US"/>
        </w:rPr>
        <w:t>LED</w:t>
      </w:r>
      <w:r w:rsidR="00D83DE1" w:rsidRP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стрічки, заміна трансформатора, </w:t>
      </w:r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>з</w:t>
      </w:r>
      <w:r w:rsidR="00EF3566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монтуват</w:t>
      </w:r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>и вимикач (бра) на цю підсвітку)</w:t>
      </w:r>
    </w:p>
    <w:p w:rsidR="00B5324E" w:rsidRPr="007C4545" w:rsidRDefault="00B5324E" w:rsidP="00BC531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Утилізувати </w:t>
      </w:r>
      <w:r w:rsidR="00AE530F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одну частину двохрівневого стола</w:t>
      </w:r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(вивезти)</w:t>
      </w:r>
    </w:p>
    <w:p w:rsidR="0010200F" w:rsidRDefault="0010200F" w:rsidP="0010200F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5A3227" w:rsidRPr="009A5FA3" w:rsidRDefault="005A3227" w:rsidP="0010200F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5A3227" w:rsidRDefault="005A3227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5A3227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Ролета</w:t>
      </w:r>
    </w:p>
    <w:p w:rsidR="005A3227" w:rsidRP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center"/>
        <w:rPr>
          <w:rFonts w:ascii="Arial" w:hAnsi="Arial" w:cs="Arial"/>
          <w:sz w:val="20"/>
          <w:szCs w:val="20"/>
        </w:rPr>
      </w:pPr>
      <w:r w:rsidRPr="005A3227">
        <w:rPr>
          <w:rFonts w:ascii="Arial" w:hAnsi="Arial" w:cs="Arial"/>
          <w:sz w:val="20"/>
          <w:szCs w:val="20"/>
          <w:lang w:val="uk-UA"/>
        </w:rPr>
        <w:t>Демонтажні роботи:</w:t>
      </w:r>
    </w:p>
    <w:p w:rsid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A3227" w:rsidRDefault="005A3227" w:rsidP="005A322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ролети 2,98*3,1м з ручним приводом. Демонтаж виконати з максимальним збереженням комплектуючих.</w:t>
      </w:r>
    </w:p>
    <w:p w:rsidR="005A3227" w:rsidRDefault="005A3227" w:rsidP="005A322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перенесення демонтованої ролети по до складу ТЦ (по території ТЦ «</w:t>
      </w:r>
      <w:r>
        <w:rPr>
          <w:rFonts w:ascii="Helvetica" w:hAnsi="Helvetica" w:cs="Helvetica"/>
          <w:color w:val="303030"/>
          <w:sz w:val="21"/>
          <w:szCs w:val="21"/>
          <w:shd w:val="clear" w:color="auto" w:fill="F5F5F5"/>
        </w:rPr>
        <w:t>Глобал ЮА</w:t>
      </w:r>
      <w:r>
        <w:rPr>
          <w:rFonts w:ascii="Helvetica" w:hAnsi="Helvetica" w:cs="Helvetica"/>
          <w:color w:val="303030"/>
          <w:sz w:val="21"/>
          <w:szCs w:val="21"/>
          <w:shd w:val="clear" w:color="auto" w:fill="F5F5F5"/>
          <w:lang w:val="uk-UA"/>
        </w:rPr>
        <w:t>»)</w:t>
      </w:r>
    </w:p>
    <w:p w:rsid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A3227" w:rsidRPr="00431DE2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A3227" w:rsidRP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center"/>
        <w:rPr>
          <w:rFonts w:ascii="Arial" w:hAnsi="Arial" w:cs="Arial"/>
          <w:sz w:val="20"/>
          <w:szCs w:val="20"/>
          <w:lang w:val="uk-UA"/>
        </w:rPr>
      </w:pPr>
      <w:r w:rsidRPr="005A3227">
        <w:rPr>
          <w:rFonts w:ascii="Arial" w:hAnsi="Arial" w:cs="Arial"/>
          <w:sz w:val="20"/>
          <w:szCs w:val="20"/>
          <w:lang w:val="uk-UA"/>
        </w:rPr>
        <w:t>Монтажні роботи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B38B1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>
        <w:rPr>
          <w:rFonts w:ascii="Arial" w:hAnsi="Arial" w:cs="Arial"/>
          <w:color w:val="000000"/>
          <w:sz w:val="20"/>
          <w:szCs w:val="20"/>
          <w:lang w:val="uk-UA"/>
        </w:rPr>
        <w:t>монтаж нової ролети з електроприводом, вартість ролети повинна включати всі необхідні витратні матеріали для її встановлення.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кабелю ВВГнг-нд 3*1,5 в коробі для підключення ролети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встановлення накладного щита на 4-6 поз.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встановлення та підключення  автоматичного вимикача для живлення ролети в накладному щиті</w:t>
      </w:r>
    </w:p>
    <w:p w:rsidR="005A3227" w:rsidRPr="00C058B2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пуско-налагоджувальні роботи після монтажу ролети.</w:t>
      </w:r>
    </w:p>
    <w:p w:rsidR="005A3227" w:rsidRDefault="005A3227" w:rsidP="005A3227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Технічні вимоги для виготовлення ролети: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EB0627">
        <w:rPr>
          <w:rFonts w:ascii="Arial" w:hAnsi="Arial" w:cs="Arial"/>
          <w:color w:val="000000"/>
          <w:sz w:val="20"/>
          <w:szCs w:val="20"/>
          <w:lang w:val="uk-UA"/>
        </w:rPr>
        <w:t>Розмір пройому для встановлення ролети НхВ: 2980*3</w:t>
      </w:r>
      <w:r>
        <w:rPr>
          <w:rFonts w:ascii="Arial" w:hAnsi="Arial" w:cs="Arial"/>
          <w:color w:val="000000"/>
          <w:sz w:val="20"/>
          <w:szCs w:val="20"/>
          <w:lang w:val="uk-UA"/>
        </w:rPr>
        <w:t>10</w:t>
      </w:r>
      <w:r w:rsidRPr="00EB0627">
        <w:rPr>
          <w:rFonts w:ascii="Arial" w:hAnsi="Arial" w:cs="Arial"/>
          <w:color w:val="000000"/>
          <w:sz w:val="20"/>
          <w:szCs w:val="20"/>
          <w:lang w:val="uk-UA"/>
        </w:rPr>
        <w:t>0мм (</w:t>
      </w:r>
      <w:r w:rsidRPr="00C058B2">
        <w:rPr>
          <w:rFonts w:ascii="Arial" w:hAnsi="Arial" w:cs="Arial"/>
          <w:b/>
          <w:color w:val="FF0000"/>
          <w:sz w:val="20"/>
          <w:szCs w:val="20"/>
          <w:lang w:val="uk-UA"/>
        </w:rPr>
        <w:t>перед виготовленням ролети розміри уточнити по місцю!!!)</w:t>
      </w:r>
    </w:p>
    <w:p w:rsidR="005A3227" w:rsidRPr="00EB06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Ролета з електричним приводом, потужність приводу підібрати у відповідності з розмірами ролети</w:t>
      </w:r>
    </w:p>
    <w:p w:rsidR="005A3227" w:rsidRPr="00EB06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lastRenderedPageBreak/>
        <w:t xml:space="preserve">Механізм управління ролетою – ключовий вимикач </w:t>
      </w:r>
    </w:p>
    <w:p w:rsidR="005A3227" w:rsidRPr="00EB06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EB0627">
        <w:rPr>
          <w:rFonts w:ascii="Arial" w:hAnsi="Arial" w:cs="Arial"/>
          <w:sz w:val="20"/>
          <w:szCs w:val="20"/>
          <w:lang w:val="uk-UA"/>
        </w:rPr>
        <w:t>Профіль захисної ролети: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B0627">
        <w:rPr>
          <w:rFonts w:ascii="Arial" w:hAnsi="Arial" w:cs="Arial"/>
          <w:sz w:val="20"/>
          <w:szCs w:val="20"/>
          <w:lang w:val="uk-UA"/>
        </w:rPr>
        <w:t>профіль алюмінієвий з піним наповнювачем</w:t>
      </w:r>
      <w:r>
        <w:rPr>
          <w:rFonts w:ascii="Arial" w:hAnsi="Arial" w:cs="Arial"/>
          <w:sz w:val="20"/>
          <w:szCs w:val="20"/>
          <w:lang w:val="uk-UA"/>
        </w:rPr>
        <w:t xml:space="preserve"> (висоту профілю підібрати у відповідності до габаритів ролети)</w:t>
      </w:r>
      <w:r w:rsidRPr="008A58E7">
        <w:rPr>
          <w:rFonts w:ascii="Arial" w:hAnsi="Arial" w:cs="Arial"/>
          <w:sz w:val="20"/>
          <w:szCs w:val="20"/>
          <w:lang w:val="uk-UA"/>
        </w:rPr>
        <w:t>,</w:t>
      </w:r>
      <w:r>
        <w:rPr>
          <w:rFonts w:ascii="Arial" w:hAnsi="Arial" w:cs="Arial"/>
          <w:sz w:val="20"/>
          <w:szCs w:val="20"/>
          <w:lang w:val="uk-UA"/>
        </w:rPr>
        <w:t xml:space="preserve"> колір – </w:t>
      </w:r>
      <w:r w:rsidRPr="00313F41">
        <w:rPr>
          <w:rFonts w:ascii="Arial" w:hAnsi="Arial" w:cs="Arial"/>
          <w:sz w:val="20"/>
          <w:szCs w:val="20"/>
          <w:u w:val="single"/>
          <w:lang w:val="uk-UA"/>
        </w:rPr>
        <w:t>СІРИЙ</w:t>
      </w:r>
      <w:r>
        <w:rPr>
          <w:rFonts w:ascii="Arial" w:hAnsi="Arial" w:cs="Arial"/>
          <w:sz w:val="20"/>
          <w:szCs w:val="20"/>
          <w:u w:val="single"/>
          <w:lang w:val="uk-UA"/>
        </w:rPr>
        <w:t xml:space="preserve"> </w:t>
      </w:r>
      <w:r>
        <w:rPr>
          <w:rFonts w:ascii="Arial" w:hAnsi="Arial" w:cs="Arial"/>
          <w:sz w:val="20"/>
          <w:szCs w:val="20"/>
          <w:lang w:val="uk-UA"/>
        </w:rPr>
        <w:t>(додатково погодити з Замовником)</w:t>
      </w:r>
    </w:p>
    <w:p w:rsidR="005A3227" w:rsidRPr="00C058B2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 xml:space="preserve">Передбачити можливість ручного аварійного відкриття/закриття ролети з допомогою «воротка», управління повинно бути зі сторони ТЦ </w:t>
      </w:r>
    </w:p>
    <w:p w:rsidR="005A3227" w:rsidRPr="00C058B2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C058B2">
        <w:rPr>
          <w:rFonts w:ascii="Arial" w:hAnsi="Arial" w:cs="Arial"/>
          <w:sz w:val="20"/>
          <w:szCs w:val="20"/>
          <w:u w:val="single"/>
          <w:lang w:val="uk-UA"/>
        </w:rPr>
        <w:t>Гарантія на ролету не менше 2 років</w:t>
      </w:r>
    </w:p>
    <w:p w:rsidR="005A3227" w:rsidRDefault="005A3227" w:rsidP="005A3227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:rsidR="005A3227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21.00 до 9.00. </w:t>
      </w:r>
    </w:p>
    <w:p w:rsidR="005A3227" w:rsidRPr="00742221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>е «шумні» роботи допускається виконувати в денний час за погодженням з адміністрацією ТРЦ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5A3227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Наявність посвідчень/наказу по робітникам для виконання електромонтажних робіт та призначення відповідальної особи за проведення робіт</w:t>
      </w:r>
    </w:p>
    <w:p w:rsidR="005A3227" w:rsidRPr="006837A1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 законодавства при проведенні робіт</w:t>
      </w:r>
    </w:p>
    <w:p w:rsidR="005A3227" w:rsidRDefault="005A3227" w:rsidP="005A3227">
      <w:pPr>
        <w:rPr>
          <w:rFonts w:ascii="Arial" w:hAnsi="Arial" w:cs="Arial"/>
          <w:b/>
          <w:color w:val="000000"/>
          <w:sz w:val="20"/>
          <w:szCs w:val="20"/>
          <w:lang w:val="uk-UA"/>
        </w:rPr>
      </w:pPr>
    </w:p>
    <w:p w:rsidR="005A3227" w:rsidRDefault="005A3227" w:rsidP="005A3227">
      <w:pPr>
        <w:rPr>
          <w:rFonts w:ascii="Arial" w:hAnsi="Arial" w:cs="Arial"/>
          <w:color w:val="000000"/>
          <w:sz w:val="20"/>
          <w:szCs w:val="20"/>
          <w:lang w:val="uk-UA"/>
        </w:rPr>
      </w:pPr>
      <w:r w:rsidRPr="00313F41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                 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36"/>
        <w:gridCol w:w="4708"/>
      </w:tblGrid>
      <w:tr w:rsidR="005A3227" w:rsidTr="005A3227">
        <w:tc>
          <w:tcPr>
            <w:tcW w:w="4672" w:type="dxa"/>
          </w:tcPr>
          <w:p w:rsidR="005A3227" w:rsidRPr="005A3227" w:rsidRDefault="005A3227" w:rsidP="005A3227">
            <w:pPr>
              <w:jc w:val="center"/>
              <w:rPr>
                <w:lang w:val="uk-UA"/>
              </w:rPr>
            </w:pPr>
            <w:r w:rsidRPr="00C058B2"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  <w:t xml:space="preserve">ВИД НА ІСНУЮЧУ РОЛЕТУ </w:t>
            </w:r>
            <w:r w:rsidRPr="008A58E7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uk-UA"/>
              </w:rPr>
              <w:t>З МАГАЗИНУ</w:t>
            </w:r>
          </w:p>
        </w:tc>
        <w:tc>
          <w:tcPr>
            <w:tcW w:w="4672" w:type="dxa"/>
          </w:tcPr>
          <w:p w:rsidR="005A3227" w:rsidRPr="005A3227" w:rsidRDefault="005A3227" w:rsidP="005A322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</w:pPr>
            <w:r w:rsidRPr="00C058B2"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  <w:t xml:space="preserve">ВИД НА ІСНУЮЧУ РОЛЕТУ </w:t>
            </w:r>
            <w:r w:rsidRPr="008A58E7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uk-UA"/>
              </w:rPr>
              <w:t xml:space="preserve">З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uk-UA"/>
              </w:rPr>
              <w:t>ТЦ</w:t>
            </w:r>
          </w:p>
        </w:tc>
      </w:tr>
      <w:tr w:rsidR="005A3227" w:rsidTr="005A3227">
        <w:tc>
          <w:tcPr>
            <w:tcW w:w="4672" w:type="dxa"/>
          </w:tcPr>
          <w:p w:rsidR="005A3227" w:rsidRDefault="005A3227" w:rsidP="005A322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02394F">
              <w:rPr>
                <w:noProof/>
                <w:lang w:val="uk-UA" w:eastAsia="uk-UA"/>
              </w:rPr>
              <w:drawing>
                <wp:inline distT="0" distB="0" distL="0" distR="0">
                  <wp:extent cx="2873551" cy="215467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15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51" cy="215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A3227" w:rsidRDefault="005A3227" w:rsidP="005A322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02394F">
              <w:rPr>
                <w:noProof/>
                <w:lang w:val="uk-UA" w:eastAsia="uk-UA"/>
              </w:rPr>
              <w:drawing>
                <wp:inline distT="0" distB="0" distL="0" distR="0">
                  <wp:extent cx="2922905" cy="21920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-5307529183930467579_1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227" w:rsidRPr="00FA2685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9A5FA3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9A5FA3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9A5FA3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color w:val="000000"/>
          <w:sz w:val="20"/>
          <w:szCs w:val="20"/>
          <w:lang w:val="uk-UA"/>
        </w:rPr>
        <w:t>Пакування торгового обладнання виконується згідно ТЗ. Кути та лицьова частина меблів повинна бути закрита гофрокартоном та повністю обернуто стрейч плівкою.</w:t>
      </w:r>
    </w:p>
    <w:p w:rsidR="001B02B2" w:rsidRPr="009A5FA3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905CE" w:rsidRPr="009A5FA3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9A5FA3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929AB" w:rsidRPr="009A5FA3" w:rsidRDefault="00633DE0" w:rsidP="00A929AB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i/>
          <w:color w:val="000000"/>
          <w:sz w:val="20"/>
          <w:szCs w:val="20"/>
          <w:lang w:val="uk-UA"/>
        </w:rPr>
        <w:t>Меблі згідно планувального рішення</w:t>
      </w: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>
      <w:pPr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i/>
          <w:color w:val="000000"/>
          <w:sz w:val="20"/>
          <w:szCs w:val="20"/>
          <w:lang w:val="uk-UA"/>
        </w:rPr>
        <w:br w:type="page"/>
      </w: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9A5FA3" w:rsidSect="00AF488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A929AB" w:rsidRPr="009A5FA3" w:rsidTr="00A929AB">
        <w:tc>
          <w:tcPr>
            <w:tcW w:w="15126" w:type="dxa"/>
          </w:tcPr>
          <w:p w:rsidR="00A929AB" w:rsidRPr="009A5FA3" w:rsidRDefault="007E7B6D" w:rsidP="00A929AB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7E7B6D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 wp14:anchorId="42B9296E" wp14:editId="5FA86468">
                  <wp:extent cx="9611360" cy="6506845"/>
                  <wp:effectExtent l="0" t="0" r="889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360" cy="650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9AB" w:rsidRDefault="00A929AB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F95B05" w:rsidTr="00F95B05">
        <w:tc>
          <w:tcPr>
            <w:tcW w:w="15126" w:type="dxa"/>
          </w:tcPr>
          <w:p w:rsidR="00F95B05" w:rsidRDefault="00F95B05" w:rsidP="0003440D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F95B05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63496423" wp14:editId="437F859A">
                  <wp:extent cx="8559800" cy="53804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346" cy="538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05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Tr="00EF3566">
        <w:tc>
          <w:tcPr>
            <w:tcW w:w="15126" w:type="dxa"/>
          </w:tcPr>
          <w:p w:rsidR="00EF3566" w:rsidRDefault="00EF3566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F3566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8523215" cy="2903220"/>
                  <wp:effectExtent l="0" t="0" r="0" b="0"/>
                  <wp:docPr id="2" name="Рисунок 2" descr="Z:\Development\Develop\Рабочая документация отдела строительства\Житомирская\Житомир\Глобал ТРЦ, Киевская 77\23.06.23 до переформату\photo_523574727954830383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evelopment\Develop\Рабочая документация отдела строительства\Житомирская\Житомир\Глобал ТРЦ, Киевская 77\23.06.23 до переформату\photo_523574727954830383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261" cy="290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Tr="00EF3566">
        <w:tc>
          <w:tcPr>
            <w:tcW w:w="15126" w:type="dxa"/>
          </w:tcPr>
          <w:p w:rsidR="00EF3566" w:rsidRDefault="00EF3566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F3566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8427720" cy="3371088"/>
                  <wp:effectExtent l="0" t="0" r="0" b="1270"/>
                  <wp:docPr id="3" name="Рисунок 3" descr="Z:\Development\Develop\Рабочая документация отдела строительства\Житомирская\Житомир\Глобал ТРЦ, Киевская 77\23.06.23 до переформату\photo_523574727954830383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evelopment\Develop\Рабочая документация отдела строительства\Житомирская\Житомир\Глобал ТРЦ, Киевская 77\23.06.23 до переформату\photo_523574727954830383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039" cy="33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86"/>
        <w:gridCol w:w="5440"/>
      </w:tblGrid>
      <w:tr w:rsidR="00AE530F" w:rsidTr="00AE530F">
        <w:tc>
          <w:tcPr>
            <w:tcW w:w="9686" w:type="dxa"/>
          </w:tcPr>
          <w:p w:rsidR="00AE530F" w:rsidRDefault="00AE530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F3566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40BA24D4" wp14:editId="40239D6D">
                  <wp:extent cx="4149090" cy="5532120"/>
                  <wp:effectExtent l="0" t="0" r="3810" b="0"/>
                  <wp:docPr id="4" name="Рисунок 4" descr="Z:\Development\Develop\Рабочая документация отдела строительства\Житомирская\Житомир\Глобал ТРЦ, Киевская 77\23.06.23 до переформату\photo_523574727954830384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evelopment\Develop\Рабочая документация отдела строительства\Житомирская\Житомир\Глобал ТРЦ, Киевская 77\23.06.23 до переформату\photo_523574727954830384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090" cy="553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</w:tcPr>
          <w:p w:rsidR="00AE530F" w:rsidRPr="00EF3566" w:rsidRDefault="00AE530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AE530F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3F5C9E95" wp14:editId="3452A841">
                  <wp:extent cx="1905266" cy="16766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10"/>
        <w:gridCol w:w="5616"/>
      </w:tblGrid>
      <w:tr w:rsidR="0023587F" w:rsidTr="0023587F">
        <w:tc>
          <w:tcPr>
            <w:tcW w:w="9515" w:type="dxa"/>
          </w:tcPr>
          <w:p w:rsidR="0023587F" w:rsidRDefault="0023587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23587F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58222A59" wp14:editId="31BF6A88">
                  <wp:extent cx="3880485" cy="5173980"/>
                  <wp:effectExtent l="0" t="0" r="5715" b="7620"/>
                  <wp:docPr id="6" name="Рисунок 6" descr="\\corp\hq\UsersRTL\olekivanov\Downloads\photo_523574727954830429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\hq\UsersRTL\olekivanov\Downloads\photo_523574727954830429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0485" cy="517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:rsidR="0023587F" w:rsidRPr="0023587F" w:rsidRDefault="0023587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23587F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3429000" cy="4572000"/>
                  <wp:effectExtent l="0" t="0" r="0" b="0"/>
                  <wp:docPr id="7" name="Рисунок 7" descr="\\corp\hq\UsersRTL\olekivanov\Downloads\photo_523574727954830438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rp\hq\UsersRTL\olekivanov\Downloads\photo_523574727954830438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6F2F26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6F2F26" w:rsidRPr="0028409B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 робіт має рекомендаційний характер, ціни на матеріали відповідно до Епіцентру, Нова Лінія.</w:t>
      </w:r>
    </w:p>
    <w:p w:rsidR="006F2F26" w:rsidRPr="0028409B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 такий як шліфпапір, сверло, валік, пензли і т.д.(розхідні матеріали) мають бути враховані в вартість робіт.</w:t>
      </w:r>
    </w:p>
    <w:p w:rsidR="006F2F26" w:rsidRPr="00AF1CF9" w:rsidRDefault="006F2F26" w:rsidP="006F2F26">
      <w:pPr>
        <w:rPr>
          <w:lang w:val="uk-UA"/>
        </w:rPr>
      </w:pPr>
    </w:p>
    <w:p w:rsidR="006F2F26" w:rsidRPr="00AF1CF9" w:rsidRDefault="006F2F26" w:rsidP="006F2F26">
      <w:pPr>
        <w:rPr>
          <w:lang w:val="uk-UA"/>
        </w:rPr>
      </w:pPr>
    </w:p>
    <w:p w:rsidR="006F2F26" w:rsidRPr="00320191" w:rsidRDefault="006F2F26" w:rsidP="006F2F26">
      <w:pPr>
        <w:rPr>
          <w:rStyle w:val="a8"/>
          <w:rFonts w:ascii="Times New Roman" w:hAnsi="Times New Roman"/>
          <w:bCs w:val="0"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 адреса для зв’язку    </w:t>
      </w:r>
      <w:hyperlink r:id="rId15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6F2F26" w:rsidRPr="00765ECB" w:rsidRDefault="006F2F26" w:rsidP="006F2F26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pPr w:leftFromText="180" w:rightFromText="180" w:vertAnchor="page" w:horzAnchor="margin" w:tblpXSpec="center" w:tblpY="5356"/>
        <w:tblW w:w="11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6F2F26" w:rsidRPr="00AC3D36" w:rsidTr="006F2F26">
        <w:trPr>
          <w:trHeight w:val="456"/>
        </w:trPr>
        <w:tc>
          <w:tcPr>
            <w:tcW w:w="564" w:type="dxa"/>
          </w:tcPr>
          <w:p w:rsidR="006F2F26" w:rsidRPr="00AC3D36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2350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2835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(тов,ФОП №гр)</w:t>
            </w:r>
          </w:p>
        </w:tc>
      </w:tr>
      <w:tr w:rsidR="006F2F26" w:rsidRPr="004F0D29" w:rsidTr="006F2F26">
        <w:trPr>
          <w:trHeight w:val="148"/>
        </w:trPr>
        <w:tc>
          <w:tcPr>
            <w:tcW w:w="564" w:type="dxa"/>
          </w:tcPr>
          <w:p w:rsidR="006F2F26" w:rsidRPr="00AC3D36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F2F26" w:rsidRPr="00320191" w:rsidRDefault="006F2F26" w:rsidP="006F2F26">
      <w:pPr>
        <w:pStyle w:val="a3"/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</w:p>
    <w:p w:rsidR="006F2F26" w:rsidRPr="00320191" w:rsidRDefault="006F2F26" w:rsidP="006F2F26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Pr="00320191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6F2F26" w:rsidRPr="00320191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подачі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 w:rsidR="005C6333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11</w:t>
      </w:r>
      <w:bookmarkStart w:id="0" w:name="_GoBack"/>
      <w:bookmarkEnd w:id="0"/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.07.2023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6F2F26" w:rsidRPr="00EF356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6F2F26" w:rsidRPr="00EF3566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500000000000000"/>
    <w:charset w:val="CC"/>
    <w:family w:val="swiss"/>
    <w:pitch w:val="variable"/>
    <w:sig w:usb0="E4002AFF" w:usb1="0200001B" w:usb2="01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9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857BC"/>
    <w:rsid w:val="000B17CA"/>
    <w:rsid w:val="000C18DA"/>
    <w:rsid w:val="000D3BE9"/>
    <w:rsid w:val="000F0258"/>
    <w:rsid w:val="0010193D"/>
    <w:rsid w:val="0010200F"/>
    <w:rsid w:val="001048D6"/>
    <w:rsid w:val="00104F7F"/>
    <w:rsid w:val="00111415"/>
    <w:rsid w:val="00111DFC"/>
    <w:rsid w:val="00162D63"/>
    <w:rsid w:val="00164201"/>
    <w:rsid w:val="00167FF0"/>
    <w:rsid w:val="001A401B"/>
    <w:rsid w:val="001A4FF6"/>
    <w:rsid w:val="001B02B2"/>
    <w:rsid w:val="001D098E"/>
    <w:rsid w:val="002059E9"/>
    <w:rsid w:val="00206C1C"/>
    <w:rsid w:val="00215E29"/>
    <w:rsid w:val="00216078"/>
    <w:rsid w:val="00216595"/>
    <w:rsid w:val="0023587F"/>
    <w:rsid w:val="00246800"/>
    <w:rsid w:val="002816DC"/>
    <w:rsid w:val="00291BF9"/>
    <w:rsid w:val="002A69CA"/>
    <w:rsid w:val="002B1050"/>
    <w:rsid w:val="002B4D68"/>
    <w:rsid w:val="002C360C"/>
    <w:rsid w:val="0031022E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20B6D"/>
    <w:rsid w:val="00541A6F"/>
    <w:rsid w:val="005661B1"/>
    <w:rsid w:val="00574D5D"/>
    <w:rsid w:val="005A3227"/>
    <w:rsid w:val="005A6C7E"/>
    <w:rsid w:val="005A7188"/>
    <w:rsid w:val="005C0A42"/>
    <w:rsid w:val="005C2494"/>
    <w:rsid w:val="005C3AA1"/>
    <w:rsid w:val="005C6333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2F26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E20E4"/>
    <w:rsid w:val="007E7B6D"/>
    <w:rsid w:val="007F4623"/>
    <w:rsid w:val="007F77FD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B4C66"/>
    <w:rsid w:val="009B6693"/>
    <w:rsid w:val="009E4F23"/>
    <w:rsid w:val="009F59D2"/>
    <w:rsid w:val="00A23412"/>
    <w:rsid w:val="00A235AB"/>
    <w:rsid w:val="00A33A63"/>
    <w:rsid w:val="00A771C9"/>
    <w:rsid w:val="00A84EE0"/>
    <w:rsid w:val="00A929AB"/>
    <w:rsid w:val="00A97290"/>
    <w:rsid w:val="00AB193F"/>
    <w:rsid w:val="00AC465C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8348C"/>
    <w:rsid w:val="00C85F8A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94195"/>
    <w:rsid w:val="00DB1698"/>
    <w:rsid w:val="00DB4841"/>
    <w:rsid w:val="00DD7C67"/>
    <w:rsid w:val="00DF3CA0"/>
    <w:rsid w:val="00E21B9A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A1A4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Strong"/>
    <w:uiPriority w:val="22"/>
    <w:qFormat/>
    <w:rsid w:val="006F2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kpbud@vodafone.ua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5246</TotalTime>
  <Pages>8</Pages>
  <Words>2728</Words>
  <Characters>1555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Dudenko Zhanna</cp:lastModifiedBy>
  <cp:revision>40</cp:revision>
  <cp:lastPrinted>2023-05-11T06:59:00Z</cp:lastPrinted>
  <dcterms:created xsi:type="dcterms:W3CDTF">2023-05-02T07:25:00Z</dcterms:created>
  <dcterms:modified xsi:type="dcterms:W3CDTF">2023-07-04T12:11:00Z</dcterms:modified>
</cp:coreProperties>
</file>