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49" w:rsidRPr="00153EA4" w:rsidRDefault="00F32549" w:rsidP="00F32549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F32549" w:rsidRPr="00153EA4" w:rsidRDefault="00F32549" w:rsidP="00F32549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F32549" w:rsidRPr="00153EA4" w:rsidRDefault="00F32549" w:rsidP="00F32549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:rsidR="00F32549" w:rsidRPr="00FB471E" w:rsidRDefault="00F32549" w:rsidP="00F325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B471E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B471E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B471E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134E24" w:rsidRPr="00F32549" w:rsidRDefault="00134E24" w:rsidP="00134E2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32549">
        <w:rPr>
          <w:rFonts w:ascii="Segoe UI" w:hAnsi="Segoe UI" w:cs="Segoe UI"/>
          <w:color w:val="252525"/>
        </w:rPr>
        <w:t xml:space="preserve">-бажаний термін виконання робіт 10 </w:t>
      </w:r>
      <w:proofErr w:type="spellStart"/>
      <w:r w:rsidRPr="00F32549">
        <w:rPr>
          <w:rFonts w:ascii="Segoe UI" w:hAnsi="Segoe UI" w:cs="Segoe UI"/>
          <w:color w:val="252525"/>
        </w:rPr>
        <w:t>кал.дн</w:t>
      </w:r>
      <w:proofErr w:type="spellEnd"/>
      <w:r w:rsidR="00F32549" w:rsidRPr="00F32549">
        <w:rPr>
          <w:rFonts w:ascii="Segoe UI" w:hAnsi="Segoe UI" w:cs="Segoe UI"/>
          <w:color w:val="252525"/>
        </w:rPr>
        <w:t xml:space="preserve"> </w:t>
      </w:r>
      <w:r w:rsidRPr="00F32549">
        <w:rPr>
          <w:rFonts w:ascii="Segoe UI" w:hAnsi="Segoe UI" w:cs="Segoe UI"/>
          <w:color w:val="252525"/>
        </w:rPr>
        <w:t>(вказати свій термін)</w:t>
      </w:r>
    </w:p>
    <w:p w:rsidR="00134E24" w:rsidRPr="00F32549" w:rsidRDefault="00134E24" w:rsidP="00134E2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32549">
        <w:rPr>
          <w:rFonts w:ascii="Segoe UI" w:hAnsi="Segoe UI" w:cs="Segoe UI"/>
          <w:color w:val="252525"/>
        </w:rPr>
        <w:t>-Роботи допускається виконувати:</w:t>
      </w:r>
    </w:p>
    <w:p w:rsidR="00134E24" w:rsidRPr="00F32549" w:rsidRDefault="00134E24" w:rsidP="00134E24">
      <w:pPr>
        <w:pStyle w:val="a5"/>
        <w:spacing w:line="256" w:lineRule="auto"/>
        <w:ind w:left="0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F32549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Занесення/вин</w:t>
      </w:r>
      <w:r w:rsidR="00F32549" w:rsidRPr="00F32549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іс</w:t>
      </w:r>
      <w:r w:rsidRPr="00F32549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 матеріалів та проведення «гучних» робіт (наприклад демонтаж ) – у робочий час магазину з 10 до 20</w:t>
      </w:r>
    </w:p>
    <w:p w:rsidR="00134E24" w:rsidRPr="00F32549" w:rsidRDefault="00134E24" w:rsidP="00134E2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32549">
        <w:rPr>
          <w:rFonts w:ascii="Segoe UI" w:hAnsi="Segoe UI" w:cs="Segoe UI"/>
          <w:color w:val="252525"/>
        </w:rPr>
        <w:t xml:space="preserve">-На час повітряних </w:t>
      </w:r>
      <w:proofErr w:type="spellStart"/>
      <w:r w:rsidRPr="00F32549">
        <w:rPr>
          <w:rFonts w:ascii="Segoe UI" w:hAnsi="Segoe UI" w:cs="Segoe UI"/>
          <w:color w:val="252525"/>
        </w:rPr>
        <w:t>тривог</w:t>
      </w:r>
      <w:proofErr w:type="spellEnd"/>
      <w:r w:rsidRPr="00F32549">
        <w:rPr>
          <w:rFonts w:ascii="Segoe UI" w:hAnsi="Segoe UI" w:cs="Segoe UI"/>
          <w:color w:val="252525"/>
        </w:rPr>
        <w:t xml:space="preserve"> роботи можуть припинятися (на розсуд виконавця або за вимогою Орендаря) </w:t>
      </w:r>
    </w:p>
    <w:p w:rsidR="00134E24" w:rsidRPr="00F32549" w:rsidRDefault="00134E24" w:rsidP="00134E2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32549">
        <w:rPr>
          <w:rFonts w:ascii="Segoe UI" w:hAnsi="Segoe UI" w:cs="Segoe UI"/>
          <w:color w:val="252525"/>
        </w:rPr>
        <w:t xml:space="preserve">Надання календарного графіку проведення робіт до початку робіт. </w:t>
      </w:r>
    </w:p>
    <w:p w:rsidR="00134E24" w:rsidRPr="00F32549" w:rsidRDefault="00134E24" w:rsidP="00134E2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32549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</w:p>
    <w:p w:rsidR="00134E24" w:rsidRPr="00F32549" w:rsidRDefault="00134E24" w:rsidP="00134E2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32549">
        <w:rPr>
          <w:rStyle w:val="a4"/>
          <w:rFonts w:ascii="Segoe UI" w:hAnsi="Segoe UI" w:cs="Segoe UI"/>
          <w:color w:val="252525"/>
        </w:rPr>
        <w:t>-У випадку відхилень від ТЗ, необхідно звертатись за уточненням.</w:t>
      </w:r>
    </w:p>
    <w:p w:rsidR="00134E24" w:rsidRPr="00F32549" w:rsidRDefault="00134E24" w:rsidP="00134E2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32549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F32549">
        <w:rPr>
          <w:rFonts w:ascii="Segoe UI" w:hAnsi="Segoe UI" w:cs="Segoe UI"/>
          <w:color w:val="252525"/>
        </w:rPr>
        <w:t>безготівка</w:t>
      </w:r>
      <w:proofErr w:type="spellEnd"/>
      <w:r w:rsidRPr="00F32549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договору, у разі відсутності технічних рішень Виконавець пропонує та погоджує технічне рішення.</w:t>
      </w:r>
    </w:p>
    <w:p w:rsidR="00134E24" w:rsidRPr="00F32549" w:rsidRDefault="00134E24" w:rsidP="00134E2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32549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 А саме:</w:t>
      </w:r>
    </w:p>
    <w:p w:rsidR="00134E24" w:rsidRPr="00F32549" w:rsidRDefault="00134E24" w:rsidP="00134E2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32549">
        <w:rPr>
          <w:rFonts w:ascii="Segoe UI" w:hAnsi="Segoe UI" w:cs="Segoe UI"/>
          <w:color w:val="252525"/>
        </w:rPr>
        <w:t>-приховані або складні роботи які не можливо було врахувати перед початком робіт</w:t>
      </w:r>
    </w:p>
    <w:p w:rsidR="00134E24" w:rsidRPr="00F32549" w:rsidRDefault="00134E24" w:rsidP="00134E2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32549">
        <w:rPr>
          <w:rFonts w:ascii="Segoe UI" w:hAnsi="Segoe UI" w:cs="Segoe UI"/>
          <w:color w:val="252525"/>
        </w:rPr>
        <w:t>-додаткові роботи надані Замовником у процесі робіт за погодженням з Замовником</w:t>
      </w:r>
    </w:p>
    <w:p w:rsidR="00134E24" w:rsidRPr="00F32549" w:rsidRDefault="00134E24" w:rsidP="00134E2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32549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134E24" w:rsidRPr="00F32549" w:rsidRDefault="00134E24" w:rsidP="00134E2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32549">
        <w:rPr>
          <w:rFonts w:ascii="Segoe UI" w:hAnsi="Segoe UI" w:cs="Segoe UI"/>
          <w:color w:val="252525"/>
        </w:rPr>
        <w:t xml:space="preserve">-Гарантія на проведені роботи </w:t>
      </w:r>
      <w:r w:rsidR="00F32549" w:rsidRPr="00F32549">
        <w:rPr>
          <w:rFonts w:ascii="Segoe UI" w:hAnsi="Segoe UI" w:cs="Segoe UI"/>
          <w:color w:val="252525"/>
        </w:rPr>
        <w:t>12 місяців з дня підписання акту</w:t>
      </w:r>
      <w:r w:rsidRPr="00F32549">
        <w:rPr>
          <w:rFonts w:ascii="Segoe UI" w:hAnsi="Segoe UI" w:cs="Segoe UI"/>
          <w:color w:val="252525"/>
        </w:rPr>
        <w:t xml:space="preserve"> виконаних робіт</w:t>
      </w:r>
    </w:p>
    <w:p w:rsidR="00134E24" w:rsidRPr="00F32549" w:rsidRDefault="00134E24" w:rsidP="00134E2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highlight w:val="yellow"/>
        </w:rPr>
      </w:pPr>
      <w:r w:rsidRPr="00F32549">
        <w:rPr>
          <w:rFonts w:ascii="Segoe UI" w:hAnsi="Segoe UI" w:cs="Segoe UI"/>
          <w:color w:val="252525"/>
          <w:highlight w:val="yellow"/>
        </w:rPr>
        <w:t xml:space="preserve">-під час проведення робіт обов’язковий </w:t>
      </w:r>
      <w:proofErr w:type="spellStart"/>
      <w:r w:rsidRPr="00F32549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F32549">
        <w:rPr>
          <w:rFonts w:ascii="Segoe UI" w:hAnsi="Segoe UI" w:cs="Segoe UI"/>
          <w:color w:val="252525"/>
          <w:highlight w:val="yellow"/>
        </w:rPr>
        <w:t xml:space="preserve"> </w:t>
      </w:r>
    </w:p>
    <w:p w:rsidR="00134E24" w:rsidRPr="00F32549" w:rsidRDefault="00134E24" w:rsidP="00134E2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32549">
        <w:rPr>
          <w:rFonts w:ascii="Segoe UI" w:hAnsi="Segoe UI" w:cs="Segoe UI"/>
          <w:highlight w:val="yellow"/>
        </w:rPr>
        <w:t xml:space="preserve">(візуальний об’єм виконаних робіт на дату проведення </w:t>
      </w:r>
      <w:proofErr w:type="spellStart"/>
      <w:r w:rsidRPr="00F32549">
        <w:rPr>
          <w:rFonts w:ascii="Segoe UI" w:hAnsi="Segoe UI" w:cs="Segoe UI"/>
          <w:highlight w:val="yellow"/>
        </w:rPr>
        <w:t>фотозвіту</w:t>
      </w:r>
      <w:proofErr w:type="spellEnd"/>
      <w:r w:rsidRPr="00F32549">
        <w:rPr>
          <w:rFonts w:ascii="Segoe UI" w:hAnsi="Segoe UI" w:cs="Segoe UI"/>
          <w:highlight w:val="yellow"/>
        </w:rPr>
        <w:t xml:space="preserve">, закуплені матеріали, їх кількість, скриті роботи, </w:t>
      </w:r>
      <w:proofErr w:type="spellStart"/>
      <w:r w:rsidRPr="00F32549">
        <w:rPr>
          <w:rFonts w:ascii="Segoe UI" w:hAnsi="Segoe UI" w:cs="Segoe UI"/>
          <w:highlight w:val="yellow"/>
        </w:rPr>
        <w:t>штроблення</w:t>
      </w:r>
      <w:proofErr w:type="spellEnd"/>
      <w:r w:rsidRPr="00F32549">
        <w:rPr>
          <w:rFonts w:ascii="Segoe UI" w:hAnsi="Segoe UI" w:cs="Segoe UI"/>
          <w:highlight w:val="yellow"/>
        </w:rPr>
        <w:t xml:space="preserve"> і </w:t>
      </w:r>
      <w:proofErr w:type="spellStart"/>
      <w:r w:rsidRPr="00F32549">
        <w:rPr>
          <w:rFonts w:ascii="Segoe UI" w:hAnsi="Segoe UI" w:cs="Segoe UI"/>
          <w:highlight w:val="yellow"/>
        </w:rPr>
        <w:t>т.д</w:t>
      </w:r>
      <w:proofErr w:type="spellEnd"/>
      <w:r w:rsidRPr="00F32549">
        <w:rPr>
          <w:rFonts w:ascii="Segoe UI" w:hAnsi="Segoe UI" w:cs="Segoe UI"/>
          <w:highlight w:val="yellow"/>
        </w:rPr>
        <w:t>.).</w:t>
      </w:r>
    </w:p>
    <w:p w:rsidR="00134E24" w:rsidRPr="00F32549" w:rsidRDefault="00134E24" w:rsidP="00134E2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32549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134E24" w:rsidRPr="00F32549" w:rsidRDefault="00134E24" w:rsidP="00134E2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32549">
        <w:rPr>
          <w:rFonts w:ascii="Segoe UI" w:hAnsi="Segoe UI" w:cs="Segoe UI"/>
          <w:color w:val="252525"/>
        </w:rPr>
        <w:lastRenderedPageBreak/>
        <w:t>розвантаження та занесення виконує виконавець</w:t>
      </w:r>
    </w:p>
    <w:p w:rsidR="00134E24" w:rsidRPr="00F32549" w:rsidRDefault="00134E24" w:rsidP="00134E2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32549">
        <w:rPr>
          <w:rFonts w:ascii="Segoe UI" w:hAnsi="Segoe UI" w:cs="Segoe UI"/>
          <w:color w:val="252525"/>
        </w:rPr>
        <w:t xml:space="preserve">-закупівлю та доставку , розвантаження та занесення торгового обладнання, інженерного обладнання здійснює підрядник. </w:t>
      </w:r>
    </w:p>
    <w:p w:rsidR="00134E24" w:rsidRPr="00F32549" w:rsidRDefault="00134E24" w:rsidP="00134E2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32549">
        <w:rPr>
          <w:rFonts w:ascii="Segoe UI" w:hAnsi="Segoe UI" w:cs="Segoe UI"/>
          <w:color w:val="252525"/>
        </w:rPr>
        <w:t>-проживання, транспортні витрати, амортизація інструменту та інженерного обладнання для виконання робіт не сплачуються та враховуються у вартість робіт при подачі КП на тендер</w:t>
      </w:r>
    </w:p>
    <w:p w:rsidR="00134E24" w:rsidRPr="00F32549" w:rsidRDefault="00134E24" w:rsidP="00134E2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32549">
        <w:rPr>
          <w:rFonts w:ascii="Segoe UI" w:hAnsi="Segoe UI" w:cs="Segoe UI"/>
          <w:color w:val="252525"/>
        </w:rPr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 </w:t>
      </w:r>
    </w:p>
    <w:p w:rsidR="00134E24" w:rsidRPr="00F32549" w:rsidRDefault="00134E24" w:rsidP="00134E2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32549">
        <w:rPr>
          <w:rFonts w:ascii="Segoe UI" w:hAnsi="Segoe UI" w:cs="Segoe UI"/>
          <w:color w:val="252525"/>
        </w:rPr>
        <w:t xml:space="preserve">Надання графіка є обов’язковим на початок робіт. </w:t>
      </w:r>
    </w:p>
    <w:p w:rsidR="00134E24" w:rsidRPr="00F32549" w:rsidRDefault="00134E24" w:rsidP="00134E2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32549">
        <w:rPr>
          <w:rFonts w:ascii="Segoe UI" w:hAnsi="Segoe UI" w:cs="Segoe UI"/>
          <w:color w:val="252525"/>
        </w:rPr>
        <w:t>Вживання, занос, зберігання алкоголю або нар</w:t>
      </w:r>
      <w:r w:rsidR="00F32549" w:rsidRPr="00F32549">
        <w:rPr>
          <w:rFonts w:ascii="Segoe UI" w:hAnsi="Segoe UI" w:cs="Segoe UI"/>
          <w:color w:val="252525"/>
        </w:rPr>
        <w:t>котичних речовин на об’єкті сувор</w:t>
      </w:r>
      <w:r w:rsidRPr="00F32549">
        <w:rPr>
          <w:rFonts w:ascii="Segoe UI" w:hAnsi="Segoe UI" w:cs="Segoe UI"/>
          <w:color w:val="252525"/>
        </w:rPr>
        <w:t>о заборонено, штраф 5000</w:t>
      </w:r>
      <w:r w:rsidR="00F32549">
        <w:rPr>
          <w:rFonts w:ascii="Segoe UI" w:hAnsi="Segoe UI" w:cs="Segoe UI"/>
          <w:color w:val="252525"/>
        </w:rPr>
        <w:t xml:space="preserve"> </w:t>
      </w:r>
      <w:r w:rsidRPr="00F32549">
        <w:rPr>
          <w:rFonts w:ascii="Segoe UI" w:hAnsi="Segoe UI" w:cs="Segoe UI"/>
          <w:color w:val="252525"/>
        </w:rPr>
        <w:t>грн з Виконавця за кожний випадок.</w:t>
      </w:r>
    </w:p>
    <w:p w:rsidR="00134E24" w:rsidRPr="00F32549" w:rsidRDefault="00134E24" w:rsidP="00134E2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32549">
        <w:rPr>
          <w:rFonts w:ascii="Segoe UI" w:hAnsi="Segoe UI" w:cs="Segoe UI"/>
          <w:color w:val="252525"/>
        </w:rPr>
        <w:t>Виконавець гарантує достатню кількість спеціалістів для своєчасного проведення робіт, але не менше 1</w:t>
      </w:r>
      <w:r w:rsidR="00F32549">
        <w:rPr>
          <w:rFonts w:ascii="Segoe UI" w:hAnsi="Segoe UI" w:cs="Segoe UI"/>
          <w:color w:val="252525"/>
        </w:rPr>
        <w:t>-</w:t>
      </w:r>
      <w:r w:rsidRPr="00F32549">
        <w:rPr>
          <w:rFonts w:ascii="Segoe UI" w:hAnsi="Segoe UI" w:cs="Segoe UI"/>
          <w:color w:val="252525"/>
        </w:rPr>
        <w:t>го фахового спеціаліста не враховуючи адміністративний персонал.</w:t>
      </w:r>
    </w:p>
    <w:p w:rsidR="00134E24" w:rsidRPr="00F32549" w:rsidRDefault="00134E24" w:rsidP="00134E2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32549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:rsidR="00134E24" w:rsidRPr="00F32549" w:rsidRDefault="00134E24" w:rsidP="00134E24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F3254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Свою цінову пропозицію висилаєте на електронну адресу вказану</w:t>
      </w:r>
      <w:r w:rsidR="00F32549" w:rsidRPr="00F32549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вище</w:t>
      </w:r>
    </w:p>
    <w:p w:rsidR="004659B5" w:rsidRPr="00203C59" w:rsidRDefault="004659B5" w:rsidP="004659B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203C59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4659B5" w:rsidRPr="00203C59" w:rsidTr="008E3F8A">
        <w:trPr>
          <w:trHeight w:val="121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9B5" w:rsidRPr="00203C59" w:rsidRDefault="004659B5" w:rsidP="008E3F8A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Предмет закупівлі 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9B5" w:rsidRPr="004659B5" w:rsidRDefault="004659B5" w:rsidP="00230482">
            <w:pP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</w:pPr>
            <w: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Тендер на вибір</w:t>
            </w:r>
            <w:r w:rsidRPr="004659B5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 xml:space="preserve"> підрядника </w:t>
            </w:r>
            <w:r w:rsidR="00230482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по</w:t>
            </w:r>
            <w:r w:rsidRPr="004659B5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 xml:space="preserve"> </w:t>
            </w:r>
            <w:r w:rsidR="00230482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встановленню</w:t>
            </w:r>
            <w:bookmarkStart w:id="0" w:name="_GoBack"/>
            <w:bookmarkEnd w:id="0"/>
            <w:r w:rsidR="00D030FB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 xml:space="preserve"> </w:t>
            </w:r>
            <w:r w:rsidRPr="004659B5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ткан</w:t>
            </w:r>
            <w: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инни</w:t>
            </w:r>
            <w:r w:rsidRPr="004659B5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х ролет у магазинах ВФ Ритейл</w:t>
            </w:r>
          </w:p>
        </w:tc>
      </w:tr>
      <w:tr w:rsidR="004659B5" w:rsidRPr="00203C59" w:rsidTr="008E3F8A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9B5" w:rsidRPr="00203C59" w:rsidRDefault="004659B5" w:rsidP="008E3F8A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Придбання за договором/рахунком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9B5" w:rsidRPr="00203C59" w:rsidRDefault="004659B5" w:rsidP="008E3F8A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4659B5" w:rsidRPr="00203C59" w:rsidTr="008E3F8A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9B5" w:rsidRPr="00203C59" w:rsidRDefault="004659B5" w:rsidP="008E3F8A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Найменування компанії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9B5" w:rsidRPr="00203C59" w:rsidRDefault="004659B5" w:rsidP="008E3F8A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4659B5" w:rsidRPr="00203C59" w:rsidTr="008E3F8A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9B5" w:rsidRPr="00203C59" w:rsidRDefault="004659B5" w:rsidP="008E3F8A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ІПН/ЄДРПОУ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9B5" w:rsidRPr="00203C59" w:rsidRDefault="004659B5" w:rsidP="008E3F8A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4659B5" w:rsidRPr="00203C59" w:rsidTr="008E3F8A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9B5" w:rsidRPr="00203C59" w:rsidRDefault="004659B5" w:rsidP="008E3F8A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Юридична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9B5" w:rsidRPr="00203C59" w:rsidRDefault="004659B5" w:rsidP="008E3F8A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4659B5" w:rsidRPr="00203C59" w:rsidTr="008E3F8A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9B5" w:rsidRPr="00203C59" w:rsidRDefault="004659B5" w:rsidP="008E3F8A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Фактична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9B5" w:rsidRPr="00203C59" w:rsidRDefault="004659B5" w:rsidP="008E3F8A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4659B5" w:rsidRPr="00203C59" w:rsidTr="008E3F8A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9B5" w:rsidRPr="00203C59" w:rsidRDefault="004659B5" w:rsidP="008E3F8A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Адреса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9B5" w:rsidRPr="00C8483A" w:rsidRDefault="00AD2A31" w:rsidP="008E3F8A">
            <w:pP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</w:pPr>
            <w: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Згідно переліку зазначеного в ТЗ</w:t>
            </w:r>
          </w:p>
        </w:tc>
      </w:tr>
      <w:tr w:rsidR="004659B5" w:rsidRPr="00203C59" w:rsidTr="008E3F8A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9B5" w:rsidRPr="00203C59" w:rsidRDefault="004659B5" w:rsidP="008E3F8A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Контактна особа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9B5" w:rsidRPr="00203C59" w:rsidRDefault="004659B5" w:rsidP="008E3F8A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4659B5" w:rsidRPr="00203C59" w:rsidTr="008E3F8A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9B5" w:rsidRPr="00203C59" w:rsidRDefault="004659B5" w:rsidP="008E3F8A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Термін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9B5" w:rsidRPr="00203C59" w:rsidRDefault="004659B5" w:rsidP="008E3F8A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4659B5" w:rsidRPr="00203C59" w:rsidTr="008E3F8A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9B5" w:rsidRPr="00203C59" w:rsidRDefault="004659B5" w:rsidP="008E3F8A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Умови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9B5" w:rsidRPr="00203C59" w:rsidRDefault="004659B5" w:rsidP="008E3F8A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4659B5" w:rsidRPr="00203C59" w:rsidTr="008E3F8A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9B5" w:rsidRPr="00203C59" w:rsidRDefault="004659B5" w:rsidP="008E3F8A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Інші умови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9B5" w:rsidRPr="00203C59" w:rsidRDefault="004659B5" w:rsidP="008E3F8A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4659B5" w:rsidRPr="00FB471E" w:rsidRDefault="004659B5" w:rsidP="004659B5">
      <w:pPr>
        <w:rPr>
          <w:rFonts w:ascii="Segoe UI" w:hAnsi="Segoe UI" w:cs="Segoe UI"/>
        </w:rPr>
      </w:pPr>
    </w:p>
    <w:p w:rsidR="0034663F" w:rsidRPr="00F32549" w:rsidRDefault="00230482">
      <w:pPr>
        <w:rPr>
          <w:rFonts w:ascii="Segoe UI" w:hAnsi="Segoe UI" w:cs="Segoe UI"/>
        </w:rPr>
      </w:pPr>
    </w:p>
    <w:sectPr w:rsidR="0034663F" w:rsidRPr="00F32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24"/>
    <w:rsid w:val="00134E24"/>
    <w:rsid w:val="00230482"/>
    <w:rsid w:val="004659B5"/>
    <w:rsid w:val="004C17FE"/>
    <w:rsid w:val="007D6DCB"/>
    <w:rsid w:val="00AD2A31"/>
    <w:rsid w:val="00D030FB"/>
    <w:rsid w:val="00F3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CEFA"/>
  <w15:chartTrackingRefBased/>
  <w15:docId w15:val="{3CADEA8A-364F-4C14-B40A-0D4D7C86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34E24"/>
    <w:rPr>
      <w:b/>
      <w:bCs/>
    </w:rPr>
  </w:style>
  <w:style w:type="paragraph" w:styleId="a5">
    <w:name w:val="List Paragraph"/>
    <w:basedOn w:val="a"/>
    <w:uiPriority w:val="34"/>
    <w:qFormat/>
    <w:rsid w:val="00134E24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1959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6</cp:revision>
  <dcterms:created xsi:type="dcterms:W3CDTF">2024-05-24T14:18:00Z</dcterms:created>
  <dcterms:modified xsi:type="dcterms:W3CDTF">2024-05-28T10:05:00Z</dcterms:modified>
</cp:coreProperties>
</file>