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926611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215330">
        <w:rPr>
          <w:rFonts w:ascii="Arial" w:hAnsi="Arial" w:cs="Arial"/>
          <w:b/>
          <w:color w:val="000000"/>
          <w:sz w:val="24"/>
          <w:szCs w:val="24"/>
        </w:rPr>
        <w:t xml:space="preserve">демонтаж </w:t>
      </w:r>
      <w:proofErr w:type="spellStart"/>
      <w:r w:rsidR="00215330">
        <w:rPr>
          <w:rFonts w:ascii="Arial" w:hAnsi="Arial" w:cs="Arial"/>
          <w:b/>
          <w:color w:val="000000"/>
          <w:sz w:val="24"/>
          <w:szCs w:val="24"/>
        </w:rPr>
        <w:t>меблі</w:t>
      </w:r>
      <w:r w:rsidR="00D515B8">
        <w:rPr>
          <w:rFonts w:ascii="Arial" w:hAnsi="Arial" w:cs="Arial"/>
          <w:b/>
          <w:color w:val="000000"/>
          <w:sz w:val="24"/>
          <w:szCs w:val="24"/>
        </w:rPr>
        <w:t>в</w:t>
      </w:r>
      <w:proofErr w:type="spellEnd"/>
      <w:r w:rsidR="00D515B8">
        <w:rPr>
          <w:rFonts w:ascii="Arial" w:hAnsi="Arial" w:cs="Arial"/>
          <w:b/>
          <w:color w:val="000000"/>
          <w:sz w:val="24"/>
          <w:szCs w:val="24"/>
        </w:rPr>
        <w:t xml:space="preserve"> та </w:t>
      </w:r>
      <w:proofErr w:type="spellStart"/>
      <w:r w:rsidR="00D515B8">
        <w:rPr>
          <w:rFonts w:ascii="Arial" w:hAnsi="Arial" w:cs="Arial"/>
          <w:b/>
          <w:color w:val="000000"/>
          <w:sz w:val="24"/>
          <w:szCs w:val="24"/>
        </w:rPr>
        <w:t>обладнання</w:t>
      </w:r>
      <w:proofErr w:type="spellEnd"/>
      <w:r w:rsidR="00D515B8">
        <w:rPr>
          <w:rFonts w:ascii="Arial" w:hAnsi="Arial" w:cs="Arial"/>
          <w:b/>
          <w:color w:val="000000"/>
          <w:sz w:val="24"/>
          <w:szCs w:val="24"/>
        </w:rPr>
        <w:t xml:space="preserve"> в</w:t>
      </w:r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  <w:proofErr w:type="spellStart"/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>приміщенн</w:t>
      </w:r>
      <w:r w:rsidR="00D515B8">
        <w:rPr>
          <w:rFonts w:ascii="Arial" w:hAnsi="Arial" w:cs="Arial"/>
          <w:b/>
          <w:color w:val="000000"/>
          <w:sz w:val="24"/>
          <w:szCs w:val="24"/>
          <w:lang w:val="uk-UA"/>
        </w:rPr>
        <w:t>ы</w:t>
      </w:r>
      <w:proofErr w:type="spellEnd"/>
      <w:r w:rsidRPr="00926611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магазин</w:t>
      </w:r>
      <w:r w:rsidR="00D515B8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9137ED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«</w:t>
      </w:r>
      <w:proofErr w:type="spellStart"/>
      <w:r w:rsidR="009137ED" w:rsidRPr="00926611">
        <w:rPr>
          <w:rFonts w:ascii="Arial" w:hAnsi="Arial" w:cs="Arial"/>
          <w:b/>
          <w:color w:val="000000"/>
          <w:sz w:val="24"/>
          <w:szCs w:val="24"/>
        </w:rPr>
        <w:t>Vodafone</w:t>
      </w:r>
      <w:proofErr w:type="spellEnd"/>
      <w:r w:rsidR="00926611">
        <w:rPr>
          <w:rFonts w:ascii="Arial" w:hAnsi="Arial" w:cs="Arial"/>
          <w:b/>
          <w:color w:val="000000"/>
          <w:sz w:val="24"/>
          <w:szCs w:val="24"/>
          <w:lang w:val="uk-UA"/>
        </w:rPr>
        <w:t>»</w:t>
      </w:r>
      <w:r w:rsidR="00A23412" w:rsidRPr="0092661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582EBC" w:rsidRPr="00582EBC" w:rsidRDefault="00582EBC" w:rsidP="00582EBC">
      <w:pPr>
        <w:pStyle w:val="a6"/>
        <w:shd w:val="clear" w:color="auto" w:fill="FFFFFF"/>
        <w:spacing w:before="0" w:beforeAutospacing="0"/>
        <w:jc w:val="center"/>
        <w:rPr>
          <w:rFonts w:ascii="Segoe UI" w:hAnsi="Segoe UI" w:cs="Segoe UI"/>
          <w:b/>
          <w:color w:val="252525"/>
        </w:rPr>
      </w:pPr>
      <w:r w:rsidRPr="00582EBC">
        <w:rPr>
          <w:rFonts w:ascii="Segoe UI" w:hAnsi="Segoe UI" w:cs="Segoe UI"/>
          <w:b/>
          <w:color w:val="252525"/>
          <w:highlight w:val="yellow"/>
        </w:rPr>
        <w:t xml:space="preserve">м. Київ пр-т. Оболонський 19  ТЦ «Смарт </w:t>
      </w:r>
      <w:proofErr w:type="spellStart"/>
      <w:r w:rsidRPr="00582EBC">
        <w:rPr>
          <w:rFonts w:ascii="Segoe UI" w:hAnsi="Segoe UI" w:cs="Segoe UI"/>
          <w:b/>
          <w:color w:val="252525"/>
          <w:highlight w:val="yellow"/>
        </w:rPr>
        <w:t>Плаза</w:t>
      </w:r>
      <w:proofErr w:type="spellEnd"/>
      <w:r w:rsidRPr="00582EBC">
        <w:rPr>
          <w:rFonts w:ascii="Segoe UI" w:hAnsi="Segoe UI" w:cs="Segoe UI"/>
          <w:b/>
          <w:color w:val="252525"/>
          <w:highlight w:val="yellow"/>
        </w:rPr>
        <w:t xml:space="preserve">», 33,4 </w:t>
      </w:r>
      <w:proofErr w:type="spellStart"/>
      <w:r w:rsidRPr="00582EBC">
        <w:rPr>
          <w:rFonts w:ascii="Segoe UI" w:hAnsi="Segoe UI" w:cs="Segoe UI"/>
          <w:b/>
          <w:color w:val="252525"/>
          <w:highlight w:val="yellow"/>
        </w:rPr>
        <w:t>м.кв</w:t>
      </w:r>
      <w:proofErr w:type="spellEnd"/>
    </w:p>
    <w:p w:rsidR="00D02CC7" w:rsidRPr="00924E26" w:rsidRDefault="00924E26" w:rsidP="00924E26">
      <w:pPr>
        <w:autoSpaceDE w:val="0"/>
        <w:autoSpaceDN w:val="0"/>
        <w:adjustRightInd w:val="0"/>
        <w:spacing w:after="120" w:line="240" w:lineRule="auto"/>
        <w:ind w:left="-885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1) </w:t>
      </w:r>
      <w:r w:rsidR="00D515B8" w:rsidRPr="00924E26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</w:t>
      </w:r>
      <w:r w:rsidR="002B4D68" w:rsidRPr="00924E26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еблі</w:t>
      </w:r>
      <w:r w:rsidR="00D515B8" w:rsidRPr="00924E26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обладнання</w:t>
      </w:r>
    </w:p>
    <w:p w:rsidR="0010193D" w:rsidRDefault="00924E26" w:rsidP="0010193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д</w:t>
      </w:r>
      <w:r w:rsidR="00660E32">
        <w:rPr>
          <w:rFonts w:ascii="Arial" w:hAnsi="Arial" w:cs="Arial"/>
          <w:color w:val="000000"/>
          <w:sz w:val="20"/>
          <w:szCs w:val="20"/>
          <w:lang w:val="uk-UA"/>
        </w:rPr>
        <w:t>емонтаж всіх меблів</w:t>
      </w:r>
      <w:r w:rsidR="00AD4611">
        <w:rPr>
          <w:rFonts w:ascii="Arial" w:hAnsi="Arial" w:cs="Arial"/>
          <w:color w:val="000000"/>
          <w:sz w:val="20"/>
          <w:szCs w:val="20"/>
          <w:lang w:val="uk-UA"/>
        </w:rPr>
        <w:t>,</w:t>
      </w:r>
      <w:r w:rsidR="00CC690B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660E32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які </w:t>
      </w:r>
      <w:proofErr w:type="spellStart"/>
      <w:r w:rsidR="00D515B8">
        <w:rPr>
          <w:rFonts w:ascii="Arial" w:hAnsi="Arial" w:cs="Arial"/>
          <w:color w:val="000000"/>
          <w:sz w:val="20"/>
          <w:szCs w:val="20"/>
          <w:lang w:val="uk-UA"/>
        </w:rPr>
        <w:t>знаходятся</w:t>
      </w:r>
      <w:proofErr w:type="spellEnd"/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 в </w:t>
      </w:r>
      <w:proofErr w:type="spellStart"/>
      <w:r w:rsidR="00D515B8">
        <w:rPr>
          <w:rFonts w:ascii="Arial" w:hAnsi="Arial" w:cs="Arial"/>
          <w:color w:val="000000"/>
          <w:sz w:val="20"/>
          <w:szCs w:val="20"/>
          <w:lang w:val="uk-UA"/>
        </w:rPr>
        <w:t>примішенні</w:t>
      </w:r>
      <w:proofErr w:type="spellEnd"/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 згідно дефектного акту</w:t>
      </w:r>
    </w:p>
    <w:p w:rsidR="00D515B8" w:rsidRDefault="00D515B8" w:rsidP="00D515B8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При демонтажі меблів виконати наступні вимоги</w:t>
      </w:r>
    </w:p>
    <w:p w:rsidR="00D515B8" w:rsidRDefault="00924E26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сі меблі повинні бути повністю упаковані </w:t>
      </w:r>
      <w:proofErr w:type="spellStart"/>
      <w:r w:rsidR="00D515B8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</w:t>
      </w:r>
    </w:p>
    <w:p w:rsidR="00D515B8" w:rsidRDefault="00924E26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к</w:t>
      </w:r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ути всіх меблів повинні бути додатково захищені </w:t>
      </w:r>
      <w:proofErr w:type="spellStart"/>
      <w:r w:rsidR="00D515B8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</w:p>
    <w:p w:rsidR="00D515B8" w:rsidRDefault="00924E26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к</w:t>
      </w:r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лючі від всіх дверцят кріпляться </w:t>
      </w:r>
      <w:proofErr w:type="spellStart"/>
      <w:r w:rsidR="00D515B8">
        <w:rPr>
          <w:rFonts w:ascii="Arial" w:hAnsi="Arial" w:cs="Arial"/>
          <w:color w:val="000000"/>
          <w:sz w:val="20"/>
          <w:szCs w:val="20"/>
          <w:lang w:val="uk-UA"/>
        </w:rPr>
        <w:t>скотчем</w:t>
      </w:r>
      <w:proofErr w:type="spellEnd"/>
      <w:r w:rsidR="00D515B8">
        <w:rPr>
          <w:rFonts w:ascii="Arial" w:hAnsi="Arial" w:cs="Arial"/>
          <w:color w:val="000000"/>
          <w:sz w:val="20"/>
          <w:szCs w:val="20"/>
          <w:lang w:val="uk-UA"/>
        </w:rPr>
        <w:t xml:space="preserve"> до відповідних меблів</w:t>
      </w:r>
    </w:p>
    <w:p w:rsidR="00D515B8" w:rsidRPr="00D515B8" w:rsidRDefault="00924E26" w:rsidP="00D515B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у</w:t>
      </w:r>
      <w:r w:rsidR="00D515B8">
        <w:rPr>
          <w:rFonts w:ascii="Arial" w:hAnsi="Arial" w:cs="Arial"/>
          <w:color w:val="000000"/>
          <w:sz w:val="20"/>
          <w:szCs w:val="20"/>
          <w:lang w:val="uk-UA"/>
        </w:rPr>
        <w:t>паковка всього виконується аналогічно вимогам «Нової пошти»</w:t>
      </w:r>
    </w:p>
    <w:p w:rsidR="002B4D68" w:rsidRPr="00A84EE0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B32CB6" w:rsidRPr="00924E26" w:rsidRDefault="00924E26" w:rsidP="00924E26">
      <w:pPr>
        <w:autoSpaceDE w:val="0"/>
        <w:autoSpaceDN w:val="0"/>
        <w:adjustRightInd w:val="0"/>
        <w:spacing w:after="120" w:line="240" w:lineRule="auto"/>
        <w:ind w:left="-885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2) </w:t>
      </w:r>
      <w:r w:rsidR="00164201" w:rsidRPr="00924E26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Підлога</w:t>
      </w:r>
      <w:r w:rsidR="009137ED" w:rsidRPr="00924E2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2B4D68" w:rsidRDefault="00924E26" w:rsidP="006B6F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</w:t>
      </w:r>
      <w:r w:rsidR="00D515B8">
        <w:rPr>
          <w:rFonts w:ascii="Arial" w:hAnsi="Arial" w:cs="Arial"/>
          <w:color w:val="000000"/>
          <w:sz w:val="20"/>
          <w:szCs w:val="20"/>
          <w:lang w:val="uk-UA"/>
        </w:rPr>
        <w:t>алишається без змін</w:t>
      </w:r>
    </w:p>
    <w:p w:rsidR="00924E26" w:rsidRPr="00A84EE0" w:rsidRDefault="00924E26" w:rsidP="00924E2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711B38" w:rsidRPr="00A84EE0" w:rsidRDefault="00711B38" w:rsidP="00924E2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A84EE0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Стеля </w:t>
      </w:r>
    </w:p>
    <w:p w:rsidR="006B6FE9" w:rsidRPr="00A84EE0" w:rsidRDefault="00924E26" w:rsidP="006B6F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</w:t>
      </w:r>
      <w:r w:rsidR="006B6FE9">
        <w:rPr>
          <w:rFonts w:ascii="Arial" w:hAnsi="Arial" w:cs="Arial"/>
          <w:color w:val="000000"/>
          <w:sz w:val="20"/>
          <w:szCs w:val="20"/>
          <w:lang w:val="uk-UA"/>
        </w:rPr>
        <w:t>алишається без змін</w:t>
      </w:r>
      <w:r w:rsidR="00582EBC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2B4D68" w:rsidRPr="00A84EE0" w:rsidRDefault="002B4D68" w:rsidP="002B4D6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164201" w:rsidRDefault="00164201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64201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Стіни</w:t>
      </w:r>
      <w:r w:rsidR="009137ED" w:rsidRPr="00164201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4C53A3" w:rsidRPr="00B2171A" w:rsidRDefault="00924E26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164201" w:rsidRPr="0010200F">
        <w:rPr>
          <w:rFonts w:ascii="Arial" w:hAnsi="Arial" w:cs="Arial"/>
          <w:color w:val="000000"/>
          <w:sz w:val="20"/>
          <w:szCs w:val="20"/>
          <w:lang w:val="uk-UA"/>
        </w:rPr>
        <w:t xml:space="preserve">иконати </w:t>
      </w:r>
      <w:proofErr w:type="spellStart"/>
      <w:r w:rsidR="00215330">
        <w:rPr>
          <w:rFonts w:ascii="Arial" w:hAnsi="Arial" w:cs="Arial"/>
          <w:color w:val="000000"/>
          <w:sz w:val="20"/>
          <w:szCs w:val="20"/>
          <w:lang w:val="uk-UA"/>
        </w:rPr>
        <w:t>зароблення</w:t>
      </w:r>
      <w:proofErr w:type="spellEnd"/>
      <w:r w:rsidR="00215330">
        <w:rPr>
          <w:rFonts w:ascii="Arial" w:hAnsi="Arial" w:cs="Arial"/>
          <w:color w:val="000000"/>
          <w:sz w:val="20"/>
          <w:szCs w:val="20"/>
          <w:lang w:val="uk-UA"/>
        </w:rPr>
        <w:t xml:space="preserve"> отворів</w:t>
      </w:r>
      <w:r w:rsidR="00A72BFE">
        <w:rPr>
          <w:rFonts w:ascii="Arial" w:hAnsi="Arial" w:cs="Arial"/>
          <w:color w:val="000000"/>
          <w:sz w:val="20"/>
          <w:szCs w:val="20"/>
          <w:lang w:val="uk-UA"/>
        </w:rPr>
        <w:t xml:space="preserve"> в </w:t>
      </w:r>
      <w:proofErr w:type="spellStart"/>
      <w:r w:rsidR="00A72BFE">
        <w:rPr>
          <w:rFonts w:ascii="Arial" w:hAnsi="Arial" w:cs="Arial"/>
          <w:color w:val="000000"/>
          <w:sz w:val="20"/>
          <w:szCs w:val="20"/>
          <w:lang w:val="uk-UA"/>
        </w:rPr>
        <w:t>в</w:t>
      </w:r>
      <w:proofErr w:type="spellEnd"/>
      <w:r w:rsidR="00A72BFE">
        <w:rPr>
          <w:rFonts w:ascii="Arial" w:hAnsi="Arial" w:cs="Arial"/>
          <w:color w:val="000000"/>
          <w:sz w:val="20"/>
          <w:szCs w:val="20"/>
          <w:lang w:val="uk-UA"/>
        </w:rPr>
        <w:t xml:space="preserve"> стінах</w:t>
      </w:r>
      <w:r w:rsidR="00215330">
        <w:rPr>
          <w:rFonts w:ascii="Arial" w:hAnsi="Arial" w:cs="Arial"/>
          <w:color w:val="000000"/>
          <w:sz w:val="20"/>
          <w:szCs w:val="20"/>
          <w:lang w:val="uk-UA"/>
        </w:rPr>
        <w:t xml:space="preserve"> після демонтажу настінних панелей</w:t>
      </w:r>
      <w:r w:rsidR="009137ED" w:rsidRPr="0010200F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E65BB2" w:rsidRPr="00924E26" w:rsidRDefault="00924E26" w:rsidP="0010200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E65BB2">
        <w:rPr>
          <w:rFonts w:ascii="Arial" w:hAnsi="Arial" w:cs="Arial"/>
          <w:color w:val="000000"/>
          <w:sz w:val="20"/>
          <w:szCs w:val="20"/>
          <w:lang w:val="uk-UA"/>
        </w:rPr>
        <w:t xml:space="preserve">иконати демонтаж/очистку скла від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брендованої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рекламної продукції</w:t>
      </w:r>
    </w:p>
    <w:p w:rsidR="00A72BFE" w:rsidRPr="00961141" w:rsidRDefault="00A72BFE" w:rsidP="006B6FE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715324" w:rsidRPr="00D515B8" w:rsidRDefault="00CD7895" w:rsidP="00A9729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</w:t>
      </w:r>
      <w:r w:rsidR="009137ED" w:rsidRPr="00715324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лектрика </w:t>
      </w:r>
    </w:p>
    <w:p w:rsidR="00D515B8" w:rsidRDefault="00D515B8" w:rsidP="00D515B8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D515B8"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>
        <w:rPr>
          <w:rFonts w:ascii="Arial" w:hAnsi="Arial" w:cs="Arial"/>
          <w:color w:val="000000"/>
          <w:sz w:val="20"/>
          <w:szCs w:val="20"/>
          <w:lang w:val="uk-UA"/>
        </w:rPr>
        <w:t>при відключенні обладнання, меблів перевірити цілісність  виводів 220В, у разі необхідності виконати ізоляцію проводів для запобіганню коротко замикання</w:t>
      </w:r>
      <w:r w:rsidR="00392B0D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215330" w:rsidRPr="006B6FE9" w:rsidRDefault="00215330" w:rsidP="006B6FE9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- виконати демонтаж існуючих світильників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 xml:space="preserve"> типу </w:t>
      </w:r>
      <w:r w:rsidR="005275F9" w:rsidRPr="005275F9">
        <w:rPr>
          <w:rFonts w:ascii="Arial" w:hAnsi="Arial" w:cs="Arial"/>
          <w:color w:val="000000"/>
          <w:sz w:val="20"/>
          <w:szCs w:val="20"/>
          <w:lang w:val="uk-UA"/>
        </w:rPr>
        <w:t>LED VIDEX 40W ART</w:t>
      </w:r>
      <w:r w:rsidR="0081031D">
        <w:rPr>
          <w:rFonts w:ascii="Arial" w:hAnsi="Arial" w:cs="Arial"/>
          <w:color w:val="000000"/>
          <w:sz w:val="20"/>
          <w:szCs w:val="20"/>
          <w:lang w:val="uk-UA"/>
        </w:rPr>
        <w:t>, висота стелі Н=</w:t>
      </w:r>
      <w:r w:rsidR="00D373FC" w:rsidRPr="005275F9">
        <w:rPr>
          <w:rFonts w:ascii="Arial" w:hAnsi="Arial" w:cs="Arial"/>
          <w:color w:val="000000"/>
          <w:sz w:val="20"/>
          <w:szCs w:val="20"/>
          <w:lang w:val="uk-UA"/>
        </w:rPr>
        <w:t>3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>,1</w:t>
      </w:r>
      <w:r w:rsidR="00E2216E">
        <w:rPr>
          <w:rFonts w:ascii="Arial" w:hAnsi="Arial" w:cs="Arial"/>
          <w:color w:val="000000"/>
          <w:sz w:val="20"/>
          <w:szCs w:val="20"/>
          <w:lang w:val="uk-UA"/>
        </w:rPr>
        <w:t>м</w:t>
      </w:r>
      <w:r w:rsidR="006B6FE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D515B8" w:rsidRPr="00582EBC" w:rsidRDefault="00215330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виконати </w:t>
      </w:r>
      <w:r w:rsidR="00B2171A">
        <w:rPr>
          <w:rFonts w:ascii="Arial" w:hAnsi="Arial" w:cs="Arial"/>
          <w:color w:val="000000"/>
          <w:sz w:val="20"/>
          <w:szCs w:val="20"/>
        </w:rPr>
        <w:t xml:space="preserve">демонтаж </w:t>
      </w:r>
      <w:r w:rsidR="00582EBC">
        <w:rPr>
          <w:rFonts w:ascii="Arial" w:hAnsi="Arial" w:cs="Arial"/>
          <w:color w:val="000000"/>
          <w:sz w:val="20"/>
          <w:szCs w:val="20"/>
          <w:lang w:val="uk-UA"/>
        </w:rPr>
        <w:t xml:space="preserve">світлових </w:t>
      </w:r>
      <w:r w:rsidR="00B2171A">
        <w:rPr>
          <w:rFonts w:ascii="Arial" w:hAnsi="Arial" w:cs="Arial"/>
          <w:color w:val="000000"/>
          <w:sz w:val="20"/>
          <w:szCs w:val="20"/>
        </w:rPr>
        <w:t xml:space="preserve">ЛЕД </w:t>
      </w:r>
      <w:r w:rsidR="00582EBC">
        <w:rPr>
          <w:rFonts w:ascii="Arial" w:hAnsi="Arial" w:cs="Arial"/>
          <w:color w:val="000000"/>
          <w:sz w:val="20"/>
          <w:szCs w:val="20"/>
          <w:lang w:val="uk-UA"/>
        </w:rPr>
        <w:t>лінійок, для аварійного освітлення (розміщенні на стелі «</w:t>
      </w:r>
      <w:proofErr w:type="spellStart"/>
      <w:r w:rsidR="00582EBC">
        <w:rPr>
          <w:rFonts w:ascii="Arial" w:hAnsi="Arial" w:cs="Arial"/>
          <w:color w:val="000000"/>
          <w:sz w:val="20"/>
          <w:szCs w:val="20"/>
          <w:lang w:val="uk-UA"/>
        </w:rPr>
        <w:t>грильято</w:t>
      </w:r>
      <w:proofErr w:type="spellEnd"/>
      <w:r w:rsidR="00582EBC">
        <w:rPr>
          <w:rFonts w:ascii="Arial" w:hAnsi="Arial" w:cs="Arial"/>
          <w:color w:val="000000"/>
          <w:sz w:val="20"/>
          <w:szCs w:val="20"/>
          <w:lang w:val="uk-UA"/>
        </w:rPr>
        <w:t xml:space="preserve">») </w:t>
      </w:r>
    </w:p>
    <w:p w:rsidR="00D373FC" w:rsidRDefault="00D373FC" w:rsidP="00924E26">
      <w:pPr>
        <w:pStyle w:val="a3"/>
        <w:autoSpaceDE w:val="0"/>
        <w:autoSpaceDN w:val="0"/>
        <w:adjustRightInd w:val="0"/>
        <w:spacing w:after="120" w:line="240" w:lineRule="auto"/>
        <w:ind w:left="-165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- виконати демонтаж трекового освітлення (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>28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трекових світильників + </w:t>
      </w:r>
      <w:proofErr w:type="spellStart"/>
      <w:r w:rsidR="005275F9">
        <w:rPr>
          <w:rFonts w:ascii="Arial" w:hAnsi="Arial" w:cs="Arial"/>
          <w:color w:val="000000"/>
          <w:sz w:val="20"/>
          <w:szCs w:val="20"/>
          <w:lang w:val="uk-UA"/>
        </w:rPr>
        <w:t>шинопроводи</w:t>
      </w:r>
      <w:proofErr w:type="spellEnd"/>
      <w:r w:rsidR="005275F9">
        <w:rPr>
          <w:rFonts w:ascii="Arial" w:hAnsi="Arial" w:cs="Arial"/>
          <w:color w:val="000000"/>
          <w:sz w:val="20"/>
          <w:szCs w:val="20"/>
          <w:lang w:val="uk-UA"/>
        </w:rPr>
        <w:t xml:space="preserve">  8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шт по 2м 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 xml:space="preserve">та 1 </w:t>
      </w:r>
      <w:proofErr w:type="spellStart"/>
      <w:r w:rsidR="005275F9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="005275F9">
        <w:rPr>
          <w:rFonts w:ascii="Arial" w:hAnsi="Arial" w:cs="Arial"/>
          <w:color w:val="000000"/>
          <w:sz w:val="20"/>
          <w:szCs w:val="20"/>
          <w:lang w:val="uk-UA"/>
        </w:rPr>
        <w:t xml:space="preserve"> по 1м</w:t>
      </w:r>
      <w:r>
        <w:rPr>
          <w:rFonts w:ascii="Arial" w:hAnsi="Arial" w:cs="Arial"/>
          <w:color w:val="000000"/>
          <w:sz w:val="20"/>
          <w:szCs w:val="20"/>
          <w:lang w:val="uk-UA"/>
        </w:rPr>
        <w:t>)</w:t>
      </w:r>
    </w:p>
    <w:p w:rsidR="00D373FC" w:rsidRPr="00D373FC" w:rsidRDefault="00D373FC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="00924E26">
        <w:rPr>
          <w:rFonts w:ascii="Arial" w:hAnsi="Arial" w:cs="Arial"/>
          <w:color w:val="000000"/>
          <w:sz w:val="20"/>
          <w:szCs w:val="20"/>
          <w:lang w:val="uk-UA"/>
        </w:rPr>
        <w:t>від’єднати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від касового столу живлення 220В та кабелі СКС (</w:t>
      </w:r>
      <w:r w:rsidR="00924E26">
        <w:rPr>
          <w:rFonts w:ascii="Arial" w:hAnsi="Arial" w:cs="Arial"/>
          <w:color w:val="000000"/>
          <w:sz w:val="20"/>
          <w:szCs w:val="20"/>
          <w:lang w:val="uk-UA"/>
        </w:rPr>
        <w:t xml:space="preserve">максимально зберегти довжину кабелів, </w:t>
      </w:r>
      <w:r>
        <w:rPr>
          <w:rFonts w:ascii="Arial" w:hAnsi="Arial" w:cs="Arial"/>
          <w:color w:val="000000"/>
          <w:sz w:val="20"/>
          <w:szCs w:val="20"/>
          <w:lang w:val="uk-UA"/>
        </w:rPr>
        <w:t>скрутити кільцем, за</w:t>
      </w:r>
      <w:r w:rsidR="00924E26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uk-UA"/>
        </w:rPr>
        <w:t>ізолювати електричні кабелі)</w:t>
      </w:r>
    </w:p>
    <w:p w:rsidR="00BD2532" w:rsidRDefault="00BD2532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="00D373FC">
        <w:rPr>
          <w:rFonts w:ascii="Arial" w:hAnsi="Arial" w:cs="Arial"/>
          <w:color w:val="000000"/>
          <w:sz w:val="20"/>
          <w:szCs w:val="20"/>
          <w:lang w:val="uk-UA"/>
        </w:rPr>
        <w:t xml:space="preserve">виконати відключення в коробці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D373FC">
        <w:rPr>
          <w:rFonts w:ascii="Arial" w:hAnsi="Arial" w:cs="Arial"/>
          <w:color w:val="000000"/>
          <w:sz w:val="20"/>
          <w:szCs w:val="20"/>
          <w:lang w:val="uk-UA"/>
        </w:rPr>
        <w:t>спіральн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>ого</w:t>
      </w:r>
      <w:r w:rsidR="00D373FC">
        <w:rPr>
          <w:rFonts w:ascii="Arial" w:hAnsi="Arial" w:cs="Arial"/>
          <w:color w:val="000000"/>
          <w:sz w:val="20"/>
          <w:szCs w:val="20"/>
          <w:lang w:val="uk-UA"/>
        </w:rPr>
        <w:t xml:space="preserve"> кабел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>ю</w:t>
      </w:r>
      <w:r w:rsidR="00D373FC">
        <w:rPr>
          <w:rFonts w:ascii="Arial" w:hAnsi="Arial" w:cs="Arial"/>
          <w:color w:val="000000"/>
          <w:sz w:val="20"/>
          <w:szCs w:val="20"/>
          <w:lang w:val="uk-UA"/>
        </w:rPr>
        <w:t xml:space="preserve"> зі стелі до столів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E2216E" w:rsidRDefault="00924E26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кабель живлення 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 xml:space="preserve">зовнішньої </w:t>
      </w:r>
      <w:r>
        <w:rPr>
          <w:rFonts w:ascii="Arial" w:hAnsi="Arial" w:cs="Arial"/>
          <w:color w:val="000000"/>
          <w:sz w:val="20"/>
          <w:szCs w:val="20"/>
          <w:lang w:val="uk-UA"/>
        </w:rPr>
        <w:t>реклами скрутити кільцем, за ізолювати електричні кабелі та залишити за стелею Н=3,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>2</w:t>
      </w:r>
      <w:r>
        <w:rPr>
          <w:rFonts w:ascii="Arial" w:hAnsi="Arial" w:cs="Arial"/>
          <w:color w:val="000000"/>
          <w:sz w:val="20"/>
          <w:szCs w:val="20"/>
          <w:lang w:val="uk-UA"/>
        </w:rPr>
        <w:t>м</w:t>
      </w:r>
    </w:p>
    <w:p w:rsidR="00627D36" w:rsidRDefault="00627D36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- виконати демонтаж 5 автоматів та перекидного рубильника – 1шт в РЩ</w:t>
      </w:r>
    </w:p>
    <w:p w:rsidR="00924E26" w:rsidRPr="00E2216E" w:rsidRDefault="00924E26" w:rsidP="00E2216E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15330" w:rsidRDefault="00215330" w:rsidP="00215330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Обладнання:</w:t>
      </w:r>
    </w:p>
    <w:p w:rsidR="00215330" w:rsidRDefault="00924E26" w:rsidP="0021533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215330">
        <w:rPr>
          <w:rFonts w:ascii="Arial" w:hAnsi="Arial" w:cs="Arial"/>
          <w:color w:val="000000"/>
          <w:sz w:val="20"/>
          <w:szCs w:val="20"/>
          <w:lang w:val="uk-UA"/>
        </w:rPr>
        <w:t>иконати демонтаж шафи СКС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-2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  <w:r w:rsidR="00BD2532">
        <w:rPr>
          <w:rFonts w:ascii="Arial" w:hAnsi="Arial" w:cs="Arial"/>
          <w:color w:val="000000"/>
          <w:sz w:val="20"/>
          <w:szCs w:val="20"/>
          <w:lang w:val="uk-UA"/>
        </w:rPr>
        <w:t xml:space="preserve">, </w:t>
      </w:r>
      <w:r w:rsidR="00627D36">
        <w:rPr>
          <w:rFonts w:ascii="Arial" w:hAnsi="Arial" w:cs="Arial"/>
          <w:color w:val="000000"/>
          <w:sz w:val="20"/>
          <w:szCs w:val="20"/>
          <w:lang w:val="uk-UA"/>
        </w:rPr>
        <w:t xml:space="preserve">звукової колонки – 1шт, та програвача -1 </w:t>
      </w:r>
      <w:proofErr w:type="spellStart"/>
      <w:r w:rsidR="00627D36"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627D36" w:rsidRDefault="00627D36" w:rsidP="0021533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– ящика для грошей -1шт</w:t>
      </w:r>
    </w:p>
    <w:p w:rsidR="006C4826" w:rsidRDefault="00924E26" w:rsidP="006C482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6C4826">
        <w:rPr>
          <w:rFonts w:ascii="Arial" w:hAnsi="Arial" w:cs="Arial"/>
          <w:color w:val="000000"/>
          <w:sz w:val="20"/>
          <w:szCs w:val="20"/>
          <w:lang w:val="uk-UA"/>
        </w:rPr>
        <w:t>иконати демонтаж вогнегасників</w:t>
      </w:r>
      <w:r w:rsidR="00627D36">
        <w:rPr>
          <w:rFonts w:ascii="Arial" w:hAnsi="Arial" w:cs="Arial"/>
          <w:color w:val="000000"/>
          <w:sz w:val="20"/>
          <w:szCs w:val="20"/>
          <w:lang w:val="uk-UA"/>
        </w:rPr>
        <w:t xml:space="preserve"> – 2шт</w:t>
      </w:r>
    </w:p>
    <w:p w:rsidR="00627D36" w:rsidRDefault="00627D36" w:rsidP="00A80A2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виконати демонтаж металев</w:t>
      </w:r>
      <w:r w:rsidR="00A80A22">
        <w:rPr>
          <w:rFonts w:ascii="Arial" w:hAnsi="Arial" w:cs="Arial"/>
          <w:color w:val="000000"/>
          <w:sz w:val="20"/>
          <w:szCs w:val="20"/>
          <w:lang w:val="uk-UA"/>
        </w:rPr>
        <w:t xml:space="preserve">ої шафи </w:t>
      </w:r>
      <w:r w:rsidR="00A80A22" w:rsidRPr="00A80A22">
        <w:rPr>
          <w:rFonts w:ascii="Arial" w:hAnsi="Arial" w:cs="Arial"/>
          <w:color w:val="000000"/>
          <w:sz w:val="20"/>
          <w:szCs w:val="20"/>
        </w:rPr>
        <w:t xml:space="preserve">1400*900*430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-1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шт</w:t>
      </w:r>
      <w:proofErr w:type="spellEnd"/>
    </w:p>
    <w:p w:rsidR="00627D36" w:rsidRDefault="00627D36" w:rsidP="00627D3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24E26" w:rsidRDefault="00924E26" w:rsidP="00924E2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6C4826" w:rsidRPr="006C4826" w:rsidRDefault="006C4826" w:rsidP="006C4826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15330" w:rsidRPr="00E2216E" w:rsidRDefault="00215330" w:rsidP="00E2216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215330">
        <w:rPr>
          <w:rFonts w:ascii="Arial" w:hAnsi="Arial" w:cs="Arial"/>
          <w:b/>
          <w:color w:val="000000"/>
          <w:sz w:val="20"/>
          <w:szCs w:val="20"/>
          <w:lang w:val="uk-UA"/>
        </w:rPr>
        <w:t>Зовнішня вивіска:</w:t>
      </w:r>
    </w:p>
    <w:p w:rsidR="00D515B8" w:rsidRPr="001F22CF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="00924E26"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="00D515B8" w:rsidRPr="00392B0D">
        <w:rPr>
          <w:rFonts w:ascii="Arial" w:hAnsi="Arial" w:cs="Arial"/>
          <w:color w:val="000000"/>
          <w:sz w:val="20"/>
          <w:szCs w:val="20"/>
          <w:lang w:val="uk-UA"/>
        </w:rPr>
        <w:t xml:space="preserve">иконати демонтаж зовнішньої вивіски 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>5280х435</w:t>
      </w:r>
      <w:r w:rsidR="00924E26">
        <w:rPr>
          <w:rFonts w:ascii="Arial" w:hAnsi="Arial" w:cs="Arial"/>
          <w:color w:val="000000"/>
          <w:sz w:val="20"/>
          <w:szCs w:val="20"/>
          <w:lang w:val="uk-UA"/>
        </w:rPr>
        <w:t xml:space="preserve"> (Н)</w:t>
      </w:r>
      <w:r w:rsidR="001F22CF">
        <w:rPr>
          <w:rFonts w:ascii="Arial" w:hAnsi="Arial" w:cs="Arial"/>
          <w:color w:val="000000"/>
          <w:sz w:val="20"/>
          <w:szCs w:val="20"/>
          <w:lang w:val="uk-UA"/>
        </w:rPr>
        <w:t xml:space="preserve">. зовнішня вивіска складається з червоної підкладки з </w:t>
      </w:r>
      <w:proofErr w:type="spellStart"/>
      <w:r w:rsidR="001F22CF">
        <w:rPr>
          <w:rFonts w:ascii="Arial" w:hAnsi="Arial" w:cs="Arial"/>
          <w:color w:val="000000"/>
          <w:sz w:val="20"/>
          <w:szCs w:val="20"/>
          <w:lang w:val="uk-UA"/>
        </w:rPr>
        <w:t>алюкобонду</w:t>
      </w:r>
      <w:proofErr w:type="spellEnd"/>
      <w:r w:rsidR="001F22CF">
        <w:rPr>
          <w:rFonts w:ascii="Arial" w:hAnsi="Arial" w:cs="Arial"/>
          <w:color w:val="000000"/>
          <w:sz w:val="20"/>
          <w:szCs w:val="20"/>
          <w:lang w:val="uk-UA"/>
        </w:rPr>
        <w:t xml:space="preserve"> та розміщених на ній об’ємних літер ;</w:t>
      </w:r>
    </w:p>
    <w:p w:rsidR="001A4FF6" w:rsidRDefault="00392B0D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- </w:t>
      </w:r>
      <w:r w:rsidR="00924E26">
        <w:rPr>
          <w:rFonts w:ascii="Arial" w:hAnsi="Arial" w:cs="Arial"/>
          <w:color w:val="000000"/>
          <w:sz w:val="20"/>
          <w:szCs w:val="20"/>
          <w:lang w:val="uk-UA"/>
        </w:rPr>
        <w:t>в</w:t>
      </w:r>
      <w:r w:rsidRPr="00392B0D">
        <w:rPr>
          <w:rFonts w:ascii="Arial" w:hAnsi="Arial" w:cs="Arial"/>
          <w:color w:val="000000"/>
          <w:sz w:val="20"/>
          <w:szCs w:val="20"/>
          <w:lang w:val="uk-UA"/>
        </w:rPr>
        <w:t>иконати пакуван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ня зовнішньої реклами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плі</w:t>
      </w:r>
      <w:r w:rsidRPr="00392B0D">
        <w:rPr>
          <w:rFonts w:ascii="Arial" w:hAnsi="Arial" w:cs="Arial"/>
          <w:color w:val="000000"/>
          <w:sz w:val="20"/>
          <w:szCs w:val="20"/>
          <w:lang w:val="uk-UA"/>
        </w:rPr>
        <w:t xml:space="preserve">вкою, </w:t>
      </w:r>
      <w:r w:rsidR="00627D36">
        <w:rPr>
          <w:rFonts w:ascii="Arial" w:hAnsi="Arial" w:cs="Arial"/>
          <w:color w:val="000000"/>
          <w:sz w:val="20"/>
          <w:szCs w:val="20"/>
          <w:lang w:val="uk-UA"/>
        </w:rPr>
        <w:t>Об’ємні</w:t>
      </w:r>
      <w:r w:rsidR="005275F9">
        <w:rPr>
          <w:rFonts w:ascii="Arial" w:hAnsi="Arial" w:cs="Arial"/>
          <w:color w:val="000000"/>
          <w:sz w:val="20"/>
          <w:szCs w:val="20"/>
          <w:lang w:val="uk-UA"/>
        </w:rPr>
        <w:t xml:space="preserve"> літери та логотип</w:t>
      </w:r>
      <w:r w:rsidRPr="00392B0D">
        <w:rPr>
          <w:rFonts w:ascii="Arial" w:hAnsi="Arial" w:cs="Arial"/>
          <w:color w:val="000000"/>
          <w:sz w:val="20"/>
          <w:szCs w:val="20"/>
          <w:lang w:val="uk-UA"/>
        </w:rPr>
        <w:t xml:space="preserve"> додатково захистити </w:t>
      </w:r>
      <w:proofErr w:type="spellStart"/>
      <w:r w:rsidRPr="00392B0D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="001A4FF6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392B0D" w:rsidRDefault="00924E26" w:rsidP="00392B0D">
      <w:pPr>
        <w:pStyle w:val="a3"/>
        <w:autoSpaceDE w:val="0"/>
        <w:autoSpaceDN w:val="0"/>
        <w:adjustRightInd w:val="0"/>
        <w:spacing w:after="120" w:line="240" w:lineRule="auto"/>
        <w:ind w:left="-165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- ц</w:t>
      </w:r>
      <w:r w:rsidR="00392B0D">
        <w:rPr>
          <w:rFonts w:ascii="Arial" w:hAnsi="Arial" w:cs="Arial"/>
          <w:color w:val="000000"/>
          <w:sz w:val="20"/>
          <w:szCs w:val="20"/>
          <w:lang w:val="uk-UA"/>
        </w:rPr>
        <w:t xml:space="preserve">іна демонтажу </w:t>
      </w:r>
      <w:r w:rsidR="00392B0D" w:rsidRPr="00392B0D">
        <w:rPr>
          <w:rFonts w:ascii="Arial" w:hAnsi="Arial" w:cs="Arial"/>
          <w:color w:val="000000"/>
          <w:sz w:val="20"/>
          <w:szCs w:val="20"/>
          <w:lang w:val="uk-UA"/>
        </w:rPr>
        <w:t>зовнішньої вивіски</w:t>
      </w:r>
      <w:r w:rsidR="00392B0D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627D36">
        <w:rPr>
          <w:rFonts w:ascii="Arial" w:hAnsi="Arial" w:cs="Arial"/>
          <w:color w:val="000000"/>
          <w:sz w:val="20"/>
          <w:szCs w:val="20"/>
          <w:lang w:val="uk-UA"/>
        </w:rPr>
        <w:t>повинна</w:t>
      </w:r>
      <w:r w:rsidR="00392B0D">
        <w:rPr>
          <w:rFonts w:ascii="Arial" w:hAnsi="Arial" w:cs="Arial"/>
          <w:color w:val="000000"/>
          <w:sz w:val="20"/>
          <w:szCs w:val="20"/>
          <w:lang w:val="uk-UA"/>
        </w:rPr>
        <w:t xml:space="preserve"> включати витрати на використання «будівельних лісів, драбин та інше)</w:t>
      </w:r>
    </w:p>
    <w:p w:rsidR="00392B0D" w:rsidRPr="00392B0D" w:rsidRDefault="00215330" w:rsidP="00392B0D">
      <w:pPr>
        <w:autoSpaceDE w:val="0"/>
        <w:autoSpaceDN w:val="0"/>
        <w:adjustRightInd w:val="0"/>
        <w:spacing w:after="120" w:line="240" w:lineRule="auto"/>
        <w:ind w:left="-907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>
        <w:rPr>
          <w:rFonts w:ascii="Arial" w:hAnsi="Arial" w:cs="Arial"/>
          <w:b/>
          <w:color w:val="000000"/>
          <w:sz w:val="20"/>
          <w:szCs w:val="20"/>
          <w:lang w:val="uk-UA"/>
        </w:rPr>
        <w:t>8</w:t>
      </w:r>
      <w:r w:rsidR="00392B0D" w:rsidRPr="00392B0D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) </w:t>
      </w:r>
      <w:r w:rsidR="00392B0D">
        <w:rPr>
          <w:rFonts w:ascii="Arial" w:hAnsi="Arial" w:cs="Arial"/>
          <w:b/>
          <w:color w:val="000000"/>
          <w:sz w:val="20"/>
          <w:szCs w:val="20"/>
          <w:lang w:val="uk-UA"/>
        </w:rPr>
        <w:t>інше</w:t>
      </w:r>
    </w:p>
    <w:p w:rsidR="00E2216E" w:rsidRDefault="00E2216E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Перед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виконанням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роб</w:t>
      </w:r>
      <w:r>
        <w:rPr>
          <w:rFonts w:ascii="Arial" w:hAnsi="Arial" w:cs="Arial"/>
          <w:color w:val="000000"/>
          <w:sz w:val="20"/>
          <w:szCs w:val="20"/>
          <w:lang w:val="uk-UA"/>
        </w:rPr>
        <w:t>іт закрити скляну фасадну вітрину</w:t>
      </w:r>
      <w:r w:rsidR="00B37439">
        <w:rPr>
          <w:rFonts w:ascii="Arial" w:hAnsi="Arial" w:cs="Arial"/>
          <w:color w:val="000000"/>
          <w:sz w:val="20"/>
          <w:szCs w:val="20"/>
          <w:lang w:val="uk-UA"/>
        </w:rPr>
        <w:t xml:space="preserve"> непрозорою</w:t>
      </w:r>
      <w:r w:rsidRPr="00B3743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4573E3" w:rsidRPr="00B37439">
        <w:rPr>
          <w:rFonts w:ascii="Arial" w:hAnsi="Arial" w:cs="Arial"/>
          <w:color w:val="000000"/>
          <w:sz w:val="20"/>
          <w:szCs w:val="20"/>
          <w:lang w:val="uk-UA"/>
        </w:rPr>
        <w:t>пл</w:t>
      </w:r>
      <w:r w:rsidR="00B37439" w:rsidRPr="00B37439"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="004573E3" w:rsidRPr="00B37439">
        <w:rPr>
          <w:rFonts w:ascii="Arial" w:hAnsi="Arial" w:cs="Arial"/>
          <w:color w:val="000000"/>
          <w:sz w:val="20"/>
          <w:szCs w:val="20"/>
          <w:lang w:val="uk-UA"/>
        </w:rPr>
        <w:t>вкою</w:t>
      </w:r>
      <w:r>
        <w:rPr>
          <w:rFonts w:ascii="Arial" w:hAnsi="Arial" w:cs="Arial"/>
          <w:color w:val="000000"/>
          <w:sz w:val="20"/>
          <w:szCs w:val="20"/>
          <w:lang w:val="uk-UA"/>
        </w:rPr>
        <w:t>. Необхідність виконання робіт уточнити за 2-а дні до початку робіт.</w:t>
      </w:r>
    </w:p>
    <w:p w:rsidR="00392B0D" w:rsidRDefault="00392B0D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Розцінки на роботи по демонтажу меблів</w:t>
      </w:r>
      <w:r w:rsidR="00083394">
        <w:rPr>
          <w:rFonts w:ascii="Arial" w:hAnsi="Arial" w:cs="Arial"/>
          <w:color w:val="000000"/>
          <w:sz w:val="20"/>
          <w:szCs w:val="20"/>
        </w:rPr>
        <w:t>,</w:t>
      </w:r>
      <w:r w:rsidR="00083394">
        <w:rPr>
          <w:rFonts w:ascii="Arial" w:hAnsi="Arial" w:cs="Arial"/>
          <w:color w:val="000000"/>
          <w:sz w:val="20"/>
          <w:szCs w:val="20"/>
          <w:lang w:val="uk-UA"/>
        </w:rPr>
        <w:t xml:space="preserve"> обладнання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повинні, також включати роботи по</w:t>
      </w:r>
      <w:r w:rsidR="006B6FE9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627D36">
        <w:rPr>
          <w:rFonts w:ascii="Arial" w:hAnsi="Arial" w:cs="Arial"/>
          <w:color w:val="000000"/>
          <w:sz w:val="20"/>
          <w:szCs w:val="20"/>
          <w:lang w:val="uk-UA"/>
        </w:rPr>
        <w:t>перенесенню</w:t>
      </w:r>
      <w:r w:rsidR="006B6FE9"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завантаженню автомобіля демонтованими ТМЦ</w:t>
      </w:r>
    </w:p>
    <w:p w:rsidR="006C4826" w:rsidRPr="006C4826" w:rsidRDefault="006C4826" w:rsidP="006C4826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lastRenderedPageBreak/>
        <w:t xml:space="preserve">Все демонтоване обладнання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повино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бути повністю упаковані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плівкою, кути повинні бути додатково захищені </w:t>
      </w:r>
      <w:proofErr w:type="spellStart"/>
      <w:r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</w:p>
    <w:p w:rsidR="00C746E2" w:rsidRDefault="00C746E2" w:rsidP="00A97290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</w:rPr>
        <w:t>П</w:t>
      </w:r>
      <w:r>
        <w:rPr>
          <w:rFonts w:ascii="Arial" w:hAnsi="Arial" w:cs="Arial"/>
          <w:color w:val="000000"/>
          <w:sz w:val="20"/>
          <w:szCs w:val="20"/>
          <w:lang w:val="uk-UA"/>
        </w:rPr>
        <w:t>і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сля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проведення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демонтажних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роб</w:t>
      </w:r>
      <w:r>
        <w:rPr>
          <w:rFonts w:ascii="Arial" w:hAnsi="Arial" w:cs="Arial"/>
          <w:color w:val="000000"/>
          <w:sz w:val="20"/>
          <w:szCs w:val="20"/>
          <w:lang w:val="uk-UA"/>
        </w:rPr>
        <w:t>іт виконати</w:t>
      </w:r>
      <w:r w:rsidR="00083394">
        <w:rPr>
          <w:rFonts w:ascii="Arial" w:hAnsi="Arial" w:cs="Arial"/>
          <w:color w:val="000000"/>
          <w:sz w:val="20"/>
          <w:szCs w:val="20"/>
          <w:lang w:val="uk-UA"/>
        </w:rPr>
        <w:t xml:space="preserve"> «сухе»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прибирання приміщення з пакуванням та утил</w:t>
      </w:r>
      <w:r w:rsidR="00215330">
        <w:rPr>
          <w:rFonts w:ascii="Arial" w:hAnsi="Arial" w:cs="Arial"/>
          <w:color w:val="000000"/>
          <w:sz w:val="20"/>
          <w:szCs w:val="20"/>
          <w:lang w:val="uk-UA"/>
        </w:rPr>
        <w:t>і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зацією побутового сміття </w:t>
      </w:r>
    </w:p>
    <w:p w:rsidR="0031088E" w:rsidRDefault="0031088E" w:rsidP="00310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 xml:space="preserve">Час виконання демонтажних робіт та винесення демонтованого обладнання </w:t>
      </w:r>
      <w:r w:rsidRPr="006B6FE9">
        <w:rPr>
          <w:rFonts w:ascii="Arial" w:hAnsi="Arial" w:cs="Arial"/>
          <w:b/>
          <w:color w:val="000000"/>
          <w:sz w:val="20"/>
          <w:szCs w:val="20"/>
          <w:u w:val="single"/>
          <w:lang w:val="uk-UA"/>
        </w:rPr>
        <w:t xml:space="preserve">з </w:t>
      </w:r>
      <w:r w:rsidR="006B6FE9" w:rsidRPr="006B6FE9">
        <w:rPr>
          <w:rFonts w:ascii="Arial" w:hAnsi="Arial" w:cs="Arial"/>
          <w:b/>
          <w:color w:val="000000"/>
          <w:sz w:val="20"/>
          <w:szCs w:val="20"/>
          <w:u w:val="single"/>
          <w:lang w:val="uk-UA"/>
        </w:rPr>
        <w:t>21</w:t>
      </w:r>
      <w:r w:rsidRPr="006B6FE9">
        <w:rPr>
          <w:rFonts w:ascii="Arial" w:hAnsi="Arial" w:cs="Arial"/>
          <w:b/>
          <w:color w:val="000000"/>
          <w:sz w:val="20"/>
          <w:szCs w:val="20"/>
          <w:u w:val="single"/>
          <w:lang w:val="uk-UA"/>
        </w:rPr>
        <w:t xml:space="preserve">.00 до </w:t>
      </w:r>
      <w:r w:rsidR="006B6FE9" w:rsidRPr="006B6FE9">
        <w:rPr>
          <w:rFonts w:ascii="Arial" w:hAnsi="Arial" w:cs="Arial"/>
          <w:b/>
          <w:color w:val="000000"/>
          <w:sz w:val="20"/>
          <w:szCs w:val="20"/>
          <w:u w:val="single"/>
          <w:lang w:val="uk-UA"/>
        </w:rPr>
        <w:t>10</w:t>
      </w:r>
      <w:r w:rsidRPr="006B6FE9">
        <w:rPr>
          <w:rFonts w:ascii="Arial" w:hAnsi="Arial" w:cs="Arial"/>
          <w:b/>
          <w:color w:val="000000"/>
          <w:sz w:val="20"/>
          <w:szCs w:val="20"/>
          <w:u w:val="single"/>
          <w:lang w:val="uk-UA"/>
        </w:rPr>
        <w:t>.00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. Можливі зміни </w:t>
      </w:r>
    </w:p>
    <w:p w:rsidR="00620180" w:rsidRDefault="00620180" w:rsidP="0031088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Дата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виконання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роб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іт: </w:t>
      </w:r>
      <w:r w:rsidR="005275F9">
        <w:rPr>
          <w:rFonts w:ascii="Arial" w:hAnsi="Arial" w:cs="Arial"/>
          <w:color w:val="000000"/>
          <w:sz w:val="20"/>
          <w:szCs w:val="20"/>
          <w:u w:val="single"/>
          <w:lang w:val="uk-UA"/>
        </w:rPr>
        <w:t>30</w:t>
      </w:r>
      <w:r w:rsidR="0081031D" w:rsidRPr="0081031D">
        <w:rPr>
          <w:rFonts w:ascii="Arial" w:hAnsi="Arial" w:cs="Arial"/>
          <w:color w:val="000000"/>
          <w:sz w:val="20"/>
          <w:szCs w:val="20"/>
          <w:u w:val="single"/>
        </w:rPr>
        <w:t>-</w:t>
      </w:r>
      <w:r w:rsidR="005275F9">
        <w:rPr>
          <w:rFonts w:ascii="Arial" w:hAnsi="Arial" w:cs="Arial"/>
          <w:color w:val="000000"/>
          <w:sz w:val="20"/>
          <w:szCs w:val="20"/>
          <w:u w:val="single"/>
          <w:lang w:val="uk-UA"/>
        </w:rPr>
        <w:t>31</w:t>
      </w:r>
      <w:r w:rsidR="0081031D" w:rsidRPr="0081031D"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proofErr w:type="gramStart"/>
      <w:r w:rsidR="005275F9">
        <w:rPr>
          <w:rFonts w:ascii="Arial" w:hAnsi="Arial" w:cs="Arial"/>
          <w:color w:val="000000"/>
          <w:sz w:val="20"/>
          <w:szCs w:val="20"/>
          <w:u w:val="single"/>
          <w:lang w:val="uk-UA"/>
        </w:rPr>
        <w:t>березня</w:t>
      </w:r>
      <w:r w:rsidR="00240943">
        <w:rPr>
          <w:rFonts w:ascii="Arial" w:hAnsi="Arial" w:cs="Arial"/>
          <w:color w:val="000000"/>
          <w:sz w:val="20"/>
          <w:szCs w:val="20"/>
          <w:u w:val="single"/>
          <w:lang w:val="uk-UA"/>
        </w:rPr>
        <w:t xml:space="preserve">  2025</w:t>
      </w:r>
      <w:proofErr w:type="gramEnd"/>
      <w:r w:rsidRPr="00620180">
        <w:rPr>
          <w:rFonts w:ascii="Arial" w:hAnsi="Arial" w:cs="Arial"/>
          <w:color w:val="000000"/>
          <w:sz w:val="20"/>
          <w:szCs w:val="20"/>
          <w:u w:val="single"/>
          <w:lang w:val="uk-UA"/>
        </w:rPr>
        <w:t>р</w:t>
      </w:r>
    </w:p>
    <w:p w:rsidR="004C53A3" w:rsidRPr="00392B0D" w:rsidRDefault="004C53A3" w:rsidP="004C53A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Транспортування меблів</w:t>
      </w:r>
      <w:r w:rsidR="00392B0D">
        <w:rPr>
          <w:rFonts w:ascii="Arial" w:hAnsi="Arial" w:cs="Arial"/>
          <w:color w:val="000000"/>
          <w:sz w:val="20"/>
          <w:szCs w:val="20"/>
          <w:lang w:val="uk-UA"/>
        </w:rPr>
        <w:t>, обладнання</w:t>
      </w:r>
      <w:r w:rsidR="00F94F3E">
        <w:rPr>
          <w:rFonts w:ascii="Arial" w:hAnsi="Arial" w:cs="Arial"/>
          <w:color w:val="000000"/>
          <w:sz w:val="20"/>
          <w:szCs w:val="20"/>
          <w:lang w:val="uk-UA"/>
        </w:rPr>
        <w:t>: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магазин</w:t>
      </w:r>
      <w:r w:rsidR="00F94F3E">
        <w:rPr>
          <w:rFonts w:ascii="Arial" w:hAnsi="Arial" w:cs="Arial"/>
          <w:color w:val="000000"/>
          <w:sz w:val="20"/>
          <w:szCs w:val="20"/>
          <w:lang w:val="uk-UA"/>
        </w:rPr>
        <w:t>-склад</w:t>
      </w:r>
      <w:r>
        <w:rPr>
          <w:rFonts w:ascii="Arial" w:hAnsi="Arial" w:cs="Arial"/>
          <w:color w:val="000000"/>
          <w:sz w:val="20"/>
          <w:szCs w:val="20"/>
          <w:lang w:val="uk-UA"/>
        </w:rPr>
        <w:t xml:space="preserve"> виконує </w:t>
      </w:r>
      <w:r w:rsidR="00711B38">
        <w:rPr>
          <w:rFonts w:ascii="Arial" w:hAnsi="Arial" w:cs="Arial"/>
          <w:color w:val="000000"/>
          <w:sz w:val="20"/>
          <w:szCs w:val="20"/>
          <w:lang w:val="uk-UA"/>
        </w:rPr>
        <w:t>Підрядник</w:t>
      </w:r>
      <w:r w:rsidR="00F94F3E">
        <w:rPr>
          <w:rFonts w:ascii="Arial" w:hAnsi="Arial" w:cs="Arial"/>
          <w:color w:val="000000"/>
          <w:sz w:val="20"/>
          <w:szCs w:val="20"/>
          <w:lang w:val="uk-UA"/>
        </w:rPr>
        <w:t xml:space="preserve">. Адреса складу Київська обл. Бориспільський р-н </w:t>
      </w:r>
      <w:r w:rsidR="00240943">
        <w:rPr>
          <w14:ligatures w14:val="standardContextual"/>
        </w:rPr>
        <w:t xml:space="preserve">с. </w:t>
      </w:r>
      <w:proofErr w:type="spellStart"/>
      <w:r w:rsidR="00240943">
        <w:rPr>
          <w14:ligatures w14:val="standardContextual"/>
        </w:rPr>
        <w:t>Чубинське</w:t>
      </w:r>
      <w:proofErr w:type="spellEnd"/>
      <w:r w:rsidR="00240943">
        <w:rPr>
          <w14:ligatures w14:val="standardContextual"/>
        </w:rPr>
        <w:t xml:space="preserve">, </w:t>
      </w:r>
      <w:proofErr w:type="spellStart"/>
      <w:r w:rsidR="00240943">
        <w:rPr>
          <w14:ligatures w14:val="standardContextual"/>
        </w:rPr>
        <w:t>вул</w:t>
      </w:r>
      <w:proofErr w:type="spellEnd"/>
      <w:r w:rsidR="00240943">
        <w:rPr>
          <w14:ligatures w14:val="standardContextual"/>
        </w:rPr>
        <w:t xml:space="preserve">. </w:t>
      </w:r>
      <w:proofErr w:type="spellStart"/>
      <w:r w:rsidR="00240943">
        <w:rPr>
          <w14:ligatures w14:val="standardContextual"/>
        </w:rPr>
        <w:t>Залізнична</w:t>
      </w:r>
      <w:proofErr w:type="spellEnd"/>
      <w:r w:rsidR="00240943">
        <w:rPr>
          <w14:ligatures w14:val="standardContextual"/>
        </w:rPr>
        <w:t>, 31А</w:t>
      </w:r>
      <w:r w:rsidR="00D555A4">
        <w:t xml:space="preserve">. </w:t>
      </w:r>
      <w:r w:rsidR="00D555A4">
        <w:rPr>
          <w:lang w:val="uk-UA"/>
        </w:rPr>
        <w:t>Час роботи складу пн-пт з 9.00 до 17,30</w:t>
      </w:r>
    </w:p>
    <w:p w:rsidR="00392B0D" w:rsidRDefault="00392B0D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392B0D" w:rsidRDefault="00392B0D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901324" w:rsidRDefault="00120A28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353 СмартПлаза (вивіска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Default="00120A28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940425" cy="35883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41179635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Default="00901324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</w:p>
    <w:p w:rsidR="00901324" w:rsidRDefault="00120A28" w:rsidP="004C53A3">
      <w:pPr>
        <w:jc w:val="both"/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</w:pPr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lastRenderedPageBreak/>
        <w:drawing>
          <wp:inline distT="0" distB="0" distL="0" distR="0">
            <wp:extent cx="5940425" cy="27552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41179635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24" w:rsidRDefault="00120A28" w:rsidP="004C53A3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  <w:bookmarkStart w:id="0" w:name="_GoBack"/>
      <w:r>
        <w:rPr>
          <w:rFonts w:ascii="Arial" w:hAnsi="Arial" w:cs="Arial"/>
          <w:i/>
          <w:noProof/>
          <w:color w:val="000000"/>
          <w:sz w:val="20"/>
          <w:szCs w:val="20"/>
          <w:lang w:val="uk-UA" w:eastAsia="uk-UA"/>
        </w:rPr>
        <w:drawing>
          <wp:inline distT="0" distB="0" distL="0" distR="0">
            <wp:extent cx="5940425" cy="25666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411796350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01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F7303"/>
    <w:multiLevelType w:val="hybridMultilevel"/>
    <w:tmpl w:val="954CFDCC"/>
    <w:lvl w:ilvl="0" w:tplc="D5083996">
      <w:start w:val="1"/>
      <w:numFmt w:val="decimal"/>
      <w:lvlText w:val="%1)"/>
      <w:lvlJc w:val="left"/>
      <w:pPr>
        <w:ind w:left="-1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555" w:hanging="360"/>
      </w:pPr>
    </w:lvl>
    <w:lvl w:ilvl="2" w:tplc="0422001B" w:tentative="1">
      <w:start w:val="1"/>
      <w:numFmt w:val="lowerRoman"/>
      <w:lvlText w:val="%3."/>
      <w:lvlJc w:val="right"/>
      <w:pPr>
        <w:ind w:left="1275" w:hanging="180"/>
      </w:pPr>
    </w:lvl>
    <w:lvl w:ilvl="3" w:tplc="0422000F" w:tentative="1">
      <w:start w:val="1"/>
      <w:numFmt w:val="decimal"/>
      <w:lvlText w:val="%4."/>
      <w:lvlJc w:val="left"/>
      <w:pPr>
        <w:ind w:left="1995" w:hanging="360"/>
      </w:pPr>
    </w:lvl>
    <w:lvl w:ilvl="4" w:tplc="04220019" w:tentative="1">
      <w:start w:val="1"/>
      <w:numFmt w:val="lowerLetter"/>
      <w:lvlText w:val="%5."/>
      <w:lvlJc w:val="left"/>
      <w:pPr>
        <w:ind w:left="2715" w:hanging="360"/>
      </w:pPr>
    </w:lvl>
    <w:lvl w:ilvl="5" w:tplc="0422001B" w:tentative="1">
      <w:start w:val="1"/>
      <w:numFmt w:val="lowerRoman"/>
      <w:lvlText w:val="%6."/>
      <w:lvlJc w:val="right"/>
      <w:pPr>
        <w:ind w:left="3435" w:hanging="180"/>
      </w:pPr>
    </w:lvl>
    <w:lvl w:ilvl="6" w:tplc="0422000F" w:tentative="1">
      <w:start w:val="1"/>
      <w:numFmt w:val="decimal"/>
      <w:lvlText w:val="%7."/>
      <w:lvlJc w:val="left"/>
      <w:pPr>
        <w:ind w:left="4155" w:hanging="360"/>
      </w:pPr>
    </w:lvl>
    <w:lvl w:ilvl="7" w:tplc="04220019" w:tentative="1">
      <w:start w:val="1"/>
      <w:numFmt w:val="lowerLetter"/>
      <w:lvlText w:val="%8."/>
      <w:lvlJc w:val="left"/>
      <w:pPr>
        <w:ind w:left="4875" w:hanging="360"/>
      </w:pPr>
    </w:lvl>
    <w:lvl w:ilvl="8" w:tplc="0422001B" w:tentative="1">
      <w:start w:val="1"/>
      <w:numFmt w:val="lowerRoman"/>
      <w:lvlText w:val="%9."/>
      <w:lvlJc w:val="right"/>
      <w:pPr>
        <w:ind w:left="5595" w:hanging="180"/>
      </w:pPr>
    </w:lvl>
  </w:abstractNum>
  <w:abstractNum w:abstractNumId="1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760A7"/>
    <w:multiLevelType w:val="hybridMultilevel"/>
    <w:tmpl w:val="394CA3C2"/>
    <w:lvl w:ilvl="0" w:tplc="DE9A5AAE">
      <w:start w:val="3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3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6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13AA0"/>
    <w:rsid w:val="0004303B"/>
    <w:rsid w:val="00046C55"/>
    <w:rsid w:val="00070F4C"/>
    <w:rsid w:val="00083394"/>
    <w:rsid w:val="000857BC"/>
    <w:rsid w:val="000C18DA"/>
    <w:rsid w:val="000D3BE9"/>
    <w:rsid w:val="000F0258"/>
    <w:rsid w:val="0010193D"/>
    <w:rsid w:val="0010200F"/>
    <w:rsid w:val="00104F7F"/>
    <w:rsid w:val="00120A28"/>
    <w:rsid w:val="00162D63"/>
    <w:rsid w:val="00164201"/>
    <w:rsid w:val="001A4FF6"/>
    <w:rsid w:val="001F22CF"/>
    <w:rsid w:val="002059E9"/>
    <w:rsid w:val="00206C1C"/>
    <w:rsid w:val="00215330"/>
    <w:rsid w:val="00215E29"/>
    <w:rsid w:val="00216595"/>
    <w:rsid w:val="00240943"/>
    <w:rsid w:val="002816DC"/>
    <w:rsid w:val="002A69CA"/>
    <w:rsid w:val="002B1050"/>
    <w:rsid w:val="002B4D68"/>
    <w:rsid w:val="0031022E"/>
    <w:rsid w:val="0031088E"/>
    <w:rsid w:val="00362749"/>
    <w:rsid w:val="00381D0F"/>
    <w:rsid w:val="00392B0D"/>
    <w:rsid w:val="00394862"/>
    <w:rsid w:val="003C1CC2"/>
    <w:rsid w:val="003E2A7D"/>
    <w:rsid w:val="00427D04"/>
    <w:rsid w:val="004363DB"/>
    <w:rsid w:val="00436F34"/>
    <w:rsid w:val="004573E3"/>
    <w:rsid w:val="004C53A3"/>
    <w:rsid w:val="0050098F"/>
    <w:rsid w:val="00520B6D"/>
    <w:rsid w:val="005275F9"/>
    <w:rsid w:val="00541A6F"/>
    <w:rsid w:val="00574D5D"/>
    <w:rsid w:val="00582EBC"/>
    <w:rsid w:val="005A6C7E"/>
    <w:rsid w:val="005C2494"/>
    <w:rsid w:val="005E1BC9"/>
    <w:rsid w:val="005F7DCF"/>
    <w:rsid w:val="006032FA"/>
    <w:rsid w:val="00613F78"/>
    <w:rsid w:val="00620180"/>
    <w:rsid w:val="00627D36"/>
    <w:rsid w:val="006457E6"/>
    <w:rsid w:val="00660E32"/>
    <w:rsid w:val="006938A6"/>
    <w:rsid w:val="006B6FE9"/>
    <w:rsid w:val="006C4826"/>
    <w:rsid w:val="00711B38"/>
    <w:rsid w:val="00715324"/>
    <w:rsid w:val="00720FE9"/>
    <w:rsid w:val="00741483"/>
    <w:rsid w:val="00744051"/>
    <w:rsid w:val="00752D0C"/>
    <w:rsid w:val="00770316"/>
    <w:rsid w:val="007A21FB"/>
    <w:rsid w:val="007B5786"/>
    <w:rsid w:val="007B60C2"/>
    <w:rsid w:val="007C584A"/>
    <w:rsid w:val="007F084F"/>
    <w:rsid w:val="007F4623"/>
    <w:rsid w:val="0081031D"/>
    <w:rsid w:val="00861B90"/>
    <w:rsid w:val="00890729"/>
    <w:rsid w:val="00901324"/>
    <w:rsid w:val="009111B5"/>
    <w:rsid w:val="009137ED"/>
    <w:rsid w:val="00924E26"/>
    <w:rsid w:val="00926611"/>
    <w:rsid w:val="009377A4"/>
    <w:rsid w:val="00961141"/>
    <w:rsid w:val="00967320"/>
    <w:rsid w:val="00A23412"/>
    <w:rsid w:val="00A72BFE"/>
    <w:rsid w:val="00A771C9"/>
    <w:rsid w:val="00A80A22"/>
    <w:rsid w:val="00A84EE0"/>
    <w:rsid w:val="00A97290"/>
    <w:rsid w:val="00AC465C"/>
    <w:rsid w:val="00AD4611"/>
    <w:rsid w:val="00AD7795"/>
    <w:rsid w:val="00AF3188"/>
    <w:rsid w:val="00AF6B74"/>
    <w:rsid w:val="00B2171A"/>
    <w:rsid w:val="00B22931"/>
    <w:rsid w:val="00B2490C"/>
    <w:rsid w:val="00B32CB6"/>
    <w:rsid w:val="00B37439"/>
    <w:rsid w:val="00B5011C"/>
    <w:rsid w:val="00BA4842"/>
    <w:rsid w:val="00BA546A"/>
    <w:rsid w:val="00BB183F"/>
    <w:rsid w:val="00BD2532"/>
    <w:rsid w:val="00BD618E"/>
    <w:rsid w:val="00C56813"/>
    <w:rsid w:val="00C746E2"/>
    <w:rsid w:val="00C93DD7"/>
    <w:rsid w:val="00CA210B"/>
    <w:rsid w:val="00CC690B"/>
    <w:rsid w:val="00CD7895"/>
    <w:rsid w:val="00CE16FC"/>
    <w:rsid w:val="00D02CC7"/>
    <w:rsid w:val="00D054F4"/>
    <w:rsid w:val="00D165ED"/>
    <w:rsid w:val="00D373FC"/>
    <w:rsid w:val="00D403E1"/>
    <w:rsid w:val="00D515B8"/>
    <w:rsid w:val="00D555A4"/>
    <w:rsid w:val="00D94195"/>
    <w:rsid w:val="00DB1698"/>
    <w:rsid w:val="00E2216E"/>
    <w:rsid w:val="00E30103"/>
    <w:rsid w:val="00E65BB2"/>
    <w:rsid w:val="00E70183"/>
    <w:rsid w:val="00EA3591"/>
    <w:rsid w:val="00F007B9"/>
    <w:rsid w:val="00F47B05"/>
    <w:rsid w:val="00F60E15"/>
    <w:rsid w:val="00F76F61"/>
    <w:rsid w:val="00F91BBB"/>
    <w:rsid w:val="00F94F3E"/>
    <w:rsid w:val="00FA04E0"/>
    <w:rsid w:val="00FB5380"/>
    <w:rsid w:val="00FC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E72EC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6">
    <w:name w:val="Normal (Web)"/>
    <w:basedOn w:val="a"/>
    <w:uiPriority w:val="99"/>
    <w:semiHidden/>
    <w:unhideWhenUsed/>
    <w:rsid w:val="0058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1992</Words>
  <Characters>1136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Horidko Kostiantyn</cp:lastModifiedBy>
  <cp:revision>7</cp:revision>
  <cp:lastPrinted>2021-11-10T13:18:00Z</cp:lastPrinted>
  <dcterms:created xsi:type="dcterms:W3CDTF">2025-02-06T10:41:00Z</dcterms:created>
  <dcterms:modified xsi:type="dcterms:W3CDTF">2025-03-05T13:39:00Z</dcterms:modified>
</cp:coreProperties>
</file>