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FC1B2" w14:textId="682F385C" w:rsidR="00D02CC7" w:rsidRPr="006E5096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Технічне завдання на </w:t>
      </w:r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заміну існуючого канального кондиціонера у 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приміщенн</w:t>
      </w:r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і 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>магази</w:t>
      </w:r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ну за </w:t>
      </w:r>
      <w:proofErr w:type="spellStart"/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>адресою</w:t>
      </w:r>
      <w:proofErr w:type="spellEnd"/>
    </w:p>
    <w:p w14:paraId="329604DE" w14:textId="1DB14E0F" w:rsidR="006E5096" w:rsidRDefault="00164201" w:rsidP="006E5096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>м.</w:t>
      </w:r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Чернівці</w:t>
      </w:r>
      <w:r w:rsidR="00AB2770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, </w:t>
      </w:r>
      <w:proofErr w:type="spellStart"/>
      <w:r w:rsidR="00AB2770">
        <w:rPr>
          <w:rFonts w:ascii="Arial" w:hAnsi="Arial" w:cs="Arial"/>
          <w:b/>
          <w:color w:val="000000"/>
          <w:sz w:val="24"/>
          <w:szCs w:val="24"/>
          <w:lang w:val="uk-UA"/>
        </w:rPr>
        <w:t>пл</w:t>
      </w:r>
      <w:proofErr w:type="spellEnd"/>
      <w:r w:rsidR="00AB2770">
        <w:rPr>
          <w:rFonts w:ascii="Arial" w:hAnsi="Arial" w:cs="Arial"/>
          <w:b/>
          <w:color w:val="000000"/>
          <w:sz w:val="24"/>
          <w:szCs w:val="24"/>
          <w:lang w:val="uk-UA"/>
        </w:rPr>
        <w:t>.</w:t>
      </w:r>
      <w:r w:rsid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r w:rsidR="006E5096" w:rsidRP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Соборна</w:t>
      </w:r>
      <w:r w:rsidR="00AB2770">
        <w:rPr>
          <w:rFonts w:ascii="Arial" w:hAnsi="Arial" w:cs="Arial"/>
          <w:b/>
          <w:color w:val="000000"/>
          <w:sz w:val="24"/>
          <w:szCs w:val="24"/>
          <w:lang w:val="uk-UA"/>
        </w:rPr>
        <w:t>,</w:t>
      </w:r>
      <w:r w:rsidR="006E5096" w:rsidRPr="006E5096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10</w:t>
      </w:r>
    </w:p>
    <w:p w14:paraId="1125F6E0" w14:textId="77777777" w:rsidR="007F4623" w:rsidRPr="006032FA" w:rsidRDefault="007F4623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87C98F5" w14:textId="77777777" w:rsidR="00431DE2" w:rsidRPr="00431DE2" w:rsidRDefault="00431DE2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31DE2">
        <w:rPr>
          <w:rFonts w:ascii="Arial" w:hAnsi="Arial" w:cs="Arial"/>
          <w:b/>
          <w:sz w:val="20"/>
          <w:szCs w:val="20"/>
          <w:lang w:val="uk-UA"/>
        </w:rPr>
        <w:t>Демонтажні роботи:</w:t>
      </w:r>
    </w:p>
    <w:p w14:paraId="1E20A9E3" w14:textId="3C3AAF86" w:rsidR="00431DE2" w:rsidRDefault="006E5096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демонтаж </w:t>
      </w:r>
      <w:r w:rsidR="00DE0A5E">
        <w:rPr>
          <w:rFonts w:ascii="Arial" w:hAnsi="Arial" w:cs="Arial"/>
          <w:color w:val="000000"/>
          <w:sz w:val="20"/>
          <w:szCs w:val="20"/>
          <w:lang w:val="uk-UA"/>
        </w:rPr>
        <w:t xml:space="preserve">та пакування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зовнішнього блоку існуючого канального кондиціонера </w:t>
      </w:r>
      <w:r>
        <w:rPr>
          <w:rFonts w:ascii="Arial" w:hAnsi="Arial" w:cs="Arial"/>
          <w:color w:val="000000"/>
          <w:sz w:val="20"/>
          <w:szCs w:val="20"/>
          <w:lang w:val="en-US"/>
        </w:rPr>
        <w:t>LG</w:t>
      </w:r>
      <w:r w:rsidRPr="006E5096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B</w:t>
      </w:r>
      <w:r w:rsidRPr="006E5096">
        <w:rPr>
          <w:rFonts w:ascii="Arial" w:hAnsi="Arial" w:cs="Arial"/>
          <w:color w:val="000000"/>
          <w:sz w:val="20"/>
          <w:szCs w:val="20"/>
        </w:rPr>
        <w:t>48</w:t>
      </w:r>
      <w:r>
        <w:rPr>
          <w:rFonts w:ascii="Arial" w:hAnsi="Arial" w:cs="Arial"/>
          <w:color w:val="000000"/>
          <w:sz w:val="20"/>
          <w:szCs w:val="20"/>
          <w:lang w:val="en-US"/>
        </w:rPr>
        <w:t>LH</w:t>
      </w:r>
    </w:p>
    <w:p w14:paraId="34DC2DD3" w14:textId="1B171C05" w:rsidR="006E5096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</w:t>
      </w:r>
      <w:r w:rsidR="00DE0A5E">
        <w:rPr>
          <w:rFonts w:ascii="Arial" w:hAnsi="Arial" w:cs="Arial"/>
          <w:color w:val="000000"/>
          <w:sz w:val="20"/>
          <w:szCs w:val="20"/>
          <w:lang w:val="uk-UA"/>
        </w:rPr>
        <w:t xml:space="preserve"> та пакування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внутрішнього блоку канального кондиціонера </w:t>
      </w:r>
      <w:r>
        <w:rPr>
          <w:rFonts w:ascii="Arial" w:hAnsi="Arial" w:cs="Arial"/>
          <w:color w:val="000000"/>
          <w:sz w:val="20"/>
          <w:szCs w:val="20"/>
          <w:lang w:val="en-US"/>
        </w:rPr>
        <w:t>LG</w:t>
      </w:r>
      <w:r w:rsidRPr="006E5096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>B</w:t>
      </w:r>
      <w:r w:rsidRPr="006E5096">
        <w:rPr>
          <w:rFonts w:ascii="Arial" w:hAnsi="Arial" w:cs="Arial"/>
          <w:color w:val="000000"/>
          <w:sz w:val="20"/>
          <w:szCs w:val="20"/>
          <w:lang w:val="uk-UA"/>
        </w:rPr>
        <w:t>48</w:t>
      </w:r>
      <w:r>
        <w:rPr>
          <w:rFonts w:ascii="Arial" w:hAnsi="Arial" w:cs="Arial"/>
          <w:color w:val="000000"/>
          <w:sz w:val="20"/>
          <w:szCs w:val="20"/>
          <w:lang w:val="en-US"/>
        </w:rPr>
        <w:t>LH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з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від’єднанням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повітропроводів та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під’єднання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до рекуператора системи вентиляції з максимальним збереженням  матеріалів для наступного використання при монтажі нового блоку</w:t>
      </w:r>
    </w:p>
    <w:p w14:paraId="46EF5497" w14:textId="73C73296" w:rsidR="006E5096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При демонтажу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фреономагістралей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виконати частковий демонтаж плит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армстронг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та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ламелей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рейкової стелі зі </w:t>
      </w:r>
      <w:r w:rsidR="00890715">
        <w:rPr>
          <w:rFonts w:ascii="Arial" w:hAnsi="Arial" w:cs="Arial"/>
          <w:color w:val="000000"/>
          <w:sz w:val="20"/>
          <w:szCs w:val="20"/>
          <w:lang w:val="uk-UA"/>
        </w:rPr>
        <w:t>збереженням</w:t>
      </w:r>
    </w:p>
    <w:p w14:paraId="3EE5297F" w14:textId="7D039F2D" w:rsidR="006E5096" w:rsidRPr="006E5096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огляд системи дренажу у разі необхідності виконати заміну </w:t>
      </w:r>
      <w:r w:rsidRPr="006E5096">
        <w:rPr>
          <w:rFonts w:ascii="Arial" w:hAnsi="Arial" w:cs="Arial"/>
          <w:i/>
          <w:iCs/>
          <w:color w:val="000000"/>
          <w:sz w:val="20"/>
          <w:szCs w:val="20"/>
          <w:lang w:val="uk-UA"/>
        </w:rPr>
        <w:t>(додатково погодити з замовником)</w:t>
      </w:r>
    </w:p>
    <w:p w14:paraId="66222B40" w14:textId="7DD41302" w:rsidR="00431DE2" w:rsidRDefault="00431DE2" w:rsidP="006E5096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7E22285" w14:textId="77777777" w:rsidR="00431DE2" w:rsidRPr="00431DE2" w:rsidRDefault="00431DE2" w:rsidP="00431DE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9533437" w14:textId="75425007" w:rsidR="00B32CB6" w:rsidRPr="006E5096" w:rsidRDefault="006E5096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uk-UA"/>
        </w:rPr>
        <w:t>Монтажні роботи</w:t>
      </w:r>
    </w:p>
    <w:p w14:paraId="39C82D2C" w14:textId="73560186" w:rsidR="006E5096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6E5096">
        <w:rPr>
          <w:rFonts w:ascii="Arial" w:hAnsi="Arial" w:cs="Arial"/>
          <w:color w:val="000000"/>
          <w:sz w:val="20"/>
          <w:szCs w:val="20"/>
          <w:lang w:val="uk-UA"/>
        </w:rPr>
        <w:t>Виконати мо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нтаж нової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фреономагістралі</w:t>
      </w:r>
      <w:proofErr w:type="spellEnd"/>
    </w:p>
    <w:p w14:paraId="2BF2F6E7" w14:textId="6B785883" w:rsidR="006E5096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 </w:t>
      </w:r>
      <w:r w:rsidRPr="006E5096">
        <w:rPr>
          <w:rFonts w:ascii="Arial" w:hAnsi="Arial" w:cs="Arial"/>
          <w:i/>
          <w:iCs/>
          <w:color w:val="000000"/>
          <w:sz w:val="20"/>
          <w:szCs w:val="20"/>
          <w:u w:val="single"/>
          <w:lang w:val="uk-UA"/>
        </w:rPr>
        <w:t xml:space="preserve">необхідності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свердління нових отворів для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фреономагітралі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14:paraId="54091E13" w14:textId="04831B0C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ревізійного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люка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 г/к стелі в місці проходу </w:t>
      </w:r>
      <w:proofErr w:type="spellStart"/>
      <w:r w:rsidR="008B5F41">
        <w:rPr>
          <w:rFonts w:ascii="Arial" w:hAnsi="Arial" w:cs="Arial"/>
          <w:color w:val="000000"/>
          <w:sz w:val="20"/>
          <w:szCs w:val="20"/>
          <w:lang w:val="uk-UA"/>
        </w:rPr>
        <w:t>ф</w:t>
      </w:r>
      <w:r>
        <w:rPr>
          <w:rFonts w:ascii="Arial" w:hAnsi="Arial" w:cs="Arial"/>
          <w:color w:val="000000"/>
          <w:sz w:val="20"/>
          <w:szCs w:val="20"/>
          <w:lang w:val="uk-UA"/>
        </w:rPr>
        <w:t>реономагістралі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крізь зовнішню стіну</w:t>
      </w:r>
      <w:r w:rsidR="000850C7">
        <w:rPr>
          <w:rFonts w:ascii="Arial" w:hAnsi="Arial" w:cs="Arial"/>
          <w:color w:val="000000"/>
          <w:sz w:val="20"/>
          <w:szCs w:val="20"/>
          <w:lang w:val="uk-UA"/>
        </w:rPr>
        <w:t xml:space="preserve"> в разі необхідності.</w:t>
      </w:r>
    </w:p>
    <w:p w14:paraId="6A9A070A" w14:textId="356A4191" w:rsidR="00890715" w:rsidRDefault="006E5096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зовнішнього блоку кондиціонера </w:t>
      </w:r>
      <w:r w:rsidR="000850C7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890715">
        <w:rPr>
          <w:rFonts w:ascii="Arial" w:hAnsi="Arial" w:cs="Arial"/>
          <w:color w:val="000000"/>
          <w:sz w:val="20"/>
          <w:szCs w:val="20"/>
          <w:lang w:val="uk-UA"/>
        </w:rPr>
        <w:t xml:space="preserve">з використанням існуючих кронштейнів ( в </w:t>
      </w:r>
      <w:proofErr w:type="spellStart"/>
      <w:r w:rsidR="00890715">
        <w:rPr>
          <w:rFonts w:ascii="Arial" w:hAnsi="Arial" w:cs="Arial"/>
          <w:color w:val="000000"/>
          <w:sz w:val="20"/>
          <w:szCs w:val="20"/>
          <w:lang w:val="uk-UA"/>
        </w:rPr>
        <w:t>т.ч</w:t>
      </w:r>
      <w:proofErr w:type="spellEnd"/>
      <w:r w:rsidR="00890715">
        <w:rPr>
          <w:rFonts w:ascii="Arial" w:hAnsi="Arial" w:cs="Arial"/>
          <w:color w:val="000000"/>
          <w:sz w:val="20"/>
          <w:szCs w:val="20"/>
          <w:lang w:val="uk-UA"/>
        </w:rPr>
        <w:t xml:space="preserve">. при необхідності виконати </w:t>
      </w:r>
      <w:proofErr w:type="spellStart"/>
      <w:r w:rsidR="00890715">
        <w:rPr>
          <w:rFonts w:ascii="Arial" w:hAnsi="Arial" w:cs="Arial"/>
          <w:color w:val="000000"/>
          <w:sz w:val="20"/>
          <w:szCs w:val="20"/>
          <w:lang w:val="uk-UA"/>
        </w:rPr>
        <w:t>іх</w:t>
      </w:r>
      <w:proofErr w:type="spellEnd"/>
      <w:r w:rsidR="00890715">
        <w:rPr>
          <w:rFonts w:ascii="Arial" w:hAnsi="Arial" w:cs="Arial"/>
          <w:color w:val="000000"/>
          <w:sz w:val="20"/>
          <w:szCs w:val="20"/>
          <w:lang w:val="uk-UA"/>
        </w:rPr>
        <w:t xml:space="preserve"> переміщення згідно монтажних отворів нового блоку)</w:t>
      </w:r>
      <w:r w:rsidR="00B958A5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3937A7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14:paraId="2DD72FB9" w14:textId="192D3900" w:rsidR="006E5096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внутрішнього блоку кондиціонера з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під’єднанням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до існуючих повітропроводів з максимальним  використанням раніше демонтованих частин</w:t>
      </w:r>
    </w:p>
    <w:p w14:paraId="608BEEE8" w14:textId="007F906E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під’єднання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внутрішнього блоку до блоку рекуперації вентиляційної системи.</w:t>
      </w:r>
    </w:p>
    <w:p w14:paraId="60A2F212" w14:textId="612BDD1B" w:rsidR="008B5F41" w:rsidRDefault="008B5F41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тепло/шумоізоляцію внутрішнього блоку та під єднань до нього</w:t>
      </w:r>
    </w:p>
    <w:p w14:paraId="0C1AAF93" w14:textId="69DDB42F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прокладання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>між блочного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кабелю</w:t>
      </w:r>
    </w:p>
    <w:p w14:paraId="2C64EDAB" w14:textId="76D9D169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настінного пульта управління кондиціонером</w:t>
      </w:r>
    </w:p>
    <w:p w14:paraId="1DC702F6" w14:textId="11878AF9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дренажної системи у разі необхідності (погодити з замовником)</w:t>
      </w:r>
    </w:p>
    <w:p w14:paraId="13CD96B8" w14:textId="21834D51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плит типу «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армстронг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» у разі необхідності</w:t>
      </w:r>
      <w:r w:rsidR="000850C7">
        <w:rPr>
          <w:rFonts w:ascii="Arial" w:hAnsi="Arial" w:cs="Arial"/>
          <w:color w:val="000000"/>
          <w:sz w:val="20"/>
          <w:szCs w:val="20"/>
          <w:lang w:val="uk-UA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lang w:val="uk-UA"/>
        </w:rPr>
        <w:t>замін</w:t>
      </w:r>
      <w:r w:rsidR="000850C7">
        <w:rPr>
          <w:rFonts w:ascii="Arial" w:hAnsi="Arial" w:cs="Arial"/>
          <w:color w:val="000000"/>
          <w:sz w:val="20"/>
          <w:szCs w:val="20"/>
          <w:lang w:val="uk-UA"/>
        </w:rPr>
        <w:t>а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на нові</w:t>
      </w:r>
    </w:p>
    <w:p w14:paraId="32129F65" w14:textId="41EE54E3" w:rsidR="00890715" w:rsidRDefault="00890715" w:rsidP="006E50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відновлення/монтаж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ламелей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рейкової стелі </w:t>
      </w:r>
    </w:p>
    <w:p w14:paraId="113587C7" w14:textId="77777777" w:rsidR="00890715" w:rsidRPr="006E5096" w:rsidRDefault="00890715" w:rsidP="0089071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566460BA" w14:textId="62C22810" w:rsidR="00715324" w:rsidRPr="008B5F41" w:rsidRDefault="00890715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>
        <w:rPr>
          <w:rFonts w:ascii="Arial" w:hAnsi="Arial" w:cs="Arial"/>
          <w:b/>
          <w:bCs/>
          <w:sz w:val="20"/>
          <w:szCs w:val="20"/>
          <w:lang w:val="uk-UA"/>
        </w:rPr>
        <w:t>Пусконалагоджувальні роботи</w:t>
      </w:r>
      <w:r w:rsidR="008B5F41">
        <w:rPr>
          <w:rFonts w:ascii="Arial" w:hAnsi="Arial" w:cs="Arial"/>
          <w:b/>
          <w:bCs/>
          <w:sz w:val="20"/>
          <w:szCs w:val="20"/>
          <w:lang w:val="uk-UA"/>
        </w:rPr>
        <w:t>:</w:t>
      </w:r>
    </w:p>
    <w:p w14:paraId="70110029" w14:textId="7DFD2761" w:rsidR="008B5F41" w:rsidRDefault="008B5F41" w:rsidP="008B5F4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Перевірити герметичність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фреонопроводів</w:t>
      </w:r>
      <w:proofErr w:type="spellEnd"/>
    </w:p>
    <w:p w14:paraId="7602F936" w14:textId="652C014A" w:rsidR="008B5F41" w:rsidRDefault="008B5F41" w:rsidP="008B5F4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Перевірити тиск фреону, за необхідності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дозаправити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необхідну кількість фреону до оптимальних значень</w:t>
      </w:r>
    </w:p>
    <w:p w14:paraId="2C207FBE" w14:textId="468A972A" w:rsidR="008B5F41" w:rsidRDefault="008B5F41" w:rsidP="008B5F4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Перевірити працездатність кондиціонера у різни режимах </w:t>
      </w:r>
    </w:p>
    <w:p w14:paraId="280A9705" w14:textId="34A34BA5" w:rsidR="008B5F41" w:rsidRPr="008B5F41" w:rsidRDefault="008B5F41" w:rsidP="008B5F4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 результати пусконалагоджувальних робіт скласти акт та передати його Замовнику </w:t>
      </w:r>
    </w:p>
    <w:p w14:paraId="6B1B51D3" w14:textId="77777777" w:rsidR="005A6C7E" w:rsidRPr="00715324" w:rsidRDefault="005A6C7E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</w:rPr>
      </w:pPr>
    </w:p>
    <w:p w14:paraId="028BBD1E" w14:textId="77777777" w:rsidR="001F7952" w:rsidRDefault="001F7952" w:rsidP="001F795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A9B8BBD" w14:textId="77777777" w:rsidR="00CE5CB5" w:rsidRPr="005A6C7E" w:rsidRDefault="00CE5CB5" w:rsidP="00CE5CB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BBE3373" w14:textId="7E665708" w:rsidR="001A4FF6" w:rsidRDefault="001A4FF6" w:rsidP="008B5F4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8B5F41">
        <w:rPr>
          <w:rFonts w:ascii="Arial" w:hAnsi="Arial" w:cs="Arial"/>
          <w:b/>
          <w:bCs/>
          <w:sz w:val="20"/>
          <w:szCs w:val="20"/>
          <w:lang w:val="uk-UA"/>
        </w:rPr>
        <w:t>Інші роботи:</w:t>
      </w:r>
    </w:p>
    <w:p w14:paraId="3FDBAF05" w14:textId="77777777" w:rsidR="00C452C8" w:rsidRDefault="00C452C8" w:rsidP="00C452C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</w:p>
    <w:p w14:paraId="23459C99" w14:textId="77777777" w:rsidR="00C452C8" w:rsidRPr="008B5F41" w:rsidRDefault="00C452C8" w:rsidP="00C452C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</w:p>
    <w:p w14:paraId="6AC89618" w14:textId="40A334F2" w:rsidR="001A4FF6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Після виконання робіт виконати прибирання приміщення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 xml:space="preserve"> від залишків будівельного сміття.</w:t>
      </w:r>
    </w:p>
    <w:p w14:paraId="3EEC2E84" w14:textId="702F7DBD" w:rsidR="00E950BD" w:rsidRDefault="00E950B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закриття </w:t>
      </w:r>
      <w:r w:rsidR="008B5F41">
        <w:rPr>
          <w:rFonts w:ascii="Arial" w:hAnsi="Arial" w:cs="Arial"/>
          <w:color w:val="000000"/>
          <w:sz w:val="20"/>
          <w:szCs w:val="20"/>
          <w:lang w:val="uk-UA"/>
        </w:rPr>
        <w:t xml:space="preserve">малярною плівкою </w:t>
      </w:r>
      <w:r w:rsidR="00C52407">
        <w:rPr>
          <w:rFonts w:ascii="Arial" w:hAnsi="Arial" w:cs="Arial"/>
          <w:color w:val="000000"/>
          <w:sz w:val="20"/>
          <w:szCs w:val="20"/>
          <w:lang w:val="uk-UA"/>
        </w:rPr>
        <w:t xml:space="preserve">для </w:t>
      </w:r>
      <w:r>
        <w:rPr>
          <w:rFonts w:ascii="Arial" w:hAnsi="Arial" w:cs="Arial"/>
          <w:color w:val="000000"/>
          <w:sz w:val="20"/>
          <w:szCs w:val="20"/>
          <w:lang w:val="uk-UA"/>
        </w:rPr>
        <w:t>запобігання попадання пилу у суміжні приміщення</w:t>
      </w:r>
      <w:r w:rsidR="00CB3504">
        <w:rPr>
          <w:rFonts w:ascii="Arial" w:hAnsi="Arial" w:cs="Arial"/>
          <w:color w:val="000000"/>
          <w:sz w:val="20"/>
          <w:szCs w:val="20"/>
          <w:lang w:val="uk-UA"/>
        </w:rPr>
        <w:t xml:space="preserve"> у разі необхідності.</w:t>
      </w:r>
    </w:p>
    <w:p w14:paraId="7E8251FC" w14:textId="35751D14" w:rsidR="00CB3504" w:rsidRDefault="00CB350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доставку та відправлення</w:t>
      </w:r>
      <w:r w:rsidR="001B39B3">
        <w:rPr>
          <w:rFonts w:ascii="Arial" w:hAnsi="Arial" w:cs="Arial"/>
          <w:color w:val="000000"/>
          <w:sz w:val="20"/>
          <w:szCs w:val="20"/>
          <w:lang w:val="uk-UA"/>
        </w:rPr>
        <w:t>,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демонтованого обладнання ( кондиціонер ) до відділення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US"/>
        </w:rPr>
        <w:t>Meest</w:t>
      </w:r>
      <w:proofErr w:type="spellEnd"/>
      <w:r w:rsidRPr="00CB350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Пошта №2 вул. Калинівська13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м.Чернівці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. Відправка перевізником за рахунок Замовника , адреса доставки та інша інформація буде надана додатково.</w:t>
      </w:r>
    </w:p>
    <w:p w14:paraId="05C158EC" w14:textId="77777777" w:rsidR="00A97290" w:rsidRPr="00394862" w:rsidRDefault="00A97290" w:rsidP="00A97290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8D03531" w14:textId="77777777" w:rsidR="00CE5CB5" w:rsidRDefault="00CE5CB5" w:rsidP="00CE5CB5">
      <w:p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742221"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  <w:t>Додаткові вимоги:</w:t>
      </w:r>
    </w:p>
    <w:p w14:paraId="76956872" w14:textId="6DE95C79"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Занесення/винесення матеріалів та проведення «шумних» робіт тільки з </w:t>
      </w:r>
      <w:r w:rsidR="0040233B">
        <w:rPr>
          <w:rFonts w:ascii="Arial" w:hAnsi="Arial" w:cs="Arial"/>
          <w:color w:val="000000"/>
          <w:sz w:val="20"/>
          <w:szCs w:val="20"/>
          <w:lang w:val="uk-UA"/>
        </w:rPr>
        <w:t>09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.00 до </w:t>
      </w:r>
      <w:r w:rsidR="0040233B">
        <w:rPr>
          <w:rFonts w:ascii="Arial" w:hAnsi="Arial" w:cs="Arial"/>
          <w:color w:val="000000"/>
          <w:sz w:val="20"/>
          <w:szCs w:val="20"/>
          <w:lang w:val="uk-UA"/>
        </w:rPr>
        <w:t>2</w:t>
      </w:r>
      <w:r w:rsidR="00C52407">
        <w:rPr>
          <w:rFonts w:ascii="Arial" w:hAnsi="Arial" w:cs="Arial"/>
          <w:color w:val="000000"/>
          <w:sz w:val="20"/>
          <w:szCs w:val="20"/>
          <w:lang w:val="uk-UA"/>
        </w:rPr>
        <w:t>1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.00. </w:t>
      </w:r>
    </w:p>
    <w:p w14:paraId="05AA5BB5" w14:textId="51F66E8F"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4C41C0">
        <w:rPr>
          <w:rFonts w:ascii="Arial" w:hAnsi="Arial" w:cs="Arial"/>
          <w:color w:val="000000"/>
          <w:sz w:val="20"/>
          <w:szCs w:val="20"/>
          <w:lang w:val="uk-UA"/>
        </w:rPr>
        <w:t>Дотримання діючих вимог</w:t>
      </w:r>
      <w:r w:rsidR="004866CF" w:rsidRPr="004C41C0">
        <w:rPr>
          <w:rFonts w:ascii="Arial" w:hAnsi="Arial" w:cs="Arial"/>
          <w:color w:val="000000"/>
          <w:sz w:val="20"/>
          <w:szCs w:val="20"/>
          <w:lang w:val="uk-UA"/>
        </w:rPr>
        <w:t xml:space="preserve"> законодавства</w:t>
      </w:r>
      <w:r w:rsidRPr="004C41C0">
        <w:rPr>
          <w:rFonts w:ascii="Arial" w:hAnsi="Arial" w:cs="Arial"/>
          <w:color w:val="000000"/>
          <w:sz w:val="20"/>
          <w:szCs w:val="20"/>
          <w:lang w:val="uk-UA"/>
        </w:rPr>
        <w:t xml:space="preserve"> при проведенні робіт</w:t>
      </w:r>
    </w:p>
    <w:p w14:paraId="439C3CA0" w14:textId="77777777" w:rsidR="00C452C8" w:rsidRPr="004C41C0" w:rsidRDefault="00C452C8" w:rsidP="00C452C8">
      <w:pPr>
        <w:pStyle w:val="a3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9E0BA8D" w14:textId="74BB63E0" w:rsidR="00C452C8" w:rsidRPr="00C452C8" w:rsidRDefault="00C452C8" w:rsidP="00C452C8">
      <w:pPr>
        <w:pStyle w:val="a3"/>
        <w:numPr>
          <w:ilvl w:val="0"/>
          <w:numId w:val="7"/>
        </w:numPr>
        <w:rPr>
          <w:b/>
          <w:bCs/>
        </w:rPr>
      </w:pPr>
      <w:r w:rsidRPr="00C452C8">
        <w:rPr>
          <w:b/>
          <w:bCs/>
        </w:rPr>
        <w:t xml:space="preserve">Характеристика </w:t>
      </w:r>
      <w:r w:rsidR="00BC6FFB">
        <w:rPr>
          <w:b/>
          <w:bCs/>
          <w:lang w:val="uk-UA"/>
        </w:rPr>
        <w:t xml:space="preserve">наданого Замовником </w:t>
      </w:r>
      <w:r w:rsidRPr="00C452C8">
        <w:rPr>
          <w:b/>
          <w:bCs/>
        </w:rPr>
        <w:t xml:space="preserve">канального </w:t>
      </w:r>
      <w:proofErr w:type="spellStart"/>
      <w:r w:rsidRPr="00C452C8">
        <w:rPr>
          <w:b/>
          <w:bCs/>
        </w:rPr>
        <w:t>кондиціонера</w:t>
      </w:r>
      <w:proofErr w:type="spellEnd"/>
      <w:r>
        <w:rPr>
          <w:b/>
          <w:bCs/>
          <w:lang w:val="uk-UA"/>
        </w:rPr>
        <w:t>:</w:t>
      </w:r>
    </w:p>
    <w:p w14:paraId="6699E8DA" w14:textId="77777777" w:rsidR="00C452C8" w:rsidRDefault="00C452C8" w:rsidP="00C452C8">
      <w:pPr>
        <w:pStyle w:val="a3"/>
        <w:ind w:left="-165"/>
        <w:rPr>
          <w:b/>
          <w:bCs/>
          <w:lang w:val="uk-UA"/>
        </w:rPr>
      </w:pPr>
    </w:p>
    <w:p w14:paraId="04F8B27C" w14:textId="77777777" w:rsidR="00C452C8" w:rsidRPr="00C452C8" w:rsidRDefault="00C452C8" w:rsidP="00C452C8">
      <w:pPr>
        <w:pStyle w:val="a3"/>
        <w:ind w:left="-165"/>
        <w:rPr>
          <w:b/>
          <w:bCs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89"/>
        <w:gridCol w:w="4656"/>
      </w:tblGrid>
      <w:tr w:rsidR="00C452C8" w14:paraId="200F1C17" w14:textId="77777777" w:rsidTr="00F26F96">
        <w:tc>
          <w:tcPr>
            <w:tcW w:w="4814" w:type="dxa"/>
          </w:tcPr>
          <w:p w14:paraId="07AE6DA4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lastRenderedPageBreak/>
              <w:t>Робота на обігрів</w:t>
            </w:r>
          </w:p>
        </w:tc>
        <w:tc>
          <w:tcPr>
            <w:tcW w:w="4815" w:type="dxa"/>
          </w:tcPr>
          <w:p w14:paraId="49B0D603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>до</w:t>
            </w:r>
            <w:r w:rsidRPr="00CE62BC">
              <w:rPr>
                <w:b/>
                <w:bCs/>
                <w:lang w:val="ru-RU"/>
              </w:rPr>
              <w:t xml:space="preserve"> </w:t>
            </w:r>
            <w:r w:rsidRPr="00CE62BC">
              <w:t>-20</w:t>
            </w:r>
            <w:r>
              <w:t xml:space="preserve"> </w:t>
            </w:r>
            <w:r w:rsidRPr="00CE62BC">
              <w:t>°C</w:t>
            </w:r>
          </w:p>
        </w:tc>
      </w:tr>
      <w:tr w:rsidR="00C452C8" w14:paraId="547020D5" w14:textId="77777777" w:rsidTr="00F26F96">
        <w:tc>
          <w:tcPr>
            <w:tcW w:w="4814" w:type="dxa"/>
          </w:tcPr>
          <w:p w14:paraId="7EB56083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Робота на охолодження</w:t>
            </w:r>
          </w:p>
        </w:tc>
        <w:tc>
          <w:tcPr>
            <w:tcW w:w="4815" w:type="dxa"/>
          </w:tcPr>
          <w:p w14:paraId="0F4490B5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 xml:space="preserve">від -15 </w:t>
            </w:r>
            <w:r>
              <w:t>до 45</w:t>
            </w:r>
            <w:r w:rsidRPr="00CE62BC">
              <w:t>°C</w:t>
            </w:r>
          </w:p>
        </w:tc>
      </w:tr>
      <w:tr w:rsidR="00C452C8" w14:paraId="7BFAFD56" w14:textId="77777777" w:rsidTr="00F26F96">
        <w:tc>
          <w:tcPr>
            <w:tcW w:w="4814" w:type="dxa"/>
          </w:tcPr>
          <w:p w14:paraId="6CA8643E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Тип спліт системи</w:t>
            </w:r>
          </w:p>
        </w:tc>
        <w:tc>
          <w:tcPr>
            <w:tcW w:w="4815" w:type="dxa"/>
          </w:tcPr>
          <w:p w14:paraId="131A88B3" w14:textId="77777777" w:rsidR="00C452C8" w:rsidRDefault="00C452C8" w:rsidP="00F26F96">
            <w:pPr>
              <w:jc w:val="center"/>
              <w:rPr>
                <w:b/>
                <w:bCs/>
              </w:rPr>
            </w:pPr>
            <w:r>
              <w:t>канальні</w:t>
            </w:r>
          </w:p>
        </w:tc>
      </w:tr>
      <w:tr w:rsidR="00C452C8" w14:paraId="79C1B444" w14:textId="77777777" w:rsidTr="00F26F96">
        <w:tc>
          <w:tcPr>
            <w:tcW w:w="4814" w:type="dxa"/>
          </w:tcPr>
          <w:p w14:paraId="66D5C2ED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Площа приміщення</w:t>
            </w:r>
            <w:r>
              <w:rPr>
                <w:b/>
                <w:bCs/>
              </w:rPr>
              <w:t>, м2</w:t>
            </w:r>
          </w:p>
        </w:tc>
        <w:tc>
          <w:tcPr>
            <w:tcW w:w="4815" w:type="dxa"/>
          </w:tcPr>
          <w:p w14:paraId="31A3F383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>121 – 150</w:t>
            </w:r>
          </w:p>
        </w:tc>
      </w:tr>
      <w:tr w:rsidR="00C452C8" w14:paraId="1031A14D" w14:textId="77777777" w:rsidTr="00F26F96">
        <w:tc>
          <w:tcPr>
            <w:tcW w:w="4814" w:type="dxa"/>
          </w:tcPr>
          <w:p w14:paraId="172D8014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Клас енергоефективності</w:t>
            </w:r>
          </w:p>
        </w:tc>
        <w:tc>
          <w:tcPr>
            <w:tcW w:w="4815" w:type="dxa"/>
          </w:tcPr>
          <w:p w14:paraId="47973DFB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>не менше</w:t>
            </w:r>
            <w:r>
              <w:rPr>
                <w:b/>
                <w:bCs/>
              </w:rPr>
              <w:t xml:space="preserve"> </w:t>
            </w:r>
            <w:r w:rsidRPr="00CE62BC">
              <w:t>A+</w:t>
            </w:r>
          </w:p>
        </w:tc>
      </w:tr>
      <w:tr w:rsidR="00C452C8" w14:paraId="512D5F2A" w14:textId="77777777" w:rsidTr="00F26F96">
        <w:tc>
          <w:tcPr>
            <w:tcW w:w="4814" w:type="dxa"/>
          </w:tcPr>
          <w:p w14:paraId="5B05B5A7" w14:textId="77777777" w:rsidR="00C452C8" w:rsidRDefault="00C452C8" w:rsidP="00F26F96">
            <w:pPr>
              <w:rPr>
                <w:b/>
                <w:bCs/>
              </w:rPr>
            </w:pPr>
            <w:r>
              <w:rPr>
                <w:b/>
                <w:bCs/>
              </w:rPr>
              <w:t>Потужність охолодження</w:t>
            </w:r>
          </w:p>
        </w:tc>
        <w:tc>
          <w:tcPr>
            <w:tcW w:w="4815" w:type="dxa"/>
          </w:tcPr>
          <w:p w14:paraId="0516A7BB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D056B0">
              <w:t xml:space="preserve">48000 </w:t>
            </w:r>
            <w:r w:rsidRPr="00D056B0">
              <w:rPr>
                <w:lang w:val="en-US"/>
              </w:rPr>
              <w:t>BTU</w:t>
            </w:r>
          </w:p>
        </w:tc>
      </w:tr>
      <w:tr w:rsidR="00C452C8" w:rsidRPr="00CE62BC" w14:paraId="2A2F4B75" w14:textId="77777777" w:rsidTr="00F26F96">
        <w:tc>
          <w:tcPr>
            <w:tcW w:w="4814" w:type="dxa"/>
          </w:tcPr>
          <w:p w14:paraId="54A8AADE" w14:textId="77777777" w:rsidR="00C452C8" w:rsidRPr="00CE62BC" w:rsidRDefault="00C452C8" w:rsidP="00F26F96">
            <w:pPr>
              <w:rPr>
                <w:b/>
                <w:bCs/>
              </w:rPr>
            </w:pPr>
            <w:r>
              <w:rPr>
                <w:b/>
                <w:bCs/>
              </w:rPr>
              <w:t>Потужність обігріву</w:t>
            </w:r>
          </w:p>
        </w:tc>
        <w:tc>
          <w:tcPr>
            <w:tcW w:w="4815" w:type="dxa"/>
          </w:tcPr>
          <w:p w14:paraId="65AFF3F8" w14:textId="77777777" w:rsidR="00C452C8" w:rsidRPr="00CE62BC" w:rsidRDefault="00C452C8" w:rsidP="00F26F96">
            <w:pPr>
              <w:jc w:val="center"/>
            </w:pPr>
            <w:r w:rsidRPr="00D056B0">
              <w:t xml:space="preserve">48000 </w:t>
            </w:r>
            <w:r w:rsidRPr="00D056B0">
              <w:rPr>
                <w:lang w:val="en-US"/>
              </w:rPr>
              <w:t>BTU</w:t>
            </w:r>
          </w:p>
        </w:tc>
      </w:tr>
      <w:tr w:rsidR="00C452C8" w14:paraId="29B79BB0" w14:textId="77777777" w:rsidTr="00F26F96">
        <w:tc>
          <w:tcPr>
            <w:tcW w:w="4814" w:type="dxa"/>
          </w:tcPr>
          <w:p w14:paraId="736EA397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Тип компресору</w:t>
            </w:r>
          </w:p>
        </w:tc>
        <w:tc>
          <w:tcPr>
            <w:tcW w:w="4815" w:type="dxa"/>
          </w:tcPr>
          <w:p w14:paraId="7686BAC2" w14:textId="77777777" w:rsidR="00C452C8" w:rsidRDefault="00C452C8" w:rsidP="00F26F96">
            <w:pPr>
              <w:jc w:val="center"/>
              <w:rPr>
                <w:b/>
                <w:bCs/>
              </w:rPr>
            </w:pPr>
            <w:proofErr w:type="spellStart"/>
            <w:r w:rsidRPr="00CE62BC">
              <w:t>інверторний</w:t>
            </w:r>
            <w:proofErr w:type="spellEnd"/>
          </w:p>
        </w:tc>
      </w:tr>
      <w:tr w:rsidR="00C452C8" w14:paraId="6556348E" w14:textId="77777777" w:rsidTr="00F26F96">
        <w:tc>
          <w:tcPr>
            <w:tcW w:w="4814" w:type="dxa"/>
          </w:tcPr>
          <w:p w14:paraId="03DC887B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Тип внутрішнього блоку</w:t>
            </w:r>
          </w:p>
        </w:tc>
        <w:tc>
          <w:tcPr>
            <w:tcW w:w="4815" w:type="dxa"/>
          </w:tcPr>
          <w:p w14:paraId="3E6C8C7C" w14:textId="77777777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>канальний</w:t>
            </w:r>
          </w:p>
        </w:tc>
      </w:tr>
      <w:tr w:rsidR="00C452C8" w14:paraId="41A1AD9C" w14:textId="77777777" w:rsidTr="00F26F96">
        <w:tc>
          <w:tcPr>
            <w:tcW w:w="4814" w:type="dxa"/>
          </w:tcPr>
          <w:p w14:paraId="372B1EAD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Управління кондиціонером</w:t>
            </w:r>
          </w:p>
        </w:tc>
        <w:tc>
          <w:tcPr>
            <w:tcW w:w="4815" w:type="dxa"/>
          </w:tcPr>
          <w:p w14:paraId="0C44ACB1" w14:textId="77777777" w:rsidR="00C452C8" w:rsidRDefault="00C452C8" w:rsidP="00F26F96">
            <w:pPr>
              <w:jc w:val="center"/>
              <w:rPr>
                <w:b/>
                <w:bCs/>
              </w:rPr>
            </w:pPr>
            <w:r>
              <w:t>настінний пульт</w:t>
            </w:r>
          </w:p>
        </w:tc>
      </w:tr>
      <w:tr w:rsidR="00C452C8" w14:paraId="33E01A63" w14:textId="77777777" w:rsidTr="00F26F96">
        <w:tc>
          <w:tcPr>
            <w:tcW w:w="4814" w:type="dxa"/>
          </w:tcPr>
          <w:p w14:paraId="728E130F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Напруга, В</w:t>
            </w:r>
          </w:p>
        </w:tc>
        <w:tc>
          <w:tcPr>
            <w:tcW w:w="4815" w:type="dxa"/>
          </w:tcPr>
          <w:p w14:paraId="4F7E1B09" w14:textId="77777777" w:rsidR="00C452C8" w:rsidRDefault="00C452C8" w:rsidP="00F26F96">
            <w:pPr>
              <w:jc w:val="center"/>
              <w:rPr>
                <w:b/>
                <w:bCs/>
              </w:rPr>
            </w:pPr>
            <w:r>
              <w:t>380 (3ф,  50Гц)</w:t>
            </w:r>
          </w:p>
        </w:tc>
      </w:tr>
      <w:tr w:rsidR="00C452C8" w14:paraId="14DCA7D9" w14:textId="77777777" w:rsidTr="00F26F96">
        <w:tc>
          <w:tcPr>
            <w:tcW w:w="4814" w:type="dxa"/>
          </w:tcPr>
          <w:p w14:paraId="376113F1" w14:textId="77777777" w:rsidR="00C452C8" w:rsidRDefault="00C452C8" w:rsidP="00F26F96">
            <w:pPr>
              <w:rPr>
                <w:b/>
                <w:bCs/>
              </w:rPr>
            </w:pPr>
            <w:r w:rsidRPr="00CE62BC">
              <w:rPr>
                <w:b/>
                <w:bCs/>
              </w:rPr>
              <w:t>Гарантія</w:t>
            </w:r>
          </w:p>
        </w:tc>
        <w:tc>
          <w:tcPr>
            <w:tcW w:w="4815" w:type="dxa"/>
          </w:tcPr>
          <w:p w14:paraId="2246E56F" w14:textId="73E7276B" w:rsidR="00C452C8" w:rsidRDefault="00C452C8" w:rsidP="00F26F96">
            <w:pPr>
              <w:jc w:val="center"/>
              <w:rPr>
                <w:b/>
                <w:bCs/>
              </w:rPr>
            </w:pPr>
            <w:r w:rsidRPr="00CE62BC">
              <w:t>не менше</w:t>
            </w:r>
            <w:r>
              <w:rPr>
                <w:b/>
                <w:bCs/>
              </w:rPr>
              <w:t xml:space="preserve"> </w:t>
            </w:r>
            <w:r w:rsidR="00807465">
              <w:t>24</w:t>
            </w:r>
            <w:r w:rsidRPr="00CE62BC">
              <w:t xml:space="preserve"> місяців</w:t>
            </w:r>
          </w:p>
        </w:tc>
      </w:tr>
    </w:tbl>
    <w:p w14:paraId="4D9146AF" w14:textId="77777777" w:rsidR="00C452C8" w:rsidRPr="00C452C8" w:rsidRDefault="00C452C8" w:rsidP="00C452C8">
      <w:pPr>
        <w:pStyle w:val="a3"/>
        <w:ind w:left="-165"/>
        <w:rPr>
          <w:b/>
          <w:bCs/>
        </w:rPr>
      </w:pPr>
    </w:p>
    <w:p w14:paraId="566E89DD" w14:textId="003DA741" w:rsidR="007C24A9" w:rsidRPr="00C452C8" w:rsidRDefault="00C452C8" w:rsidP="00C452C8">
      <w:pPr>
        <w:pStyle w:val="a3"/>
        <w:numPr>
          <w:ilvl w:val="0"/>
          <w:numId w:val="7"/>
        </w:numPr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C452C8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Фото </w:t>
      </w: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:</w:t>
      </w:r>
    </w:p>
    <w:p w14:paraId="5DF5FC50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9C0373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71579E5" w14:textId="36DB6063" w:rsidR="00795767" w:rsidRPr="00795767" w:rsidRDefault="00795767" w:rsidP="00795767">
      <w:pPr>
        <w:jc w:val="center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uk-UA"/>
        </w:rPr>
      </w:pPr>
      <w:r w:rsidRPr="00795767">
        <w:rPr>
          <w:rFonts w:ascii="Arial" w:hAnsi="Arial" w:cs="Arial"/>
          <w:b/>
          <w:bCs/>
          <w:i/>
          <w:iCs/>
          <w:color w:val="000000"/>
          <w:sz w:val="20"/>
          <w:szCs w:val="20"/>
          <w:lang w:val="uk-UA"/>
        </w:rPr>
        <w:t>ФОТО РОЗТАШУВАННЯ ВНУТРІШНЬОГО ТА ЗОВНІШНЬОГО БЛОКУ</w:t>
      </w:r>
    </w:p>
    <w:p w14:paraId="5D929B44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8FCAA5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03C4DAE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5F17E887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6AE21F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6F69249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4975EBA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AF11DA2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BB18849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EBE10AD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FC28310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DC0F094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56C1FD0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66642B2" w14:textId="46DBD2BD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62336" behindDoc="0" locked="0" layoutInCell="1" allowOverlap="1" wp14:anchorId="7D1F71B9" wp14:editId="6C6478B0">
            <wp:simplePos x="0" y="0"/>
            <wp:positionH relativeFrom="margin">
              <wp:align>left</wp:align>
            </wp:positionH>
            <wp:positionV relativeFrom="page">
              <wp:posOffset>3840480</wp:posOffset>
            </wp:positionV>
            <wp:extent cx="5940425" cy="274447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F1576" w14:textId="720E7DCE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8BDE0E3" w14:textId="24E02AEF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8BF2815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6444B0D6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677F1A6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D9CD6E0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26BFADC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D02F7F2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177F56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9971B9C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40871CC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5EB36D4C" w14:textId="125EE2A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63360" behindDoc="0" locked="0" layoutInCell="1" allowOverlap="1" wp14:anchorId="5D29DF9B" wp14:editId="1A6694BB">
            <wp:simplePos x="0" y="0"/>
            <wp:positionH relativeFrom="column">
              <wp:posOffset>1905</wp:posOffset>
            </wp:positionH>
            <wp:positionV relativeFrom="page">
              <wp:posOffset>6941820</wp:posOffset>
            </wp:positionV>
            <wp:extent cx="5940425" cy="2744470"/>
            <wp:effectExtent l="0" t="0" r="3175" b="0"/>
            <wp:wrapNone/>
            <wp:docPr id="6" name="Рисунок 6" descr="Зображення, що містить паркан, дерев’яний, просто неба, решітк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Зображення, що містить паркан, дерев’яний, просто неба, решітка&#10;&#10;Вміст, створений ШІ, може бути неправильним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3089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157284F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8FC7128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CDB52E1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5375B1D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6A2F19E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7DED044" w14:textId="591393F9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61312" behindDoc="0" locked="0" layoutInCell="1" allowOverlap="1" wp14:anchorId="5F209484" wp14:editId="03421D31">
            <wp:simplePos x="0" y="0"/>
            <wp:positionH relativeFrom="column">
              <wp:posOffset>1905</wp:posOffset>
            </wp:positionH>
            <wp:positionV relativeFrom="page">
              <wp:posOffset>716280</wp:posOffset>
            </wp:positionV>
            <wp:extent cx="5940425" cy="2744470"/>
            <wp:effectExtent l="0" t="0" r="3175" b="0"/>
            <wp:wrapNone/>
            <wp:docPr id="4" name="Рисунок 4" descr="Зображення, що містить будівля, жалюзі, сталь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Зображення, що містить будівля, жалюзі, сталь&#10;&#10;Вміст, створений ШІ, може бути неправильним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E1EE8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7AD4594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2D07E70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0D0932FB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67F91334" w14:textId="77777777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9276ECA" w14:textId="148FB400" w:rsidR="00795767" w:rsidRDefault="00795767" w:rsidP="007C24A9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60288" behindDoc="0" locked="0" layoutInCell="1" allowOverlap="1" wp14:anchorId="2809A417" wp14:editId="6B039398">
            <wp:simplePos x="0" y="0"/>
            <wp:positionH relativeFrom="margin">
              <wp:posOffset>62865</wp:posOffset>
            </wp:positionH>
            <wp:positionV relativeFrom="margin">
              <wp:align>bottom</wp:align>
            </wp:positionV>
            <wp:extent cx="5463540" cy="2524125"/>
            <wp:effectExtent l="0" t="0" r="3810" b="9525"/>
            <wp:wrapNone/>
            <wp:docPr id="3" name="Рисунок 3" descr="Зображення, що містить текст, вентилятор, у приміщенні, жалюзі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Зображення, що містить текст, вентилятор, у приміщенні, жалюзі&#10;&#10;Вміст, створений ШІ, може бути неправильним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58240" behindDoc="0" locked="0" layoutInCell="1" allowOverlap="1" wp14:anchorId="4AED4949" wp14:editId="102B5FB6">
            <wp:simplePos x="0" y="0"/>
            <wp:positionH relativeFrom="column">
              <wp:posOffset>1431290</wp:posOffset>
            </wp:positionH>
            <wp:positionV relativeFrom="page">
              <wp:posOffset>2755265</wp:posOffset>
            </wp:positionV>
            <wp:extent cx="5560695" cy="2568575"/>
            <wp:effectExtent l="0" t="8890" r="0" b="0"/>
            <wp:wrapNone/>
            <wp:docPr id="1" name="Рисунок 1" descr="Зображення, що містить просто неба, будівля, Побутова техніка, прилад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Зображення, що містить просто неба, будівля, Побутова техніка, прилад&#10;&#10;Вміст, створений ШІ, може бути неправильним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069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anchor distT="0" distB="0" distL="114300" distR="114300" simplePos="0" relativeHeight="251659264" behindDoc="0" locked="0" layoutInCell="1" allowOverlap="1" wp14:anchorId="3F90ACF6" wp14:editId="360C47CD">
            <wp:simplePos x="0" y="0"/>
            <wp:positionH relativeFrom="column">
              <wp:posOffset>-1495108</wp:posOffset>
            </wp:positionH>
            <wp:positionV relativeFrom="page">
              <wp:posOffset>2747328</wp:posOffset>
            </wp:positionV>
            <wp:extent cx="5562600" cy="2569845"/>
            <wp:effectExtent l="0" t="8573" r="0" b="0"/>
            <wp:wrapNone/>
            <wp:docPr id="2" name="Рисунок 2" descr="Зображення, що містить у приміщенні, текст, стіна, будівля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ображення, що містить у приміщенні, текст, стіна, будівля&#10;&#10;Вміст, створений ШІ, може бути неправильним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2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5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3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4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7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 w16cid:durableId="1107433800">
    <w:abstractNumId w:val="3"/>
  </w:num>
  <w:num w:numId="2" w16cid:durableId="1214198763">
    <w:abstractNumId w:val="6"/>
  </w:num>
  <w:num w:numId="3" w16cid:durableId="1804077026">
    <w:abstractNumId w:val="5"/>
  </w:num>
  <w:num w:numId="4" w16cid:durableId="1771311552">
    <w:abstractNumId w:val="7"/>
  </w:num>
  <w:num w:numId="5" w16cid:durableId="1172796594">
    <w:abstractNumId w:val="4"/>
  </w:num>
  <w:num w:numId="6" w16cid:durableId="1866602569">
    <w:abstractNumId w:val="1"/>
  </w:num>
  <w:num w:numId="7" w16cid:durableId="2031180195">
    <w:abstractNumId w:val="2"/>
  </w:num>
  <w:num w:numId="8" w16cid:durableId="1450664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1B5"/>
    <w:rsid w:val="00022F78"/>
    <w:rsid w:val="0004303B"/>
    <w:rsid w:val="00046C55"/>
    <w:rsid w:val="000850C7"/>
    <w:rsid w:val="000857BC"/>
    <w:rsid w:val="000A6251"/>
    <w:rsid w:val="000C18DA"/>
    <w:rsid w:val="000D3BE9"/>
    <w:rsid w:val="000F0258"/>
    <w:rsid w:val="00104F7F"/>
    <w:rsid w:val="00144E20"/>
    <w:rsid w:val="00162D63"/>
    <w:rsid w:val="00164201"/>
    <w:rsid w:val="001A4FF6"/>
    <w:rsid w:val="001B39B3"/>
    <w:rsid w:val="001F7952"/>
    <w:rsid w:val="002059E9"/>
    <w:rsid w:val="00206C1C"/>
    <w:rsid w:val="00215E29"/>
    <w:rsid w:val="00216595"/>
    <w:rsid w:val="00225C5F"/>
    <w:rsid w:val="002816DC"/>
    <w:rsid w:val="00290176"/>
    <w:rsid w:val="002A69CA"/>
    <w:rsid w:val="002B1050"/>
    <w:rsid w:val="002C2CD5"/>
    <w:rsid w:val="0031022E"/>
    <w:rsid w:val="00381D0F"/>
    <w:rsid w:val="003937A7"/>
    <w:rsid w:val="00394862"/>
    <w:rsid w:val="003C1CC2"/>
    <w:rsid w:val="003E2A7D"/>
    <w:rsid w:val="0040233B"/>
    <w:rsid w:val="00427D04"/>
    <w:rsid w:val="00431DE2"/>
    <w:rsid w:val="004363DB"/>
    <w:rsid w:val="00436F34"/>
    <w:rsid w:val="004866CF"/>
    <w:rsid w:val="004C41C0"/>
    <w:rsid w:val="0050098F"/>
    <w:rsid w:val="005027EA"/>
    <w:rsid w:val="00541A6F"/>
    <w:rsid w:val="005A245A"/>
    <w:rsid w:val="005A6C7E"/>
    <w:rsid w:val="005C2494"/>
    <w:rsid w:val="005D4707"/>
    <w:rsid w:val="005E1BC9"/>
    <w:rsid w:val="005F7DCF"/>
    <w:rsid w:val="006032FA"/>
    <w:rsid w:val="00613F78"/>
    <w:rsid w:val="006457E6"/>
    <w:rsid w:val="006938A6"/>
    <w:rsid w:val="006B3CF5"/>
    <w:rsid w:val="006E5096"/>
    <w:rsid w:val="00715324"/>
    <w:rsid w:val="00720FE9"/>
    <w:rsid w:val="00741483"/>
    <w:rsid w:val="00742221"/>
    <w:rsid w:val="00744051"/>
    <w:rsid w:val="00752D0C"/>
    <w:rsid w:val="00795767"/>
    <w:rsid w:val="007B5786"/>
    <w:rsid w:val="007B60C2"/>
    <w:rsid w:val="007C24A9"/>
    <w:rsid w:val="007C43AE"/>
    <w:rsid w:val="007C584A"/>
    <w:rsid w:val="007F4623"/>
    <w:rsid w:val="00807465"/>
    <w:rsid w:val="00890715"/>
    <w:rsid w:val="008B5F41"/>
    <w:rsid w:val="008C380E"/>
    <w:rsid w:val="009111B5"/>
    <w:rsid w:val="009137ED"/>
    <w:rsid w:val="00926611"/>
    <w:rsid w:val="00967320"/>
    <w:rsid w:val="00A02B5E"/>
    <w:rsid w:val="00A23412"/>
    <w:rsid w:val="00A45D9C"/>
    <w:rsid w:val="00A771C9"/>
    <w:rsid w:val="00A97290"/>
    <w:rsid w:val="00AB2770"/>
    <w:rsid w:val="00AC465C"/>
    <w:rsid w:val="00AD7795"/>
    <w:rsid w:val="00AF3188"/>
    <w:rsid w:val="00AF6B74"/>
    <w:rsid w:val="00B22931"/>
    <w:rsid w:val="00B27D5F"/>
    <w:rsid w:val="00B32CB6"/>
    <w:rsid w:val="00B63767"/>
    <w:rsid w:val="00B958A5"/>
    <w:rsid w:val="00BA4842"/>
    <w:rsid w:val="00BB183F"/>
    <w:rsid w:val="00BC3312"/>
    <w:rsid w:val="00BC6FFB"/>
    <w:rsid w:val="00BD618E"/>
    <w:rsid w:val="00C452C8"/>
    <w:rsid w:val="00C52407"/>
    <w:rsid w:val="00C56813"/>
    <w:rsid w:val="00CB3504"/>
    <w:rsid w:val="00CD481D"/>
    <w:rsid w:val="00CD7895"/>
    <w:rsid w:val="00CE5CB5"/>
    <w:rsid w:val="00D02CC7"/>
    <w:rsid w:val="00D165ED"/>
    <w:rsid w:val="00D40551"/>
    <w:rsid w:val="00D94195"/>
    <w:rsid w:val="00DB1698"/>
    <w:rsid w:val="00DD3163"/>
    <w:rsid w:val="00DE0A5E"/>
    <w:rsid w:val="00E70183"/>
    <w:rsid w:val="00E81C25"/>
    <w:rsid w:val="00E950BD"/>
    <w:rsid w:val="00EE735C"/>
    <w:rsid w:val="00F47B05"/>
    <w:rsid w:val="00F60E15"/>
    <w:rsid w:val="00F76F61"/>
    <w:rsid w:val="00F91BBB"/>
    <w:rsid w:val="00F93876"/>
    <w:rsid w:val="00FA04E0"/>
    <w:rsid w:val="00FB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42C0A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25C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4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44E20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C452C8"/>
    <w:pPr>
      <w:spacing w:after="0" w:line="240" w:lineRule="auto"/>
    </w:pPr>
    <w:rPr>
      <w:kern w:val="2"/>
      <w:lang w:val="uk-U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2057</Words>
  <Characters>1174</Characters>
  <Application>Microsoft Office Word</Application>
  <DocSecurity>0</DocSecurity>
  <Lines>9</Lines>
  <Paragraphs>6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Pokryshka Sergii</cp:lastModifiedBy>
  <cp:revision>22</cp:revision>
  <cp:lastPrinted>2023-07-10T05:42:00Z</cp:lastPrinted>
  <dcterms:created xsi:type="dcterms:W3CDTF">2025-03-11T08:11:00Z</dcterms:created>
  <dcterms:modified xsi:type="dcterms:W3CDTF">2025-06-19T14:16:00Z</dcterms:modified>
</cp:coreProperties>
</file>