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2C" w:rsidRPr="00EC212C" w:rsidRDefault="00EC212C" w:rsidP="00EC212C">
      <w:pPr>
        <w:pStyle w:val="Default"/>
        <w:rPr>
          <w:sz w:val="28"/>
          <w:szCs w:val="28"/>
        </w:rPr>
      </w:pPr>
    </w:p>
    <w:p w:rsidR="00EC212C" w:rsidRPr="00EC212C" w:rsidRDefault="007D2EF1" w:rsidP="00EC212C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uk-UA"/>
        </w:rPr>
        <w:t>В</w:t>
      </w:r>
      <w:proofErr w:type="spellStart"/>
      <w:r w:rsidR="00EC212C" w:rsidRPr="00EC212C">
        <w:rPr>
          <w:sz w:val="28"/>
          <w:szCs w:val="28"/>
        </w:rPr>
        <w:t>лаштування</w:t>
      </w:r>
      <w:proofErr w:type="spellEnd"/>
      <w:r w:rsidR="00EC212C" w:rsidRPr="00EC212C">
        <w:rPr>
          <w:sz w:val="28"/>
          <w:szCs w:val="28"/>
        </w:rPr>
        <w:t xml:space="preserve"> бетонного </w:t>
      </w:r>
      <w:proofErr w:type="spellStart"/>
      <w:r w:rsidR="00EC212C" w:rsidRPr="00EC212C">
        <w:rPr>
          <w:sz w:val="28"/>
          <w:szCs w:val="28"/>
        </w:rPr>
        <w:t>покриття</w:t>
      </w:r>
      <w:proofErr w:type="spellEnd"/>
      <w:r w:rsidR="00EC212C" w:rsidRPr="00EC212C">
        <w:rPr>
          <w:sz w:val="28"/>
          <w:szCs w:val="28"/>
        </w:rPr>
        <w:t xml:space="preserve"> на </w:t>
      </w:r>
      <w:proofErr w:type="spellStart"/>
      <w:r w:rsidR="00EC212C" w:rsidRPr="00EC212C">
        <w:rPr>
          <w:sz w:val="28"/>
          <w:szCs w:val="28"/>
        </w:rPr>
        <w:t>окремих</w:t>
      </w:r>
      <w:proofErr w:type="spellEnd"/>
      <w:r w:rsidR="00EC212C" w:rsidRPr="00EC212C">
        <w:rPr>
          <w:sz w:val="28"/>
          <w:szCs w:val="28"/>
        </w:rPr>
        <w:t xml:space="preserve"> </w:t>
      </w:r>
      <w:proofErr w:type="spellStart"/>
      <w:r w:rsidR="00EC212C" w:rsidRPr="00EC212C">
        <w:rPr>
          <w:sz w:val="28"/>
          <w:szCs w:val="28"/>
        </w:rPr>
        <w:t>ділянках</w:t>
      </w:r>
      <w:proofErr w:type="spellEnd"/>
      <w:r w:rsidR="00EC212C" w:rsidRPr="00EC212C">
        <w:rPr>
          <w:sz w:val="28"/>
          <w:szCs w:val="28"/>
        </w:rPr>
        <w:t xml:space="preserve"> </w:t>
      </w:r>
      <w:proofErr w:type="spellStart"/>
      <w:r w:rsidR="00EC212C" w:rsidRPr="00EC212C">
        <w:rPr>
          <w:sz w:val="28"/>
          <w:szCs w:val="28"/>
        </w:rPr>
        <w:t>території</w:t>
      </w:r>
      <w:proofErr w:type="spellEnd"/>
      <w:r w:rsidR="00EC212C" w:rsidRPr="00EC212C">
        <w:rPr>
          <w:sz w:val="28"/>
          <w:szCs w:val="28"/>
        </w:rPr>
        <w:t xml:space="preserve"> в </w:t>
      </w:r>
      <w:proofErr w:type="spellStart"/>
      <w:r w:rsidR="00EC212C" w:rsidRPr="00EC212C">
        <w:rPr>
          <w:sz w:val="28"/>
          <w:szCs w:val="28"/>
        </w:rPr>
        <w:t>селищі</w:t>
      </w:r>
      <w:proofErr w:type="spellEnd"/>
      <w:r w:rsidR="00EC212C" w:rsidRPr="00EC212C">
        <w:rPr>
          <w:sz w:val="28"/>
          <w:szCs w:val="28"/>
        </w:rPr>
        <w:t xml:space="preserve"> Десна </w:t>
      </w:r>
      <w:proofErr w:type="spellStart"/>
      <w:r w:rsidR="00EC212C" w:rsidRPr="00EC212C">
        <w:rPr>
          <w:sz w:val="28"/>
          <w:szCs w:val="28"/>
        </w:rPr>
        <w:t>Вінницького</w:t>
      </w:r>
      <w:proofErr w:type="spellEnd"/>
      <w:r w:rsidR="00EC212C" w:rsidRPr="00EC212C">
        <w:rPr>
          <w:sz w:val="28"/>
          <w:szCs w:val="28"/>
        </w:rPr>
        <w:t xml:space="preserve"> району. </w:t>
      </w:r>
    </w:p>
    <w:p w:rsidR="00EC212C" w:rsidRPr="00EC212C" w:rsidRDefault="00EC212C" w:rsidP="00EC212C">
      <w:pPr>
        <w:pStyle w:val="Default"/>
        <w:rPr>
          <w:sz w:val="28"/>
          <w:szCs w:val="28"/>
        </w:rPr>
      </w:pPr>
      <w:proofErr w:type="spellStart"/>
      <w:r w:rsidRPr="00EC212C">
        <w:rPr>
          <w:sz w:val="28"/>
          <w:szCs w:val="28"/>
        </w:rPr>
        <w:t>Розмір</w:t>
      </w:r>
      <w:proofErr w:type="spellEnd"/>
      <w:r w:rsidRPr="00EC212C">
        <w:rPr>
          <w:sz w:val="28"/>
          <w:szCs w:val="28"/>
        </w:rPr>
        <w:t xml:space="preserve"> дороги, яку </w:t>
      </w:r>
      <w:proofErr w:type="spellStart"/>
      <w:r w:rsidRPr="00EC212C">
        <w:rPr>
          <w:sz w:val="28"/>
          <w:szCs w:val="28"/>
        </w:rPr>
        <w:t>планується</w:t>
      </w:r>
      <w:proofErr w:type="spellEnd"/>
      <w:r w:rsidRPr="00EC212C">
        <w:rPr>
          <w:sz w:val="28"/>
          <w:szCs w:val="28"/>
        </w:rPr>
        <w:t xml:space="preserve"> </w:t>
      </w:r>
      <w:proofErr w:type="spellStart"/>
      <w:r w:rsidRPr="00EC212C">
        <w:rPr>
          <w:sz w:val="28"/>
          <w:szCs w:val="28"/>
        </w:rPr>
        <w:t>відремонтувати</w:t>
      </w:r>
      <w:proofErr w:type="spellEnd"/>
      <w:r w:rsidRPr="00EC212C">
        <w:rPr>
          <w:sz w:val="28"/>
          <w:szCs w:val="28"/>
        </w:rPr>
        <w:t xml:space="preserve"> 2 911 </w:t>
      </w:r>
      <w:proofErr w:type="spellStart"/>
      <w:r w:rsidRPr="00EC212C">
        <w:rPr>
          <w:sz w:val="28"/>
          <w:szCs w:val="28"/>
        </w:rPr>
        <w:t>м.кв</w:t>
      </w:r>
      <w:proofErr w:type="spellEnd"/>
      <w:r w:rsidRPr="00EC212C">
        <w:rPr>
          <w:sz w:val="28"/>
          <w:szCs w:val="28"/>
        </w:rPr>
        <w:t xml:space="preserve">. </w:t>
      </w:r>
    </w:p>
    <w:p w:rsidR="00EC212C" w:rsidRPr="00EC212C" w:rsidRDefault="00EC212C" w:rsidP="00EC212C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080"/>
        <w:gridCol w:w="1088"/>
        <w:gridCol w:w="1014"/>
      </w:tblGrid>
      <w:tr w:rsidR="00B95437" w:rsidTr="00B95437">
        <w:tc>
          <w:tcPr>
            <w:tcW w:w="7083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Демонтувати</w:t>
            </w:r>
            <w:proofErr w:type="spellEnd"/>
            <w:r w:rsidRPr="00EC212C">
              <w:rPr>
                <w:sz w:val="28"/>
                <w:szCs w:val="28"/>
              </w:rPr>
              <w:t xml:space="preserve"> на </w:t>
            </w:r>
            <w:proofErr w:type="spellStart"/>
            <w:r w:rsidRPr="00EC212C">
              <w:rPr>
                <w:sz w:val="28"/>
                <w:szCs w:val="28"/>
              </w:rPr>
              <w:t>майданчиках</w:t>
            </w:r>
            <w:proofErr w:type="spellEnd"/>
            <w:r w:rsidRPr="00EC212C">
              <w:rPr>
                <w:sz w:val="28"/>
                <w:szCs w:val="28"/>
              </w:rPr>
              <w:t xml:space="preserve"> №1,2,3,6, </w:t>
            </w:r>
            <w:proofErr w:type="spellStart"/>
            <w:r w:rsidRPr="00EC212C">
              <w:rPr>
                <w:sz w:val="28"/>
                <w:szCs w:val="28"/>
              </w:rPr>
              <w:t>існуюче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асфальтне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покриття</w:t>
            </w:r>
            <w:proofErr w:type="spellEnd"/>
            <w:r w:rsidRPr="00EC212C">
              <w:rPr>
                <w:sz w:val="28"/>
                <w:szCs w:val="28"/>
              </w:rPr>
              <w:t xml:space="preserve"> з </w:t>
            </w:r>
            <w:proofErr w:type="spellStart"/>
            <w:r w:rsidRPr="00EC212C">
              <w:rPr>
                <w:sz w:val="28"/>
                <w:szCs w:val="28"/>
              </w:rPr>
              <w:t>підосновою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товщиною</w:t>
            </w:r>
            <w:proofErr w:type="spellEnd"/>
            <w:r w:rsidRPr="00EC212C">
              <w:rPr>
                <w:sz w:val="28"/>
                <w:szCs w:val="28"/>
              </w:rPr>
              <w:t xml:space="preserve"> до 300мм.</w:t>
            </w:r>
          </w:p>
        </w:tc>
        <w:tc>
          <w:tcPr>
            <w:tcW w:w="1080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2681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Демонтувати</w:t>
            </w:r>
            <w:proofErr w:type="spellEnd"/>
            <w:r w:rsidRPr="00EC212C">
              <w:rPr>
                <w:sz w:val="28"/>
                <w:szCs w:val="28"/>
              </w:rPr>
              <w:t xml:space="preserve"> на </w:t>
            </w:r>
            <w:proofErr w:type="spellStart"/>
            <w:r w:rsidRPr="00EC212C">
              <w:rPr>
                <w:sz w:val="28"/>
                <w:szCs w:val="28"/>
              </w:rPr>
              <w:t>майданчику</w:t>
            </w:r>
            <w:proofErr w:type="spellEnd"/>
            <w:r w:rsidRPr="00EC212C">
              <w:rPr>
                <w:sz w:val="28"/>
                <w:szCs w:val="28"/>
              </w:rPr>
              <w:t xml:space="preserve"> №7 </w:t>
            </w:r>
            <w:proofErr w:type="spellStart"/>
            <w:r w:rsidRPr="00EC212C">
              <w:rPr>
                <w:sz w:val="28"/>
                <w:szCs w:val="28"/>
              </w:rPr>
              <w:t>існуюче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покриття</w:t>
            </w:r>
            <w:proofErr w:type="spellEnd"/>
            <w:r w:rsidRPr="00EC212C">
              <w:rPr>
                <w:sz w:val="28"/>
                <w:szCs w:val="28"/>
              </w:rPr>
              <w:t xml:space="preserve"> з </w:t>
            </w:r>
            <w:proofErr w:type="spellStart"/>
            <w:r w:rsidRPr="00EC212C">
              <w:rPr>
                <w:sz w:val="28"/>
                <w:szCs w:val="28"/>
              </w:rPr>
              <w:t>підосновою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товщиною</w:t>
            </w:r>
            <w:proofErr w:type="spellEnd"/>
            <w:r w:rsidRPr="00EC212C">
              <w:rPr>
                <w:sz w:val="28"/>
                <w:szCs w:val="28"/>
              </w:rPr>
              <w:t xml:space="preserve"> до 400мм. </w:t>
            </w:r>
          </w:p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Вивезти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демонтоване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покриття</w:t>
            </w:r>
            <w:proofErr w:type="spellEnd"/>
            <w:r w:rsidRPr="00EC212C">
              <w:rPr>
                <w:sz w:val="28"/>
                <w:szCs w:val="28"/>
              </w:rPr>
              <w:t xml:space="preserve">. </w:t>
            </w:r>
          </w:p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1088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Влаштувати</w:t>
            </w:r>
            <w:proofErr w:type="spellEnd"/>
            <w:r w:rsidRPr="00EC212C">
              <w:rPr>
                <w:sz w:val="28"/>
                <w:szCs w:val="28"/>
              </w:rPr>
              <w:t xml:space="preserve"> основу на </w:t>
            </w:r>
            <w:proofErr w:type="spellStart"/>
            <w:r w:rsidRPr="00EC212C">
              <w:rPr>
                <w:sz w:val="28"/>
                <w:szCs w:val="28"/>
              </w:rPr>
              <w:t>інших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майданчиках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товщиною</w:t>
            </w:r>
            <w:proofErr w:type="spellEnd"/>
            <w:r w:rsidRPr="00EC212C">
              <w:rPr>
                <w:sz w:val="28"/>
                <w:szCs w:val="28"/>
              </w:rPr>
              <w:t xml:space="preserve"> 200 мм </w:t>
            </w:r>
            <w:proofErr w:type="spellStart"/>
            <w:r w:rsidRPr="00EC212C">
              <w:rPr>
                <w:sz w:val="28"/>
                <w:szCs w:val="28"/>
              </w:rPr>
              <w:t>під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бетонне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покриття</w:t>
            </w:r>
            <w:proofErr w:type="spellEnd"/>
            <w:r w:rsidRPr="00EC212C">
              <w:rPr>
                <w:sz w:val="28"/>
                <w:szCs w:val="28"/>
              </w:rPr>
              <w:t xml:space="preserve">. </w:t>
            </w:r>
          </w:p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192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Default="00B95437" w:rsidP="00B95437">
            <w:pPr>
              <w:pStyle w:val="Default"/>
            </w:pPr>
          </w:p>
          <w:p w:rsidR="00B95437" w:rsidRPr="00B95437" w:rsidRDefault="00B95437" w:rsidP="00B95437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 w:rsidRPr="00B95437">
              <w:rPr>
                <w:sz w:val="28"/>
                <w:szCs w:val="28"/>
              </w:rPr>
              <w:t>Влаштувати</w:t>
            </w:r>
            <w:proofErr w:type="spellEnd"/>
            <w:r w:rsidRPr="00B95437">
              <w:rPr>
                <w:sz w:val="28"/>
                <w:szCs w:val="28"/>
              </w:rPr>
              <w:t xml:space="preserve"> основу на </w:t>
            </w:r>
            <w:proofErr w:type="spellStart"/>
            <w:r w:rsidRPr="00B95437">
              <w:rPr>
                <w:sz w:val="28"/>
                <w:szCs w:val="28"/>
              </w:rPr>
              <w:t>інших</w:t>
            </w:r>
            <w:proofErr w:type="spellEnd"/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майданчиках</w:t>
            </w:r>
            <w:proofErr w:type="spellEnd"/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товщиною</w:t>
            </w:r>
            <w:proofErr w:type="spellEnd"/>
            <w:r w:rsidRPr="00B95437">
              <w:rPr>
                <w:sz w:val="28"/>
                <w:szCs w:val="28"/>
              </w:rPr>
              <w:t xml:space="preserve"> 200 мм </w:t>
            </w:r>
            <w:proofErr w:type="spellStart"/>
            <w:r w:rsidRPr="00B95437">
              <w:rPr>
                <w:sz w:val="28"/>
                <w:szCs w:val="28"/>
              </w:rPr>
              <w:t>під</w:t>
            </w:r>
            <w:proofErr w:type="spellEnd"/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бетонне</w:t>
            </w:r>
            <w:proofErr w:type="spellEnd"/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покриття</w:t>
            </w:r>
            <w:proofErr w:type="spellEnd"/>
            <w:r w:rsidRPr="00B95437">
              <w:rPr>
                <w:sz w:val="28"/>
                <w:szCs w:val="28"/>
              </w:rPr>
              <w:t>.</w:t>
            </w: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2681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Вкласти</w:t>
            </w:r>
            <w:proofErr w:type="spellEnd"/>
            <w:r w:rsidRPr="00EC212C">
              <w:rPr>
                <w:sz w:val="28"/>
                <w:szCs w:val="28"/>
              </w:rPr>
              <w:t xml:space="preserve"> шар </w:t>
            </w:r>
            <w:proofErr w:type="spellStart"/>
            <w:r w:rsidRPr="00EC212C">
              <w:rPr>
                <w:sz w:val="28"/>
                <w:szCs w:val="28"/>
              </w:rPr>
              <w:t>плівки</w:t>
            </w:r>
            <w:proofErr w:type="spellEnd"/>
            <w:r w:rsidRPr="00EC212C">
              <w:rPr>
                <w:sz w:val="28"/>
                <w:szCs w:val="28"/>
              </w:rPr>
              <w:t xml:space="preserve"> п/е 80 мкм. </w:t>
            </w:r>
          </w:p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2911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Виготовити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арматурну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сітку</w:t>
            </w:r>
            <w:proofErr w:type="spellEnd"/>
            <w:r w:rsidRPr="00EC212C">
              <w:rPr>
                <w:sz w:val="28"/>
                <w:szCs w:val="28"/>
              </w:rPr>
              <w:t xml:space="preserve"> в один, ряд </w:t>
            </w:r>
            <w:proofErr w:type="spellStart"/>
            <w:r w:rsidRPr="00EC212C">
              <w:rPr>
                <w:sz w:val="28"/>
                <w:szCs w:val="28"/>
              </w:rPr>
              <w:t>коміркою</w:t>
            </w:r>
            <w:proofErr w:type="spellEnd"/>
            <w:r w:rsidRPr="00EC212C">
              <w:rPr>
                <w:sz w:val="28"/>
                <w:szCs w:val="28"/>
              </w:rPr>
              <w:t xml:space="preserve"> 200х200, арматура Ф10. </w:t>
            </w:r>
          </w:p>
          <w:p w:rsidR="00B95437" w:rsidRDefault="00B95437" w:rsidP="00B9543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2911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B95437">
            <w:pPr>
              <w:pStyle w:val="Default"/>
              <w:rPr>
                <w:sz w:val="28"/>
                <w:szCs w:val="28"/>
              </w:rPr>
            </w:pPr>
            <w:r w:rsidRPr="00EC212C">
              <w:rPr>
                <w:sz w:val="28"/>
                <w:szCs w:val="28"/>
              </w:rPr>
              <w:t xml:space="preserve">Провести </w:t>
            </w:r>
            <w:proofErr w:type="spellStart"/>
            <w:r w:rsidRPr="00EC212C">
              <w:rPr>
                <w:sz w:val="28"/>
                <w:szCs w:val="28"/>
              </w:rPr>
              <w:t>підйом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каналізаційних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колодязів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під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проектну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висоту</w:t>
            </w:r>
            <w:proofErr w:type="spellEnd"/>
            <w:r w:rsidRPr="00EC212C">
              <w:rPr>
                <w:sz w:val="28"/>
                <w:szCs w:val="28"/>
              </w:rPr>
              <w:t xml:space="preserve">. </w:t>
            </w:r>
          </w:p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088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Влаштувати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затерте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бетонне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покриття</w:t>
            </w:r>
            <w:proofErr w:type="spellEnd"/>
            <w:r w:rsidRPr="00EC212C">
              <w:rPr>
                <w:sz w:val="28"/>
                <w:szCs w:val="28"/>
              </w:rPr>
              <w:t xml:space="preserve"> на </w:t>
            </w:r>
            <w:proofErr w:type="spellStart"/>
            <w:r w:rsidRPr="00EC212C">
              <w:rPr>
                <w:sz w:val="28"/>
                <w:szCs w:val="28"/>
              </w:rPr>
              <w:t>майданчику</w:t>
            </w:r>
            <w:proofErr w:type="spellEnd"/>
            <w:r w:rsidRPr="00EC212C">
              <w:rPr>
                <w:sz w:val="28"/>
                <w:szCs w:val="28"/>
              </w:rPr>
              <w:t xml:space="preserve"> №7, з </w:t>
            </w:r>
            <w:proofErr w:type="spellStart"/>
            <w:r w:rsidRPr="00EC212C">
              <w:rPr>
                <w:sz w:val="28"/>
                <w:szCs w:val="28"/>
              </w:rPr>
              <w:t>врахуванням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геодезичних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висот</w:t>
            </w:r>
            <w:proofErr w:type="spellEnd"/>
            <w:r w:rsidRPr="00EC212C">
              <w:rPr>
                <w:sz w:val="28"/>
                <w:szCs w:val="28"/>
              </w:rPr>
              <w:t xml:space="preserve"> по </w:t>
            </w:r>
            <w:proofErr w:type="spellStart"/>
            <w:r w:rsidRPr="00EC212C">
              <w:rPr>
                <w:sz w:val="28"/>
                <w:szCs w:val="28"/>
              </w:rPr>
              <w:t>відводу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стічної</w:t>
            </w:r>
            <w:proofErr w:type="spellEnd"/>
            <w:r w:rsidRPr="00EC212C">
              <w:rPr>
                <w:sz w:val="28"/>
                <w:szCs w:val="28"/>
              </w:rPr>
              <w:t xml:space="preserve"> води </w:t>
            </w:r>
            <w:proofErr w:type="spellStart"/>
            <w:r w:rsidRPr="00EC212C">
              <w:rPr>
                <w:sz w:val="28"/>
                <w:szCs w:val="28"/>
              </w:rPr>
              <w:t>середньою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товщиною</w:t>
            </w:r>
            <w:proofErr w:type="spellEnd"/>
            <w:r w:rsidRPr="00EC212C">
              <w:rPr>
                <w:sz w:val="28"/>
                <w:szCs w:val="28"/>
              </w:rPr>
              <w:t xml:space="preserve"> 200мм., з бетону В25 Р4 </w:t>
            </w:r>
          </w:p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B95437" w:rsidTr="00B95437">
        <w:trPr>
          <w:trHeight w:val="1332"/>
        </w:trPr>
        <w:tc>
          <w:tcPr>
            <w:tcW w:w="7083" w:type="dxa"/>
          </w:tcPr>
          <w:p w:rsidR="00B95437" w:rsidRPr="00EC212C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 w:rsidRPr="00EC212C">
              <w:rPr>
                <w:sz w:val="28"/>
                <w:szCs w:val="28"/>
              </w:rPr>
              <w:t>Влаштувати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затерте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бетонне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покриття</w:t>
            </w:r>
            <w:proofErr w:type="spellEnd"/>
            <w:r w:rsidRPr="00EC212C">
              <w:rPr>
                <w:sz w:val="28"/>
                <w:szCs w:val="28"/>
              </w:rPr>
              <w:t xml:space="preserve"> на </w:t>
            </w:r>
            <w:proofErr w:type="spellStart"/>
            <w:r w:rsidRPr="00EC212C">
              <w:rPr>
                <w:sz w:val="28"/>
                <w:szCs w:val="28"/>
              </w:rPr>
              <w:t>майданчиках</w:t>
            </w:r>
            <w:proofErr w:type="spellEnd"/>
            <w:r w:rsidRPr="00EC212C">
              <w:rPr>
                <w:sz w:val="28"/>
                <w:szCs w:val="28"/>
              </w:rPr>
              <w:t xml:space="preserve"> № 1,2,3,6, з </w:t>
            </w:r>
            <w:proofErr w:type="spellStart"/>
            <w:r w:rsidRPr="00EC212C">
              <w:rPr>
                <w:sz w:val="28"/>
                <w:szCs w:val="28"/>
              </w:rPr>
              <w:t>врахуванням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геодезичних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висот</w:t>
            </w:r>
            <w:proofErr w:type="spellEnd"/>
            <w:r w:rsidRPr="00EC212C">
              <w:rPr>
                <w:sz w:val="28"/>
                <w:szCs w:val="28"/>
              </w:rPr>
              <w:t xml:space="preserve"> по </w:t>
            </w:r>
            <w:proofErr w:type="spellStart"/>
            <w:r w:rsidRPr="00EC212C">
              <w:rPr>
                <w:sz w:val="28"/>
                <w:szCs w:val="28"/>
              </w:rPr>
              <w:t>відводу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стічної</w:t>
            </w:r>
            <w:proofErr w:type="spellEnd"/>
            <w:r w:rsidRPr="00EC212C">
              <w:rPr>
                <w:sz w:val="28"/>
                <w:szCs w:val="28"/>
              </w:rPr>
              <w:t xml:space="preserve"> води </w:t>
            </w:r>
            <w:proofErr w:type="spellStart"/>
            <w:r w:rsidRPr="00EC212C">
              <w:rPr>
                <w:sz w:val="28"/>
                <w:szCs w:val="28"/>
              </w:rPr>
              <w:t>середньою</w:t>
            </w:r>
            <w:proofErr w:type="spellEnd"/>
            <w:r w:rsidRPr="00EC212C">
              <w:rPr>
                <w:sz w:val="28"/>
                <w:szCs w:val="28"/>
              </w:rPr>
              <w:t xml:space="preserve"> </w:t>
            </w:r>
            <w:proofErr w:type="spellStart"/>
            <w:r w:rsidRPr="00EC212C">
              <w:rPr>
                <w:sz w:val="28"/>
                <w:szCs w:val="28"/>
              </w:rPr>
              <w:t>товщиною</w:t>
            </w:r>
            <w:proofErr w:type="spellEnd"/>
            <w:r w:rsidRPr="00EC212C">
              <w:rPr>
                <w:sz w:val="28"/>
                <w:szCs w:val="28"/>
              </w:rPr>
              <w:t xml:space="preserve"> 150мм., з бетону В25 Р4 </w:t>
            </w:r>
            <w:r w:rsidRPr="00EC212C">
              <w:rPr>
                <w:sz w:val="28"/>
                <w:szCs w:val="28"/>
              </w:rPr>
              <w:br/>
            </w:r>
          </w:p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2681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</w:tr>
      <w:tr w:rsidR="00B95437" w:rsidTr="00B95437">
        <w:tc>
          <w:tcPr>
            <w:tcW w:w="7083" w:type="dxa"/>
          </w:tcPr>
          <w:p w:rsidR="00B95437" w:rsidRP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  <w:p w:rsidR="00B95437" w:rsidRPr="00B95437" w:rsidRDefault="00B95437" w:rsidP="00EC212C">
            <w:pPr>
              <w:pStyle w:val="Default"/>
              <w:rPr>
                <w:sz w:val="28"/>
                <w:szCs w:val="28"/>
              </w:rPr>
            </w:pPr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Нарізати</w:t>
            </w:r>
            <w:proofErr w:type="spellEnd"/>
            <w:r w:rsidRPr="00B95437">
              <w:rPr>
                <w:sz w:val="28"/>
                <w:szCs w:val="28"/>
              </w:rPr>
              <w:t xml:space="preserve"> та </w:t>
            </w:r>
            <w:proofErr w:type="spellStart"/>
            <w:r w:rsidRPr="00B95437">
              <w:rPr>
                <w:sz w:val="28"/>
                <w:szCs w:val="28"/>
              </w:rPr>
              <w:t>заповнити</w:t>
            </w:r>
            <w:proofErr w:type="spellEnd"/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шви</w:t>
            </w:r>
            <w:proofErr w:type="spellEnd"/>
            <w:r w:rsidRPr="00B95437">
              <w:rPr>
                <w:sz w:val="28"/>
                <w:szCs w:val="28"/>
              </w:rPr>
              <w:t xml:space="preserve"> </w:t>
            </w:r>
            <w:proofErr w:type="spellStart"/>
            <w:r w:rsidRPr="00B95437">
              <w:rPr>
                <w:sz w:val="28"/>
                <w:szCs w:val="28"/>
              </w:rPr>
              <w:t>гумовим</w:t>
            </w:r>
            <w:proofErr w:type="spellEnd"/>
            <w:r w:rsidRPr="00B95437">
              <w:rPr>
                <w:sz w:val="28"/>
                <w:szCs w:val="28"/>
              </w:rPr>
              <w:t xml:space="preserve"> шнуром.</w:t>
            </w:r>
          </w:p>
        </w:tc>
        <w:tc>
          <w:tcPr>
            <w:tcW w:w="1080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м.кв</w:t>
            </w:r>
            <w:proofErr w:type="spellEnd"/>
          </w:p>
        </w:tc>
        <w:tc>
          <w:tcPr>
            <w:tcW w:w="1088" w:type="dxa"/>
          </w:tcPr>
          <w:p w:rsidR="00B95437" w:rsidRPr="00B95437" w:rsidRDefault="00B95437" w:rsidP="00EC212C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014" w:type="dxa"/>
          </w:tcPr>
          <w:p w:rsidR="00B95437" w:rsidRDefault="00B95437" w:rsidP="00EC212C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EC212C" w:rsidRDefault="00EC212C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EC212C">
      <w:pPr>
        <w:pStyle w:val="Default"/>
        <w:rPr>
          <w:sz w:val="28"/>
          <w:szCs w:val="28"/>
        </w:rPr>
      </w:pPr>
    </w:p>
    <w:p w:rsidR="00B355A1" w:rsidRDefault="00B355A1" w:rsidP="00B355A1">
      <w:pPr>
        <w:pStyle w:val="Defaul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Проведення капітального ремонту дороги  між  будівлями</w:t>
      </w:r>
    </w:p>
    <w:p w:rsidR="00B355A1" w:rsidRDefault="00B355A1" w:rsidP="00B355A1">
      <w:pPr>
        <w:pStyle w:val="Defaul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960"/>
        <w:gridCol w:w="6293"/>
        <w:gridCol w:w="993"/>
        <w:gridCol w:w="850"/>
        <w:gridCol w:w="992"/>
      </w:tblGrid>
      <w:tr w:rsidR="00D75FC3" w:rsidRPr="006109CD" w:rsidTr="00D75FC3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Демонтувати 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майданчиках</w:t>
            </w: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 та №5</w:t>
            </w: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існуюче  покриття  з підосновою товщиною до 400мм.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1 909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75FC3" w:rsidRPr="006109CD" w:rsidTr="00D75FC3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Вивезти  демонтоване  покриття.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75FC3" w:rsidRPr="006109CD" w:rsidTr="00D75FC3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Влаштувати основу на майданчи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ках</w:t>
            </w: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 та 5</w:t>
            </w: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200 мм під бетонне покриття.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1 909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75FC3" w:rsidRPr="006109CD" w:rsidTr="00D75FC3">
        <w:trPr>
          <w:trHeight w:val="4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Вкласти шар плівки п/е 80 </w:t>
            </w:r>
            <w:proofErr w:type="spellStart"/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мкм</w:t>
            </w:r>
            <w:proofErr w:type="spellEnd"/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1 909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75FC3" w:rsidRPr="006109CD" w:rsidTr="00D75FC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Виготовити арматурну сітку в один, ряд  коміркою 200х200, арматура Ф10.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1 909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75FC3" w:rsidRPr="006109CD" w:rsidTr="00D75FC3">
        <w:trPr>
          <w:trHeight w:val="7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Влаштувати затерте бетонне покриття на майданчику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 та 5, з врахуванням геодезичних  висот по відводу стічної води</w:t>
            </w: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середньою товщиною 200мм., з бетону В25 Р4.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1 909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75FC3" w:rsidRPr="006109CD" w:rsidTr="00D75FC3">
        <w:trPr>
          <w:trHeight w:val="6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6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0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Нарізати та заповнити шви гумовим шнуром.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6109CD">
              <w:rPr>
                <w:rFonts w:ascii="Calibri" w:eastAsia="Times New Roman" w:hAnsi="Calibri" w:cs="Calibri"/>
                <w:color w:val="00000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FC3" w:rsidRPr="006109CD" w:rsidRDefault="00D75FC3" w:rsidP="001774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B355A1" w:rsidRPr="004317C3" w:rsidRDefault="00B355A1" w:rsidP="00B355A1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55A1" w:rsidRDefault="00B355A1" w:rsidP="00B355A1">
      <w:pPr>
        <w:pStyle w:val="Default"/>
        <w:rPr>
          <w:sz w:val="28"/>
          <w:szCs w:val="28"/>
        </w:rPr>
      </w:pPr>
    </w:p>
    <w:sectPr w:rsidR="00B355A1" w:rsidSect="00B9543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9D4"/>
    <w:multiLevelType w:val="hybridMultilevel"/>
    <w:tmpl w:val="F31ACE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2A27"/>
    <w:multiLevelType w:val="hybridMultilevel"/>
    <w:tmpl w:val="9D0C4B80"/>
    <w:lvl w:ilvl="0" w:tplc="1D28F7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431FE"/>
    <w:multiLevelType w:val="hybridMultilevel"/>
    <w:tmpl w:val="40E274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C"/>
    <w:rsid w:val="00214FF2"/>
    <w:rsid w:val="006F6F70"/>
    <w:rsid w:val="007D2EF1"/>
    <w:rsid w:val="00B35153"/>
    <w:rsid w:val="00B355A1"/>
    <w:rsid w:val="00B95437"/>
    <w:rsid w:val="00D75FC3"/>
    <w:rsid w:val="00E35039"/>
    <w:rsid w:val="00EC212C"/>
    <w:rsid w:val="00ED18E7"/>
    <w:rsid w:val="00F57026"/>
    <w:rsid w:val="00F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9CD5"/>
  <w15:chartTrackingRefBased/>
  <w15:docId w15:val="{9CF313C5-FBE6-4EC4-8E86-A2D88294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1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55A1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B35153"/>
    <w:pPr>
      <w:tabs>
        <w:tab w:val="center" w:pos="4677"/>
        <w:tab w:val="right" w:pos="9355"/>
      </w:tabs>
      <w:spacing w:after="0" w:line="240" w:lineRule="auto"/>
    </w:pPr>
    <w:rPr>
      <w:kern w:val="2"/>
      <w:lang w:val="uk-UA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B35153"/>
    <w:rPr>
      <w:kern w:val="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2026-02-24T10:22:00Z</dcterms:created>
  <dcterms:modified xsi:type="dcterms:W3CDTF">2026-02-24T14:42:00Z</dcterms:modified>
</cp:coreProperties>
</file>