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AADF" w14:textId="47680598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  <w:lang w:val="ru-RU"/>
        </w:rPr>
        <w:br/>
      </w:r>
      <w:r w:rsidRPr="00D43CD1">
        <w:rPr>
          <w:sz w:val="24"/>
          <w:szCs w:val="24"/>
        </w:rPr>
        <w:t>ТОВ “ГЛОБАЛЬНА РЕСТОРАННА ГРУПА - УКРАЇНА”</w:t>
      </w:r>
    </w:p>
    <w:p w14:paraId="4B72F64B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Місцезнаходження: 03049, МІСТО КИЇВ, ВУЛ.СІЧЕСЛАВСЬКА, БУДИНОК 1</w:t>
      </w:r>
    </w:p>
    <w:p w14:paraId="145F6773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Поштова адреса: 03049, МІСТО КИЇВ, ВУЛ.СІЧЕСЛАВСЬКА, БУДИНОК 1</w:t>
      </w:r>
    </w:p>
    <w:p w14:paraId="2B107634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Код ЄДРПОУ: 38321216</w:t>
      </w:r>
    </w:p>
    <w:p w14:paraId="3193710C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ІПН: 383212126599</w:t>
      </w:r>
    </w:p>
    <w:p w14:paraId="0064B021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Платник податку на прибуток на загальних підставах</w:t>
      </w:r>
    </w:p>
    <w:p w14:paraId="31C5A281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Банківські реквізити: рахунок № UA373003350000000260082209293 в АТ «Райффайзен Банк»</w:t>
      </w:r>
    </w:p>
    <w:p w14:paraId="05F7F168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МФО банку: 300335</w:t>
      </w:r>
    </w:p>
    <w:p w14:paraId="13F4C9AC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proofErr w:type="spellStart"/>
      <w:r w:rsidRPr="00D43CD1">
        <w:rPr>
          <w:sz w:val="24"/>
          <w:szCs w:val="24"/>
        </w:rPr>
        <w:t>Тел</w:t>
      </w:r>
      <w:proofErr w:type="spellEnd"/>
      <w:r w:rsidRPr="00D43CD1">
        <w:rPr>
          <w:sz w:val="24"/>
          <w:szCs w:val="24"/>
        </w:rPr>
        <w:t>.: +38 (044) 290 80 81</w:t>
      </w:r>
    </w:p>
    <w:p w14:paraId="30E98960" w14:textId="77777777" w:rsidR="00D43CD1" w:rsidRPr="00D43CD1" w:rsidRDefault="00D43CD1" w:rsidP="00D43CD1">
      <w:pPr>
        <w:spacing w:line="240" w:lineRule="auto"/>
        <w:rPr>
          <w:sz w:val="24"/>
          <w:szCs w:val="24"/>
        </w:rPr>
      </w:pPr>
      <w:r w:rsidRPr="00D43CD1">
        <w:rPr>
          <w:sz w:val="24"/>
          <w:szCs w:val="24"/>
        </w:rPr>
        <w:t>Генеральний директор  _______________ Олексій ШАРОВ</w:t>
      </w:r>
    </w:p>
    <w:p w14:paraId="3BF70506" w14:textId="0A480311" w:rsidR="000713BB" w:rsidRPr="00D43CD1" w:rsidRDefault="000713BB" w:rsidP="005A0231">
      <w:pPr>
        <w:spacing w:line="240" w:lineRule="auto"/>
        <w:rPr>
          <w:sz w:val="24"/>
          <w:szCs w:val="24"/>
          <w:lang w:val="ru-RU"/>
        </w:rPr>
      </w:pPr>
    </w:p>
    <w:sectPr w:rsidR="000713BB" w:rsidRPr="00D43CD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5E1"/>
    <w:rsid w:val="000713BB"/>
    <w:rsid w:val="002A04F1"/>
    <w:rsid w:val="00492602"/>
    <w:rsid w:val="004F0EAB"/>
    <w:rsid w:val="00500229"/>
    <w:rsid w:val="005A0231"/>
    <w:rsid w:val="00686ECC"/>
    <w:rsid w:val="006A146D"/>
    <w:rsid w:val="006A5D0C"/>
    <w:rsid w:val="006E2DBF"/>
    <w:rsid w:val="00700300"/>
    <w:rsid w:val="00736903"/>
    <w:rsid w:val="00757C69"/>
    <w:rsid w:val="007B2B24"/>
    <w:rsid w:val="007E0268"/>
    <w:rsid w:val="007F348F"/>
    <w:rsid w:val="00946FF0"/>
    <w:rsid w:val="00A82248"/>
    <w:rsid w:val="00B225E1"/>
    <w:rsid w:val="00D43CD1"/>
    <w:rsid w:val="00EC3851"/>
    <w:rsid w:val="00F9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FC1B"/>
  <w15:docId w15:val="{D1600E8D-5B76-4601-91D9-8B53D07E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00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02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0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user1022</dc:creator>
  <cp:keywords/>
  <dc:description/>
  <cp:lastModifiedBy>Anton Ponomarenko</cp:lastModifiedBy>
  <cp:revision>25</cp:revision>
  <cp:lastPrinted>2022-11-22T16:47:00Z</cp:lastPrinted>
  <dcterms:created xsi:type="dcterms:W3CDTF">2012-11-23T08:25:00Z</dcterms:created>
  <dcterms:modified xsi:type="dcterms:W3CDTF">2025-05-29T06:59:00Z</dcterms:modified>
</cp:coreProperties>
</file>