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C8" w:rsidRPr="001F629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</w:rPr>
      </w:pPr>
      <w:r>
        <w:rPr>
          <w:snapToGrid w:val="0"/>
          <w:sz w:val="24"/>
          <w:lang w:val="uk-UA"/>
        </w:rPr>
        <w:t>И</w:t>
      </w:r>
      <w:proofErr w:type="spellStart"/>
      <w:r w:rsidRPr="001F6298">
        <w:rPr>
          <w:snapToGrid w:val="0"/>
          <w:sz w:val="24"/>
        </w:rPr>
        <w:t>зготовление</w:t>
      </w:r>
      <w:proofErr w:type="spellEnd"/>
      <w:r w:rsidRPr="001F6298">
        <w:rPr>
          <w:snapToGrid w:val="0"/>
          <w:sz w:val="24"/>
        </w:rPr>
        <w:t xml:space="preserve"> и монтаж  с</w:t>
      </w:r>
      <w:bookmarkStart w:id="0" w:name="_GoBack"/>
      <w:bookmarkEnd w:id="0"/>
      <w:r w:rsidRPr="001F6298">
        <w:rPr>
          <w:snapToGrid w:val="0"/>
          <w:sz w:val="24"/>
        </w:rPr>
        <w:t xml:space="preserve">теклянной витрины из закаленного безопасного стекла в </w:t>
      </w:r>
      <w:proofErr w:type="spellStart"/>
      <w:r w:rsidRPr="001F6298">
        <w:rPr>
          <w:snapToGrid w:val="0"/>
          <w:sz w:val="24"/>
        </w:rPr>
        <w:t>торгово</w:t>
      </w:r>
      <w:proofErr w:type="spellEnd"/>
      <w:r w:rsidRPr="001F6298">
        <w:rPr>
          <w:snapToGrid w:val="0"/>
          <w:sz w:val="24"/>
        </w:rPr>
        <w:t xml:space="preserve"> – развлекательном комплексе "</w:t>
      </w:r>
      <w:r>
        <w:rPr>
          <w:snapToGrid w:val="0"/>
          <w:sz w:val="24"/>
          <w:lang w:val="uk-UA"/>
        </w:rPr>
        <w:t>Л</w:t>
      </w:r>
      <w:r>
        <w:rPr>
          <w:snapToGrid w:val="0"/>
          <w:sz w:val="24"/>
          <w:lang w:val="uk-UA"/>
        </w:rPr>
        <w:t>а</w:t>
      </w:r>
      <w:r>
        <w:rPr>
          <w:snapToGrid w:val="0"/>
          <w:sz w:val="24"/>
          <w:lang w:val="uk-UA"/>
        </w:rPr>
        <w:t>вина</w:t>
      </w:r>
      <w:r>
        <w:rPr>
          <w:snapToGrid w:val="0"/>
          <w:sz w:val="24"/>
        </w:rPr>
        <w:t xml:space="preserve">" расположенном на ул. </w:t>
      </w:r>
      <w:r>
        <w:rPr>
          <w:snapToGrid w:val="0"/>
          <w:sz w:val="24"/>
          <w:lang w:val="uk-UA"/>
        </w:rPr>
        <w:t xml:space="preserve">Берковецкая,6 </w:t>
      </w:r>
      <w:r w:rsidRPr="001F6298">
        <w:rPr>
          <w:snapToGrid w:val="0"/>
          <w:sz w:val="24"/>
        </w:rPr>
        <w:t xml:space="preserve">г. </w:t>
      </w:r>
      <w:r>
        <w:rPr>
          <w:snapToGrid w:val="0"/>
          <w:sz w:val="24"/>
        </w:rPr>
        <w:t>К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ев</w:t>
      </w:r>
      <w:r w:rsidRPr="001F6298">
        <w:rPr>
          <w:snapToGrid w:val="0"/>
          <w:sz w:val="24"/>
        </w:rPr>
        <w:t xml:space="preserve">. </w:t>
      </w:r>
    </w:p>
    <w:p w:rsidR="00CA4CC8" w:rsidRPr="00CC2022" w:rsidRDefault="00CA4CC8" w:rsidP="00CA4CC8">
      <w:pPr>
        <w:pStyle w:val="a3"/>
        <w:keepLines/>
        <w:ind w:left="-709" w:firstLine="0"/>
        <w:jc w:val="both"/>
        <w:rPr>
          <w:b/>
          <w:snapToGrid w:val="0"/>
          <w:sz w:val="24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86C0F2B" wp14:editId="548EB6D1">
            <wp:simplePos x="0" y="0"/>
            <wp:positionH relativeFrom="page">
              <wp:align>center</wp:align>
            </wp:positionH>
            <wp:positionV relativeFrom="paragraph">
              <wp:posOffset>142240</wp:posOffset>
            </wp:positionV>
            <wp:extent cx="4533329" cy="3421380"/>
            <wp:effectExtent l="0" t="0" r="635" b="7620"/>
            <wp:wrapTight wrapText="bothSides">
              <wp:wrapPolygon edited="0">
                <wp:start x="0" y="0"/>
                <wp:lineTo x="0" y="21528"/>
                <wp:lineTo x="21512" y="21528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329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  <w:lang w:val="uk-UA"/>
        </w:rPr>
        <w:t xml:space="preserve">     </w:t>
      </w: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</w:p>
    <w:p w:rsidR="00CA4CC8" w:rsidRDefault="00CA4CC8" w:rsidP="00CA4CC8">
      <w:pPr>
        <w:pStyle w:val="a3"/>
        <w:keepLines/>
        <w:ind w:left="-709" w:firstLine="0"/>
        <w:jc w:val="both"/>
        <w:rPr>
          <w:b/>
          <w:snapToGrid w:val="0"/>
          <w:sz w:val="24"/>
        </w:rPr>
      </w:pPr>
      <w:r w:rsidRPr="00ED2185">
        <w:rPr>
          <w:b/>
          <w:snapToGrid w:val="0"/>
          <w:sz w:val="24"/>
        </w:rPr>
        <w:t>Общая расчетная площадь – 39</w:t>
      </w:r>
      <w:r w:rsidRPr="00ED2185">
        <w:rPr>
          <w:b/>
          <w:snapToGrid w:val="0"/>
          <w:sz w:val="24"/>
          <w:lang w:val="uk-UA"/>
        </w:rPr>
        <w:t>,71</w:t>
      </w:r>
      <w:r w:rsidRPr="00ED2185">
        <w:rPr>
          <w:b/>
          <w:snapToGrid w:val="0"/>
          <w:sz w:val="24"/>
        </w:rPr>
        <w:t xml:space="preserve"> м².</w:t>
      </w:r>
    </w:p>
    <w:p w:rsidR="00CA4CC8" w:rsidRPr="00ED2185" w:rsidRDefault="00CA4CC8" w:rsidP="00CA4CC8">
      <w:pPr>
        <w:pStyle w:val="a3"/>
        <w:keepLines/>
        <w:ind w:left="-709" w:firstLine="0"/>
        <w:jc w:val="both"/>
        <w:rPr>
          <w:b/>
        </w:rPr>
      </w:pPr>
    </w:p>
    <w:p w:rsidR="00CA4CC8" w:rsidRPr="00B14B6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  <w:r>
        <w:rPr>
          <w:snapToGrid w:val="0"/>
          <w:sz w:val="24"/>
        </w:rPr>
        <w:t xml:space="preserve">       </w:t>
      </w:r>
      <w:r>
        <w:rPr>
          <w:snapToGrid w:val="0"/>
          <w:sz w:val="24"/>
          <w:lang w:val="uk-UA"/>
        </w:rPr>
        <w:t xml:space="preserve"> </w:t>
      </w:r>
      <w:r>
        <w:rPr>
          <w:snapToGrid w:val="0"/>
          <w:sz w:val="24"/>
        </w:rPr>
        <w:t xml:space="preserve">Конструкцию стеклянной </w:t>
      </w:r>
      <w:proofErr w:type="gramStart"/>
      <w:r>
        <w:rPr>
          <w:snapToGrid w:val="0"/>
          <w:sz w:val="24"/>
        </w:rPr>
        <w:t>перегородки</w:t>
      </w:r>
      <w:r w:rsidR="00B14B68">
        <w:rPr>
          <w:snapToGrid w:val="0"/>
          <w:sz w:val="24"/>
        </w:rPr>
        <w:t xml:space="preserve"> </w:t>
      </w:r>
      <w:r w:rsidR="00B14B68">
        <w:rPr>
          <w:snapToGrid w:val="0"/>
          <w:sz w:val="24"/>
          <w:lang w:val="uk-UA"/>
        </w:rPr>
        <w:t>:</w:t>
      </w:r>
      <w:proofErr w:type="gramEnd"/>
    </w:p>
    <w:p w:rsidR="00CA4CC8" w:rsidRPr="00B14B68" w:rsidRDefault="00CA4CC8" w:rsidP="00CA4CC8">
      <w:pPr>
        <w:pStyle w:val="a3"/>
        <w:keepLines/>
        <w:ind w:left="-709" w:firstLine="0"/>
        <w:jc w:val="both"/>
        <w:rPr>
          <w:snapToGrid w:val="0"/>
          <w:color w:val="FF0000"/>
          <w:sz w:val="24"/>
        </w:rPr>
      </w:pPr>
      <w:r>
        <w:rPr>
          <w:snapToGrid w:val="0"/>
          <w:sz w:val="24"/>
        </w:rPr>
        <w:t xml:space="preserve">- </w:t>
      </w:r>
      <w:r w:rsidRPr="000F0A13">
        <w:rPr>
          <w:b/>
          <w:snapToGrid w:val="0"/>
          <w:sz w:val="24"/>
        </w:rPr>
        <w:t>профиль КР 50</w:t>
      </w:r>
      <w:r>
        <w:rPr>
          <w:snapToGrid w:val="0"/>
          <w:sz w:val="24"/>
        </w:rPr>
        <w:t xml:space="preserve">. </w:t>
      </w:r>
      <w:r w:rsidRPr="00B14B68">
        <w:rPr>
          <w:snapToGrid w:val="0"/>
          <w:color w:val="FF0000"/>
          <w:sz w:val="24"/>
        </w:rPr>
        <w:t>Цвет профиля – анодированный ал</w:t>
      </w:r>
      <w:r w:rsidRPr="00B14B68">
        <w:rPr>
          <w:snapToGrid w:val="0"/>
          <w:color w:val="FF0000"/>
          <w:sz w:val="24"/>
        </w:rPr>
        <w:t>ю</w:t>
      </w:r>
      <w:r w:rsidRPr="00B14B68">
        <w:rPr>
          <w:snapToGrid w:val="0"/>
          <w:color w:val="FF0000"/>
          <w:sz w:val="24"/>
        </w:rPr>
        <w:t xml:space="preserve">миний; </w:t>
      </w: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  <w:lang w:val="uk-UA"/>
        </w:rPr>
      </w:pPr>
      <w:r w:rsidRPr="000F0A13">
        <w:rPr>
          <w:b/>
          <w:snapToGrid w:val="0"/>
          <w:sz w:val="24"/>
        </w:rPr>
        <w:t xml:space="preserve">- </w:t>
      </w:r>
      <w:r w:rsidRPr="00B14B68">
        <w:rPr>
          <w:b/>
          <w:snapToGrid w:val="0"/>
          <w:color w:val="FF0000"/>
          <w:sz w:val="24"/>
        </w:rPr>
        <w:t>остекление</w:t>
      </w:r>
      <w:r w:rsidRPr="00B14B68">
        <w:rPr>
          <w:snapToGrid w:val="0"/>
          <w:color w:val="FF0000"/>
          <w:sz w:val="24"/>
        </w:rPr>
        <w:t xml:space="preserve"> витрины выполнить </w:t>
      </w:r>
      <w:proofErr w:type="gramStart"/>
      <w:r w:rsidRPr="00B14B68">
        <w:rPr>
          <w:snapToGrid w:val="0"/>
          <w:color w:val="FF0000"/>
          <w:sz w:val="24"/>
        </w:rPr>
        <w:t>каленым  стеклом</w:t>
      </w:r>
      <w:proofErr w:type="gramEnd"/>
      <w:r w:rsidRPr="00B14B68">
        <w:rPr>
          <w:snapToGrid w:val="0"/>
          <w:color w:val="FF0000"/>
          <w:sz w:val="24"/>
        </w:rPr>
        <w:t xml:space="preserve"> толщиной 12 мм;</w:t>
      </w:r>
    </w:p>
    <w:p w:rsidR="00CA4CC8" w:rsidRDefault="00CA4CC8" w:rsidP="00CA4CC8">
      <w:pPr>
        <w:pStyle w:val="a3"/>
        <w:keepLines/>
        <w:ind w:left="-709" w:firstLine="0"/>
        <w:jc w:val="both"/>
        <w:rPr>
          <w:snapToGrid w:val="0"/>
          <w:sz w:val="24"/>
        </w:rPr>
      </w:pPr>
      <w:r w:rsidRPr="005D457C">
        <w:rPr>
          <w:snapToGrid w:val="0"/>
          <w:sz w:val="24"/>
        </w:rPr>
        <w:t xml:space="preserve">- </w:t>
      </w:r>
      <w:r w:rsidRPr="00B14B68">
        <w:rPr>
          <w:b/>
          <w:snapToGrid w:val="0"/>
          <w:color w:val="FF0000"/>
          <w:sz w:val="24"/>
        </w:rPr>
        <w:t xml:space="preserve">несущая металлоконструкция </w:t>
      </w:r>
      <w:r w:rsidRPr="00B14B68">
        <w:rPr>
          <w:snapToGrid w:val="0"/>
          <w:color w:val="FF0000"/>
          <w:sz w:val="24"/>
        </w:rPr>
        <w:t xml:space="preserve">выполнена из черного металла </w:t>
      </w:r>
      <w:proofErr w:type="gramStart"/>
      <w:r>
        <w:rPr>
          <w:snapToGrid w:val="0"/>
          <w:sz w:val="24"/>
        </w:rPr>
        <w:t xml:space="preserve">окрашенная  </w:t>
      </w:r>
      <w:proofErr w:type="spellStart"/>
      <w:r>
        <w:rPr>
          <w:snapToGrid w:val="0"/>
          <w:sz w:val="24"/>
          <w:lang w:val="uk-UA"/>
        </w:rPr>
        <w:t>порошковой</w:t>
      </w:r>
      <w:proofErr w:type="spellEnd"/>
      <w:proofErr w:type="gramEnd"/>
      <w:r>
        <w:rPr>
          <w:snapToGrid w:val="0"/>
          <w:sz w:val="24"/>
          <w:lang w:val="uk-UA"/>
        </w:rPr>
        <w:t xml:space="preserve"> кра</w:t>
      </w:r>
      <w:r>
        <w:rPr>
          <w:snapToGrid w:val="0"/>
          <w:sz w:val="24"/>
          <w:lang w:val="uk-UA"/>
        </w:rPr>
        <w:t>с</w:t>
      </w:r>
      <w:r>
        <w:rPr>
          <w:snapToGrid w:val="0"/>
          <w:sz w:val="24"/>
          <w:lang w:val="uk-UA"/>
        </w:rPr>
        <w:t>кою по рал 9006 (</w:t>
      </w:r>
      <w:proofErr w:type="spellStart"/>
      <w:r>
        <w:rPr>
          <w:snapToGrid w:val="0"/>
          <w:sz w:val="24"/>
          <w:lang w:val="uk-UA"/>
        </w:rPr>
        <w:t>серый</w:t>
      </w:r>
      <w:proofErr w:type="spellEnd"/>
      <w:r>
        <w:rPr>
          <w:snapToGrid w:val="0"/>
          <w:sz w:val="24"/>
          <w:lang w:val="uk-UA"/>
        </w:rPr>
        <w:t xml:space="preserve"> </w:t>
      </w:r>
      <w:proofErr w:type="spellStart"/>
      <w:r>
        <w:rPr>
          <w:snapToGrid w:val="0"/>
          <w:sz w:val="24"/>
          <w:lang w:val="uk-UA"/>
        </w:rPr>
        <w:t>металлик</w:t>
      </w:r>
      <w:proofErr w:type="spellEnd"/>
      <w:r>
        <w:rPr>
          <w:snapToGrid w:val="0"/>
          <w:sz w:val="24"/>
        </w:rPr>
        <w:t>);</w:t>
      </w:r>
    </w:p>
    <w:p w:rsidR="00CA4CC8" w:rsidRDefault="00CA4CC8" w:rsidP="00CA4CC8">
      <w:pPr>
        <w:keepLines/>
        <w:ind w:left="-709"/>
        <w:rPr>
          <w:snapToGrid w:val="0"/>
        </w:rPr>
      </w:pPr>
      <w:r w:rsidRPr="000F0A13">
        <w:rPr>
          <w:b/>
          <w:snapToGrid w:val="0"/>
        </w:rPr>
        <w:t xml:space="preserve">- </w:t>
      </w:r>
      <w:proofErr w:type="spellStart"/>
      <w:r w:rsidRPr="000F0A13">
        <w:rPr>
          <w:b/>
          <w:snapToGrid w:val="0"/>
        </w:rPr>
        <w:t>роллета</w:t>
      </w:r>
      <w:proofErr w:type="spellEnd"/>
      <w:r>
        <w:rPr>
          <w:snapToGrid w:val="0"/>
        </w:rPr>
        <w:t xml:space="preserve"> </w:t>
      </w:r>
      <w:r w:rsidRPr="00B14B68">
        <w:rPr>
          <w:b/>
          <w:snapToGrid w:val="0"/>
          <w:color w:val="FF0000"/>
        </w:rPr>
        <w:t>1800х2400</w:t>
      </w:r>
      <w:r w:rsidRPr="00B14B68">
        <w:rPr>
          <w:snapToGrid w:val="0"/>
          <w:color w:val="FF0000"/>
        </w:rPr>
        <w:t xml:space="preserve"> </w:t>
      </w:r>
      <w:r>
        <w:rPr>
          <w:snapToGrid w:val="0"/>
        </w:rPr>
        <w:t>(световой проход)</w:t>
      </w:r>
      <w:r>
        <w:rPr>
          <w:snapToGrid w:val="0"/>
        </w:rPr>
        <w:t xml:space="preserve"> – 2</w:t>
      </w:r>
      <w:r>
        <w:rPr>
          <w:snapToGrid w:val="0"/>
          <w:lang w:val="uk-UA"/>
        </w:rPr>
        <w:t xml:space="preserve"> </w:t>
      </w:r>
      <w:r>
        <w:rPr>
          <w:snapToGrid w:val="0"/>
        </w:rPr>
        <w:t>шт</w:t>
      </w:r>
      <w:r>
        <w:rPr>
          <w:snapToGrid w:val="0"/>
        </w:rPr>
        <w:t xml:space="preserve">. </w:t>
      </w:r>
    </w:p>
    <w:p w:rsidR="00CA4CC8" w:rsidRPr="00004CD8" w:rsidRDefault="00CA4CC8" w:rsidP="00CA4CC8">
      <w:pPr>
        <w:keepLines/>
        <w:ind w:left="-709"/>
        <w:rPr>
          <w:b/>
          <w:i/>
          <w:sz w:val="20"/>
          <w:szCs w:val="20"/>
        </w:rPr>
      </w:pPr>
      <w:r>
        <w:rPr>
          <w:snapToGrid w:val="0"/>
        </w:rPr>
        <w:t xml:space="preserve">        </w:t>
      </w:r>
      <w:r w:rsidRPr="00004CD8">
        <w:rPr>
          <w:snapToGrid w:val="0"/>
          <w:sz w:val="22"/>
          <w:szCs w:val="20"/>
        </w:rPr>
        <w:t xml:space="preserve">В конструкции </w:t>
      </w:r>
      <w:proofErr w:type="spellStart"/>
      <w:r w:rsidRPr="00004CD8">
        <w:rPr>
          <w:snapToGrid w:val="0"/>
          <w:sz w:val="22"/>
          <w:szCs w:val="20"/>
        </w:rPr>
        <w:t>роллеты</w:t>
      </w:r>
      <w:proofErr w:type="spellEnd"/>
      <w:r w:rsidRPr="00004CD8">
        <w:rPr>
          <w:snapToGrid w:val="0"/>
          <w:sz w:val="22"/>
          <w:szCs w:val="20"/>
        </w:rPr>
        <w:t xml:space="preserve"> и</w:t>
      </w:r>
      <w:r w:rsidRPr="00004CD8">
        <w:rPr>
          <w:snapToGrid w:val="0"/>
          <w:sz w:val="22"/>
          <w:szCs w:val="20"/>
        </w:rPr>
        <w:t>с</w:t>
      </w:r>
      <w:r w:rsidRPr="00004CD8">
        <w:rPr>
          <w:snapToGrid w:val="0"/>
          <w:sz w:val="22"/>
          <w:szCs w:val="20"/>
        </w:rPr>
        <w:t>пользуются:</w:t>
      </w:r>
    </w:p>
    <w:p w:rsidR="00CA4CC8" w:rsidRPr="000F0A13" w:rsidRDefault="00CA4CC8" w:rsidP="00CA4CC8">
      <w:pPr>
        <w:keepLines/>
        <w:ind w:left="-709"/>
        <w:jc w:val="both"/>
        <w:rPr>
          <w:snapToGrid w:val="0"/>
          <w:szCs w:val="20"/>
        </w:rPr>
      </w:pPr>
      <w:r>
        <w:rPr>
          <w:b/>
          <w:snapToGrid w:val="0"/>
          <w:szCs w:val="20"/>
        </w:rPr>
        <w:t xml:space="preserve">- </w:t>
      </w:r>
      <w:r>
        <w:rPr>
          <w:snapToGrid w:val="0"/>
          <w:szCs w:val="20"/>
        </w:rPr>
        <w:t xml:space="preserve">Вал </w:t>
      </w:r>
      <w:proofErr w:type="spellStart"/>
      <w:r>
        <w:rPr>
          <w:snapToGrid w:val="0"/>
          <w:szCs w:val="20"/>
        </w:rPr>
        <w:t>октогональный</w:t>
      </w:r>
      <w:proofErr w:type="spellEnd"/>
      <w:r w:rsidRPr="000F0A13">
        <w:rPr>
          <w:snapToGrid w:val="0"/>
          <w:szCs w:val="20"/>
        </w:rPr>
        <w:t>;</w:t>
      </w:r>
    </w:p>
    <w:p w:rsidR="00B14B68" w:rsidRDefault="00CA4CC8" w:rsidP="00CA4CC8">
      <w:pPr>
        <w:keepLines/>
        <w:ind w:left="-709"/>
        <w:jc w:val="both"/>
        <w:rPr>
          <w:snapToGrid w:val="0"/>
          <w:szCs w:val="20"/>
        </w:rPr>
      </w:pPr>
      <w:r w:rsidRPr="000F0A13">
        <w:rPr>
          <w:snapToGrid w:val="0"/>
          <w:szCs w:val="20"/>
        </w:rPr>
        <w:t xml:space="preserve">- </w:t>
      </w:r>
      <w:r w:rsidR="00B14B68">
        <w:rPr>
          <w:snapToGrid w:val="0"/>
          <w:szCs w:val="20"/>
        </w:rPr>
        <w:t>Электропривод______________</w:t>
      </w:r>
    </w:p>
    <w:p w:rsidR="00CA4CC8" w:rsidRDefault="00CA4CC8" w:rsidP="00CA4CC8">
      <w:pPr>
        <w:keepLines/>
        <w:ind w:left="-709"/>
        <w:jc w:val="both"/>
        <w:rPr>
          <w:b/>
          <w:snapToGrid w:val="0"/>
          <w:szCs w:val="20"/>
        </w:rPr>
      </w:pPr>
      <w:r w:rsidRPr="000F0A13">
        <w:rPr>
          <w:snapToGrid w:val="0"/>
          <w:szCs w:val="20"/>
        </w:rPr>
        <w:t>- Система аварийного ручного под</w:t>
      </w:r>
      <w:r w:rsidRPr="000F0A13">
        <w:rPr>
          <w:snapToGrid w:val="0"/>
          <w:szCs w:val="20"/>
        </w:rPr>
        <w:t>ъ</w:t>
      </w:r>
      <w:r w:rsidRPr="000F0A13">
        <w:rPr>
          <w:snapToGrid w:val="0"/>
          <w:szCs w:val="20"/>
        </w:rPr>
        <w:t>ема</w:t>
      </w:r>
    </w:p>
    <w:p w:rsidR="00CA4CC8" w:rsidRDefault="00CA4CC8" w:rsidP="00CA4CC8">
      <w:pPr>
        <w:keepLines/>
        <w:ind w:left="-709"/>
        <w:jc w:val="both"/>
        <w:rPr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 xml:space="preserve">- </w:t>
      </w:r>
      <w:proofErr w:type="spellStart"/>
      <w:r w:rsidRPr="000F0A13">
        <w:rPr>
          <w:snapToGrid w:val="0"/>
          <w:sz w:val="22"/>
          <w:szCs w:val="20"/>
        </w:rPr>
        <w:t>Роллетная</w:t>
      </w:r>
      <w:proofErr w:type="spellEnd"/>
      <w:r w:rsidRPr="000F0A13">
        <w:rPr>
          <w:snapToGrid w:val="0"/>
          <w:sz w:val="22"/>
          <w:szCs w:val="20"/>
        </w:rPr>
        <w:t xml:space="preserve"> решетка</w:t>
      </w:r>
      <w:r w:rsidRPr="00004CD8">
        <w:rPr>
          <w:snapToGrid w:val="0"/>
          <w:sz w:val="22"/>
          <w:szCs w:val="20"/>
        </w:rPr>
        <w:t xml:space="preserve"> - это система сворачивающихся профилей, которые создают поднимающуюся и опуск</w:t>
      </w:r>
      <w:r w:rsidRPr="00004CD8">
        <w:rPr>
          <w:snapToGrid w:val="0"/>
          <w:sz w:val="22"/>
          <w:szCs w:val="20"/>
        </w:rPr>
        <w:t>а</w:t>
      </w:r>
      <w:r w:rsidRPr="00004CD8">
        <w:rPr>
          <w:snapToGrid w:val="0"/>
          <w:sz w:val="22"/>
          <w:szCs w:val="20"/>
        </w:rPr>
        <w:t xml:space="preserve">ющуюся решетку. Фактически эта </w:t>
      </w:r>
      <w:proofErr w:type="spellStart"/>
      <w:r w:rsidRPr="00004CD8">
        <w:rPr>
          <w:snapToGrid w:val="0"/>
          <w:sz w:val="22"/>
          <w:szCs w:val="20"/>
        </w:rPr>
        <w:t>роллета</w:t>
      </w:r>
      <w:proofErr w:type="spellEnd"/>
      <w:r w:rsidRPr="00004CD8">
        <w:rPr>
          <w:snapToGrid w:val="0"/>
          <w:sz w:val="22"/>
          <w:szCs w:val="20"/>
        </w:rPr>
        <w:t xml:space="preserve"> с рядом отверстий крас</w:t>
      </w:r>
      <w:r w:rsidRPr="00004CD8">
        <w:rPr>
          <w:snapToGrid w:val="0"/>
          <w:sz w:val="22"/>
          <w:szCs w:val="20"/>
        </w:rPr>
        <w:t>и</w:t>
      </w:r>
      <w:r w:rsidRPr="00004CD8">
        <w:rPr>
          <w:snapToGrid w:val="0"/>
          <w:sz w:val="22"/>
          <w:szCs w:val="20"/>
        </w:rPr>
        <w:t xml:space="preserve">вой формы, которые позволяют витрине полностью просматриваться и в тоже время защищают демонстрируемый товар от хищений, а помещения здания от проникновения злоумышленников. </w:t>
      </w:r>
      <w:proofErr w:type="spellStart"/>
      <w:r w:rsidRPr="00004CD8">
        <w:rPr>
          <w:snapToGrid w:val="0"/>
          <w:sz w:val="22"/>
          <w:szCs w:val="20"/>
        </w:rPr>
        <w:t>Роллетные</w:t>
      </w:r>
      <w:proofErr w:type="spellEnd"/>
      <w:r w:rsidRPr="00004CD8">
        <w:rPr>
          <w:snapToGrid w:val="0"/>
          <w:sz w:val="22"/>
          <w:szCs w:val="20"/>
        </w:rPr>
        <w:t xml:space="preserve"> решетки выполняю</w:t>
      </w:r>
      <w:r w:rsidRPr="00004CD8">
        <w:rPr>
          <w:snapToGrid w:val="0"/>
          <w:sz w:val="22"/>
          <w:szCs w:val="20"/>
        </w:rPr>
        <w:t>т</w:t>
      </w:r>
      <w:r w:rsidRPr="00004CD8">
        <w:rPr>
          <w:snapToGrid w:val="0"/>
          <w:sz w:val="22"/>
          <w:szCs w:val="20"/>
        </w:rPr>
        <w:t>ся из алюминиевых профилей, обеспечивая тем самым их стойкость к коррозии, надежную работу и привлекательный внешний вид на пр</w:t>
      </w:r>
      <w:r w:rsidRPr="00004CD8">
        <w:rPr>
          <w:snapToGrid w:val="0"/>
          <w:sz w:val="22"/>
          <w:szCs w:val="20"/>
        </w:rPr>
        <w:t>о</w:t>
      </w:r>
      <w:r w:rsidRPr="00004CD8">
        <w:rPr>
          <w:snapToGrid w:val="0"/>
          <w:sz w:val="22"/>
          <w:szCs w:val="20"/>
        </w:rPr>
        <w:t xml:space="preserve">тяжении всего срока службы изделия. </w:t>
      </w:r>
    </w:p>
    <w:p w:rsidR="00CA4CC8" w:rsidRDefault="00CA4CC8" w:rsidP="00CA4CC8">
      <w:pPr>
        <w:keepLines/>
        <w:ind w:left="-709"/>
        <w:jc w:val="both"/>
        <w:rPr>
          <w:snapToGrid w:val="0"/>
          <w:sz w:val="22"/>
          <w:szCs w:val="20"/>
        </w:rPr>
      </w:pPr>
      <w:r>
        <w:rPr>
          <w:snapToGrid w:val="0"/>
          <w:sz w:val="22"/>
          <w:szCs w:val="20"/>
        </w:rPr>
        <w:t xml:space="preserve">- крепление верхнего света выполнено точечным </w:t>
      </w:r>
      <w:proofErr w:type="spellStart"/>
      <w:r>
        <w:rPr>
          <w:snapToGrid w:val="0"/>
          <w:sz w:val="22"/>
          <w:szCs w:val="20"/>
        </w:rPr>
        <w:t>крепежем</w:t>
      </w:r>
      <w:proofErr w:type="spellEnd"/>
      <w:r>
        <w:rPr>
          <w:snapToGrid w:val="0"/>
          <w:sz w:val="22"/>
          <w:szCs w:val="20"/>
        </w:rPr>
        <w:t xml:space="preserve"> </w:t>
      </w:r>
      <w:proofErr w:type="spellStart"/>
      <w:r>
        <w:rPr>
          <w:snapToGrid w:val="0"/>
          <w:sz w:val="22"/>
          <w:szCs w:val="20"/>
          <w:lang w:val="en-US"/>
        </w:rPr>
        <w:t>Manet</w:t>
      </w:r>
      <w:proofErr w:type="spellEnd"/>
      <w:r>
        <w:rPr>
          <w:snapToGrid w:val="0"/>
          <w:sz w:val="22"/>
          <w:szCs w:val="20"/>
        </w:rPr>
        <w:t>. Цвет сатин нержавейка.</w:t>
      </w:r>
    </w:p>
    <w:p w:rsidR="00213B35" w:rsidRDefault="00213B35" w:rsidP="00CA4CC8">
      <w:pPr>
        <w:ind w:left="-709"/>
      </w:pPr>
    </w:p>
    <w:sectPr w:rsidR="0021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C8"/>
    <w:rsid w:val="00213B35"/>
    <w:rsid w:val="004817FD"/>
    <w:rsid w:val="00B14B68"/>
    <w:rsid w:val="00C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2F3A"/>
  <w15:chartTrackingRefBased/>
  <w15:docId w15:val="{843E210C-E72C-4133-945B-4C5ABB36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4CC8"/>
    <w:pPr>
      <w:ind w:firstLine="567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CA4CC8"/>
    <w:rPr>
      <w:rFonts w:ascii="Times New Roman" w:eastAsia="Times New Roman" w:hAnsi="Times New Roman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2018-04-06T09:14:00Z</dcterms:created>
  <dcterms:modified xsi:type="dcterms:W3CDTF">2018-04-06T09:44:00Z</dcterms:modified>
</cp:coreProperties>
</file>