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4DA" w:rsidRDefault="00F850B4">
      <w:r>
        <w:t>Рамка  заземления 2,5м х</w:t>
      </w:r>
      <w:proofErr w:type="gramStart"/>
      <w:r>
        <w:t>0</w:t>
      </w:r>
      <w:proofErr w:type="gramEnd"/>
      <w:r>
        <w:t xml:space="preserve">,6м из стали угловой 40х40  сваривается сварщиком. </w:t>
      </w:r>
    </w:p>
    <w:p w:rsidR="00F850B4" w:rsidRDefault="00D874DA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75.45pt;margin-top:67.1pt;width:12pt;height:257pt;z-index:251661312" o:connectortype="straight">
            <v:stroke endarrow="block"/>
          </v:shape>
        </w:pict>
      </w:r>
      <w:r w:rsidR="00F850B4">
        <w:t xml:space="preserve">  </w:t>
      </w:r>
      <w:r>
        <w:t>После по размеру указанному на рисунке забивается 6шт уголков 40х40 в землю на глубину до1,5м</w:t>
      </w:r>
      <w:proofErr w:type="gramStart"/>
      <w:r>
        <w:t xml:space="preserve"> ,</w:t>
      </w:r>
      <w:proofErr w:type="gramEnd"/>
      <w:r>
        <w:t xml:space="preserve"> в подготовленной траншее, глубина которой должна быть примерно 40см.  Далее</w:t>
      </w:r>
      <w:proofErr w:type="gramStart"/>
      <w:r>
        <w:t xml:space="preserve"> ,</w:t>
      </w:r>
      <w:proofErr w:type="gramEnd"/>
      <w:r>
        <w:t xml:space="preserve"> рамка накладывается на эти уголки и приваривается к ним. От рамки к </w:t>
      </w:r>
      <w:proofErr w:type="spellStart"/>
      <w:r>
        <w:t>эл</w:t>
      </w:r>
      <w:proofErr w:type="gramStart"/>
      <w:r>
        <w:t>.щ</w:t>
      </w:r>
      <w:proofErr w:type="gramEnd"/>
      <w:r>
        <w:t>иту</w:t>
      </w:r>
      <w:proofErr w:type="spellEnd"/>
      <w:r>
        <w:t xml:space="preserve"> в дом прокладывается полоса из металла под штукатуркой и стяжкой на полу.  Металл не красится. Сопротивление заземления должно быть от 4 до 6 Ом.</w:t>
      </w:r>
    </w:p>
    <w:p w:rsidR="009475E7" w:rsidRDefault="00F850B4">
      <w:r>
        <w:t xml:space="preserve">      </w:t>
      </w:r>
    </w:p>
    <w:p w:rsidR="00F850B4" w:rsidRDefault="00D874DA">
      <w:r>
        <w:rPr>
          <w:noProof/>
        </w:rPr>
        <w:pict>
          <v:shape id="_x0000_s1038" type="#_x0000_t32" style="position:absolute;margin-left:301.2pt;margin-top:197.65pt;width:0;height:35.95pt;z-index:251668480" o:connectortype="straight" strokecolor="black [3213]" strokeweight="2.25pt"/>
        </w:pict>
      </w:r>
      <w:r>
        <w:rPr>
          <w:noProof/>
        </w:rPr>
        <w:pict>
          <v:shape id="_x0000_s1040" type="#_x0000_t32" style="position:absolute;margin-left:25.95pt;margin-top:37.9pt;width:.05pt;height:.05pt;z-index:251670528" o:connectortype="straight"/>
        </w:pict>
      </w:r>
      <w:r>
        <w:rPr>
          <w:noProof/>
        </w:rPr>
        <w:pict>
          <v:shape id="_x0000_s1039" type="#_x0000_t32" style="position:absolute;margin-left:301.2pt;margin-top:220.9pt;width:.05pt;height:.05pt;z-index:251669504" o:connectortype="straight"/>
        </w:pict>
      </w:r>
      <w:r w:rsidR="009475E7">
        <w:rPr>
          <w:noProof/>
        </w:rPr>
        <w:pict>
          <v:shape id="_x0000_s1037" type="#_x0000_t32" style="position:absolute;margin-left:187.95pt;margin-top:195.35pt;width:.75pt;height:47.95pt;z-index:251667456" o:connectortype="straight" strokeweight="2.25pt"/>
        </w:pict>
      </w:r>
      <w:r w:rsidR="009475E7">
        <w:rPr>
          <w:noProof/>
        </w:rPr>
        <w:pict>
          <v:shape id="_x0000_s1036" type="#_x0000_t32" style="position:absolute;margin-left:104.7pt;margin-top:195.35pt;width:.75pt;height:46.6pt;flip:x;z-index:251666432" o:connectortype="straight" strokecolor="black [3213]" strokeweight="2.25pt"/>
        </w:pict>
      </w:r>
      <w:r w:rsidR="009475E7">
        <w:rPr>
          <w:noProof/>
        </w:rPr>
        <w:pict>
          <v:shape id="_x0000_s1035" type="#_x0000_t32" style="position:absolute;margin-left:235.2pt;margin-top:237.35pt;width:0;height:41.2pt;z-index:251665408" o:connectortype="straight" strokeweight="2.25pt"/>
        </w:pict>
      </w:r>
      <w:r w:rsidR="009475E7">
        <w:rPr>
          <w:noProof/>
        </w:rPr>
        <w:pict>
          <v:shape id="_x0000_s1034" type="#_x0000_t32" style="position:absolute;margin-left:143.7pt;margin-top:233.6pt;width:0;height:45.7pt;z-index:251664384" o:connectortype="straight" strokecolor="black [3213]" strokeweight="2.25pt"/>
        </w:pict>
      </w:r>
      <w:r w:rsidR="009475E7">
        <w:rPr>
          <w:noProof/>
        </w:rPr>
        <w:pict>
          <v:shape id="_x0000_s1031" type="#_x0000_t32" style="position:absolute;margin-left:36.45pt;margin-top:233.6pt;width:0;height:45.75pt;z-index:251662336" o:connectortype="straight" strokeweight="3pt"/>
        </w:pict>
      </w:r>
      <w:r w:rsidR="009475E7">
        <w:rPr>
          <w:noProof/>
        </w:rPr>
        <w:pict>
          <v:shape id="_x0000_s1032" type="#_x0000_t32" style="position:absolute;margin-left:136.95pt;margin-top:241.9pt;width:.05pt;height:.05pt;z-index:251663360" o:connectortype="straight"/>
        </w:pict>
      </w:r>
      <w:r w:rsidR="009475E7">
        <w:rPr>
          <w:noProof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9" type="#_x0000_t7" style="position:absolute;margin-left:36.45pt;margin-top:195.35pt;width:264.75pt;height:38.25pt;z-index:251660288" fillcolor="white [3201]" strokecolor="black [3200]" strokeweight="5pt">
            <v:stroke linestyle="thickThin"/>
            <v:shadow color="#868686"/>
          </v:shape>
        </w:pict>
      </w:r>
    </w:p>
    <w:sectPr w:rsidR="00F850B4" w:rsidSect="00947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50B4"/>
    <w:rsid w:val="001F660E"/>
    <w:rsid w:val="009475E7"/>
    <w:rsid w:val="00D874DA"/>
    <w:rsid w:val="00F85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3]"/>
    </o:shapedefaults>
    <o:shapelayout v:ext="edit">
      <o:idmap v:ext="edit" data="1"/>
      <o:rules v:ext="edit">
        <o:r id="V:Rule11" type="connector" idref="#_x0000_s1037"/>
        <o:r id="V:Rule12" type="connector" idref="#_x0000_s1031"/>
        <o:r id="V:Rule13" type="connector" idref="#_x0000_s1030"/>
        <o:r id="V:Rule14" type="connector" idref="#_x0000_s1038"/>
        <o:r id="V:Rule15" type="connector" idref="#_x0000_s1034"/>
        <o:r id="V:Rule16" type="connector" idref="#_x0000_s1032"/>
        <o:r id="V:Rule17" type="connector" idref="#_x0000_s1036"/>
        <o:r id="V:Rule18" type="connector" idref="#_x0000_s1035"/>
        <o:r id="V:Rule20" type="connector" idref="#_x0000_s1039"/>
        <o:r id="V:Rule22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8B6B7-4755-46E8-9470-3E7ECDBD1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2018-04-17T12:39:00Z</dcterms:created>
  <dcterms:modified xsi:type="dcterms:W3CDTF">2018-04-17T12:49:00Z</dcterms:modified>
</cp:coreProperties>
</file>