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245543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12065</wp:posOffset>
            </wp:positionV>
            <wp:extent cx="1469390" cy="1258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4802"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C852C2"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Pr="0018515F" w:rsidRDefault="00C852C2" w:rsidP="009C1FA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0A0998" w:rsidRPr="00D2267A">
        <w:rPr>
          <w:b/>
          <w:bCs/>
          <w:sz w:val="24"/>
          <w:szCs w:val="24"/>
        </w:rPr>
        <w:t>1409</w:t>
      </w:r>
      <w:r w:rsidR="00FE4582">
        <w:rPr>
          <w:b/>
          <w:bCs/>
          <w:sz w:val="24"/>
          <w:szCs w:val="24"/>
        </w:rPr>
        <w:t>-22</w:t>
      </w:r>
      <w:r w:rsidR="00117255">
        <w:rPr>
          <w:b/>
          <w:bCs/>
          <w:sz w:val="24"/>
          <w:szCs w:val="24"/>
          <w:lang w:val="uk-UA"/>
        </w:rPr>
        <w:t>/</w:t>
      </w:r>
      <w:r w:rsidR="00FE458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от</w:t>
      </w:r>
      <w:r w:rsidR="00002363">
        <w:rPr>
          <w:b/>
          <w:bCs/>
          <w:sz w:val="24"/>
          <w:szCs w:val="24"/>
        </w:rPr>
        <w:t xml:space="preserve"> </w:t>
      </w:r>
      <w:r w:rsidR="000A0998" w:rsidRPr="00D2267A">
        <w:rPr>
          <w:b/>
          <w:bCs/>
          <w:sz w:val="24"/>
          <w:szCs w:val="24"/>
        </w:rPr>
        <w:t>14.09</w:t>
      </w:r>
      <w:r w:rsidR="00FE4582">
        <w:rPr>
          <w:b/>
          <w:bCs/>
          <w:sz w:val="24"/>
          <w:szCs w:val="24"/>
        </w:rPr>
        <w:t>.2022</w:t>
      </w:r>
      <w:r w:rsidR="00084802">
        <w:rPr>
          <w:b/>
          <w:bCs/>
          <w:sz w:val="24"/>
          <w:szCs w:val="24"/>
        </w:rPr>
        <w:t>г.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002363">
        <w:rPr>
          <w:b/>
          <w:bCs/>
          <w:sz w:val="24"/>
          <w:szCs w:val="24"/>
        </w:rPr>
        <w:t xml:space="preserve">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B71955" w:rsidRDefault="00084802" w:rsidP="004226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852C2" w:rsidRPr="00802612">
        <w:rPr>
          <w:sz w:val="24"/>
          <w:szCs w:val="24"/>
        </w:rPr>
        <w:t xml:space="preserve">Компания ООО </w:t>
      </w:r>
      <w:r w:rsidR="007D7D4E">
        <w:rPr>
          <w:sz w:val="24"/>
          <w:szCs w:val="24"/>
        </w:rPr>
        <w:t>Аквафрост (ТМ Водный мир)</w:t>
      </w:r>
      <w:r w:rsidR="00C852C2" w:rsidRPr="00802612">
        <w:rPr>
          <w:sz w:val="24"/>
          <w:szCs w:val="24"/>
        </w:rPr>
        <w:t xml:space="preserve"> заинтересована в приобретении</w:t>
      </w:r>
      <w:r w:rsidR="00FE4582">
        <w:rPr>
          <w:sz w:val="24"/>
          <w:szCs w:val="24"/>
        </w:rPr>
        <w:t xml:space="preserve"> </w:t>
      </w:r>
      <w:r w:rsidR="00FE4582" w:rsidRPr="00D2267A">
        <w:rPr>
          <w:sz w:val="24"/>
          <w:szCs w:val="24"/>
        </w:rPr>
        <w:t>услуги</w:t>
      </w:r>
      <w:r>
        <w:rPr>
          <w:sz w:val="24"/>
          <w:szCs w:val="24"/>
        </w:rPr>
        <w:t>:</w:t>
      </w:r>
      <w:r w:rsidR="00C852C2" w:rsidRPr="00802612">
        <w:rPr>
          <w:sz w:val="24"/>
          <w:szCs w:val="24"/>
        </w:rPr>
        <w:t xml:space="preserve"> </w:t>
      </w:r>
    </w:p>
    <w:p w:rsidR="00565C4E" w:rsidRDefault="00422639" w:rsidP="00CD19B3">
      <w:pPr>
        <w:rPr>
          <w:b/>
          <w:bCs/>
          <w:sz w:val="22"/>
          <w:szCs w:val="22"/>
        </w:rPr>
      </w:pPr>
      <w:r w:rsidRPr="00FE4582">
        <w:rPr>
          <w:b/>
          <w:sz w:val="22"/>
          <w:szCs w:val="22"/>
        </w:rPr>
        <w:t xml:space="preserve">       </w:t>
      </w:r>
      <w:r w:rsidR="000A0998" w:rsidRPr="000A0998">
        <w:rPr>
          <w:b/>
          <w:sz w:val="22"/>
          <w:szCs w:val="22"/>
        </w:rPr>
        <w:t>Замена трубопровода горячей воды  с учетом  замены запорной армат</w:t>
      </w:r>
      <w:r w:rsidR="000A0998">
        <w:rPr>
          <w:b/>
          <w:sz w:val="22"/>
          <w:szCs w:val="22"/>
        </w:rPr>
        <w:t xml:space="preserve">уры ,изоляции, защиты изоляции </w:t>
      </w:r>
      <w:r w:rsidR="007D7D4E" w:rsidRPr="00FE4582">
        <w:rPr>
          <w:b/>
          <w:bCs/>
          <w:sz w:val="22"/>
          <w:szCs w:val="22"/>
        </w:rPr>
        <w:t>/Аквафрост</w:t>
      </w:r>
    </w:p>
    <w:p w:rsidR="00FE4582" w:rsidRDefault="00FE4582" w:rsidP="00CD19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Тех. задание:</w:t>
      </w:r>
    </w:p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7102"/>
      </w:tblGrid>
      <w:tr w:rsidR="00D2267A" w:rsidRPr="004544B3" w:rsidTr="000A0998">
        <w:trPr>
          <w:trHeight w:val="411"/>
        </w:trPr>
        <w:tc>
          <w:tcPr>
            <w:tcW w:w="4044" w:type="dxa"/>
            <w:vAlign w:val="center"/>
          </w:tcPr>
          <w:p w:rsidR="00D2267A" w:rsidRPr="004E07F5" w:rsidRDefault="00D2267A" w:rsidP="000A0998">
            <w:pPr>
              <w:rPr>
                <w:sz w:val="22"/>
                <w:szCs w:val="22"/>
              </w:rPr>
            </w:pPr>
            <w:r w:rsidRPr="00D2267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7102" w:type="dxa"/>
            <w:vAlign w:val="center"/>
          </w:tcPr>
          <w:p w:rsidR="00D2267A" w:rsidRDefault="00D2267A" w:rsidP="000A0998">
            <w:pPr>
              <w:rPr>
                <w:sz w:val="22"/>
                <w:szCs w:val="22"/>
              </w:rPr>
            </w:pPr>
            <w:r w:rsidRPr="00D2267A">
              <w:rPr>
                <w:sz w:val="22"/>
                <w:szCs w:val="22"/>
              </w:rPr>
              <w:t>Замена трубопровода горячей воды  с учетом  замены запорной арматуры ,изоляции, защиты изоляции</w:t>
            </w:r>
          </w:p>
        </w:tc>
      </w:tr>
      <w:tr w:rsidR="000A0998" w:rsidRPr="004544B3" w:rsidTr="000A0998">
        <w:trPr>
          <w:trHeight w:val="411"/>
        </w:trPr>
        <w:tc>
          <w:tcPr>
            <w:tcW w:w="4044" w:type="dxa"/>
            <w:vAlign w:val="center"/>
          </w:tcPr>
          <w:p w:rsidR="000A0998" w:rsidRPr="004E07F5" w:rsidRDefault="000A0998" w:rsidP="000A0998">
            <w:pPr>
              <w:rPr>
                <w:sz w:val="22"/>
                <w:szCs w:val="22"/>
              </w:rPr>
            </w:pPr>
            <w:r w:rsidRPr="004E07F5">
              <w:rPr>
                <w:sz w:val="22"/>
                <w:szCs w:val="22"/>
              </w:rPr>
              <w:t>Краткое описание, технические параметры</w:t>
            </w:r>
          </w:p>
        </w:tc>
        <w:tc>
          <w:tcPr>
            <w:tcW w:w="7102" w:type="dxa"/>
            <w:vAlign w:val="center"/>
          </w:tcPr>
          <w:p w:rsidR="000A0998" w:rsidRDefault="000A0998" w:rsidP="000A0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  трубы (металл) Ду 35  - 124м;</w:t>
            </w:r>
          </w:p>
          <w:p w:rsidR="000A0998" w:rsidRDefault="000A0998" w:rsidP="000A0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новой  трубы  ( металл  - Ду 35 или полипропилен  ПП ПН 25 40мм ) – 124м;</w:t>
            </w:r>
          </w:p>
          <w:p w:rsidR="000A0998" w:rsidRDefault="000A0998" w:rsidP="000A0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Изоляция по всей длине, толщина стенки не менее 12мм  - 124м;</w:t>
            </w:r>
          </w:p>
          <w:p w:rsidR="000A0998" w:rsidRDefault="000A0998" w:rsidP="000A0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 защиты  трубы  и  изоляции от окружающей среды и  ультрафиолет – 124м;</w:t>
            </w:r>
          </w:p>
          <w:p w:rsidR="000A0998" w:rsidRDefault="000A0998" w:rsidP="000A0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всей запорной арматуры по всему участку трубопровода.</w:t>
            </w:r>
          </w:p>
          <w:p w:rsidR="000A0998" w:rsidRPr="004544B3" w:rsidRDefault="000A0998" w:rsidP="000A0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демонтаж на высоте более 3,0м.</w:t>
            </w:r>
          </w:p>
        </w:tc>
      </w:tr>
      <w:tr w:rsidR="00D2267A" w:rsidRPr="004544B3" w:rsidTr="000A0998">
        <w:trPr>
          <w:trHeight w:val="411"/>
        </w:trPr>
        <w:tc>
          <w:tcPr>
            <w:tcW w:w="4044" w:type="dxa"/>
            <w:vAlign w:val="center"/>
          </w:tcPr>
          <w:p w:rsidR="00D2267A" w:rsidRPr="004E07F5" w:rsidRDefault="00D2267A" w:rsidP="000A0998">
            <w:pPr>
              <w:rPr>
                <w:sz w:val="22"/>
                <w:szCs w:val="22"/>
              </w:rPr>
            </w:pPr>
            <w:r w:rsidRPr="00D2267A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7102" w:type="dxa"/>
            <w:vAlign w:val="center"/>
          </w:tcPr>
          <w:p w:rsidR="00D2267A" w:rsidRPr="00D2267A" w:rsidRDefault="00D2267A" w:rsidP="000A0998">
            <w:pPr>
              <w:rPr>
                <w:b/>
                <w:sz w:val="22"/>
                <w:szCs w:val="22"/>
              </w:rPr>
            </w:pPr>
            <w:r w:rsidRPr="00D2267A">
              <w:rPr>
                <w:b/>
                <w:sz w:val="22"/>
                <w:szCs w:val="22"/>
              </w:rPr>
              <w:t>Осмотр объекта, для подачи корректного предложения - обязателен</w:t>
            </w:r>
          </w:p>
        </w:tc>
      </w:tr>
    </w:tbl>
    <w:p w:rsidR="00084802" w:rsidRPr="00422639" w:rsidRDefault="00084802" w:rsidP="000D258F">
      <w:pPr>
        <w:rPr>
          <w:sz w:val="24"/>
          <w:szCs w:val="24"/>
          <w:highlight w:val="yellow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084802">
        <w:rPr>
          <w:b/>
          <w:sz w:val="24"/>
          <w:szCs w:val="24"/>
          <w:highlight w:val="yellow"/>
        </w:rPr>
        <w:t>1</w:t>
      </w:r>
      <w:r w:rsidR="00B20606" w:rsidRPr="00802612">
        <w:rPr>
          <w:b/>
          <w:bCs/>
          <w:sz w:val="24"/>
          <w:szCs w:val="24"/>
        </w:rPr>
        <w:t xml:space="preserve">  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C5175A" w:rsidRPr="00802612">
        <w:rPr>
          <w:sz w:val="24"/>
          <w:szCs w:val="24"/>
        </w:rPr>
        <w:t>отсрочка платежа</w:t>
      </w:r>
      <w:r w:rsidRPr="00802612">
        <w:rPr>
          <w:sz w:val="24"/>
          <w:szCs w:val="24"/>
        </w:rPr>
        <w:t>;</w:t>
      </w:r>
    </w:p>
    <w:p w:rsidR="00002363" w:rsidRPr="00802612" w:rsidRDefault="000A0998" w:rsidP="000A0998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проведения работ</w:t>
      </w:r>
      <w:r w:rsidR="00ED2268" w:rsidRPr="00802612">
        <w:rPr>
          <w:sz w:val="24"/>
          <w:szCs w:val="24"/>
        </w:rPr>
        <w:t>:</w:t>
      </w:r>
      <w:r w:rsidR="00802612" w:rsidRPr="00802612">
        <w:rPr>
          <w:sz w:val="24"/>
          <w:szCs w:val="24"/>
        </w:rPr>
        <w:t xml:space="preserve"> </w:t>
      </w:r>
      <w:r w:rsidR="00002363" w:rsidRPr="00002363">
        <w:rPr>
          <w:sz w:val="24"/>
          <w:szCs w:val="24"/>
        </w:rPr>
        <w:t>DDP г. г. Черноморск, пос. Бурл</w:t>
      </w:r>
      <w:r>
        <w:rPr>
          <w:sz w:val="24"/>
          <w:szCs w:val="24"/>
        </w:rPr>
        <w:t>ачья балка, ул. Центральная, 1-Е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A77334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F43C4E" w:rsidRPr="00802612" w:rsidRDefault="00C852C2" w:rsidP="00440353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0A0998">
        <w:rPr>
          <w:b/>
          <w:bCs/>
          <w:sz w:val="24"/>
          <w:szCs w:val="24"/>
        </w:rPr>
        <w:t>22</w:t>
      </w:r>
      <w:r w:rsidR="00440353">
        <w:rPr>
          <w:b/>
          <w:bCs/>
          <w:sz w:val="24"/>
          <w:szCs w:val="24"/>
        </w:rPr>
        <w:t>.09.202</w:t>
      </w:r>
      <w:r w:rsidR="000A0998">
        <w:rPr>
          <w:b/>
          <w:bCs/>
          <w:sz w:val="24"/>
          <w:szCs w:val="24"/>
        </w:rPr>
        <w:t>2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C852C2" w:rsidRPr="00802612" w:rsidRDefault="00C852C2" w:rsidP="00A77334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002363" w:rsidRDefault="00084802" w:rsidP="00002363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C2"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002363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002363" w:rsidRPr="00002363">
        <w:rPr>
          <w:rStyle w:val="a3"/>
          <w:sz w:val="24"/>
          <w:szCs w:val="24"/>
          <w:lang w:val="uk-UA"/>
        </w:rPr>
        <w:t>tender@vodnyj-svit.ua</w:t>
      </w:r>
      <w:r>
        <w:rPr>
          <w:sz w:val="24"/>
          <w:szCs w:val="24"/>
        </w:rPr>
        <w:t xml:space="preserve">            </w:t>
      </w:r>
    </w:p>
    <w:p w:rsidR="00C852C2" w:rsidRPr="000D1D17" w:rsidRDefault="00002363" w:rsidP="00002363">
      <w:pPr>
        <w:spacing w:line="276" w:lineRule="auto"/>
        <w:ind w:left="142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="00111366" w:rsidRPr="001937AA">
        <w:rPr>
          <w:b/>
          <w:bCs/>
          <w:sz w:val="24"/>
          <w:szCs w:val="24"/>
          <w:highlight w:val="yellow"/>
        </w:rPr>
        <w:t xml:space="preserve">Контактное </w:t>
      </w:r>
      <w:r w:rsidR="00111366" w:rsidRPr="000A0998">
        <w:rPr>
          <w:b/>
          <w:bCs/>
          <w:sz w:val="24"/>
          <w:szCs w:val="24"/>
          <w:highlight w:val="yellow"/>
        </w:rPr>
        <w:t>лицо</w:t>
      </w:r>
      <w:r w:rsidR="000A0998" w:rsidRPr="000A0998">
        <w:rPr>
          <w:highlight w:val="yellow"/>
        </w:rPr>
        <w:t xml:space="preserve"> </w:t>
      </w:r>
      <w:r w:rsidR="000A0998" w:rsidRPr="000A0998">
        <w:rPr>
          <w:b/>
          <w:bCs/>
          <w:sz w:val="24"/>
          <w:szCs w:val="24"/>
          <w:highlight w:val="yellow"/>
        </w:rPr>
        <w:t xml:space="preserve">Главный инженер - Берлинский Виталий Дмитриевич, тел.  050 424 72 71 </w:t>
      </w:r>
      <w:r w:rsidR="00422639" w:rsidRPr="000A0998">
        <w:rPr>
          <w:b/>
          <w:bCs/>
          <w:sz w:val="24"/>
          <w:szCs w:val="24"/>
          <w:highlight w:val="yellow"/>
        </w:rPr>
        <w:t xml:space="preserve"> </w:t>
      </w:r>
      <w:r w:rsidR="00111366" w:rsidRPr="001937AA">
        <w:rPr>
          <w:b/>
          <w:bCs/>
          <w:sz w:val="24"/>
          <w:szCs w:val="24"/>
          <w:highlight w:val="yellow"/>
        </w:rPr>
        <w:t>(со стороны Заказчика).</w:t>
      </w:r>
    </w:p>
    <w:p w:rsidR="002D0820" w:rsidRPr="000C3BA3" w:rsidRDefault="00084802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2718" w:rsidRPr="00802612">
        <w:rPr>
          <w:sz w:val="24"/>
          <w:szCs w:val="24"/>
        </w:rPr>
        <w:t xml:space="preserve">Контактное лицо </w:t>
      </w:r>
      <w:r w:rsidR="00002363">
        <w:rPr>
          <w:sz w:val="24"/>
          <w:szCs w:val="24"/>
        </w:rPr>
        <w:t>С</w:t>
      </w:r>
      <w:r w:rsidR="000C3BA3">
        <w:rPr>
          <w:sz w:val="24"/>
          <w:szCs w:val="24"/>
        </w:rPr>
        <w:t>пециалист тендерного</w:t>
      </w:r>
      <w:r w:rsidR="00202718" w:rsidRPr="00802612">
        <w:rPr>
          <w:sz w:val="24"/>
          <w:szCs w:val="24"/>
        </w:rPr>
        <w:t xml:space="preserve"> отдела </w:t>
      </w:r>
      <w:r w:rsidR="00002363">
        <w:rPr>
          <w:sz w:val="24"/>
          <w:szCs w:val="24"/>
        </w:rPr>
        <w:t>Черкашина Ирина Валериевна, тел. 050-495-80-11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1C3FA1" w:rsidRDefault="001C3FA1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1C3FA1" w:rsidRDefault="001C3FA1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1C3FA1" w:rsidRPr="00802612" w:rsidRDefault="001C3FA1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Pr="00802612" w:rsidRDefault="00814F4C" w:rsidP="00814F4C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783221" w:rsidRDefault="00783221" w:rsidP="001C3FA1">
      <w:pPr>
        <w:jc w:val="center"/>
        <w:rPr>
          <w:i/>
          <w:sz w:val="24"/>
          <w:szCs w:val="24"/>
        </w:rPr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084802" w:rsidRDefault="00084802" w:rsidP="00802612">
      <w:pPr>
        <w:jc w:val="center"/>
      </w:pPr>
    </w:p>
    <w:p w:rsidR="00084802" w:rsidRDefault="00084802" w:rsidP="00802612">
      <w:pPr>
        <w:jc w:val="center"/>
      </w:pPr>
    </w:p>
    <w:tbl>
      <w:tblPr>
        <w:tblStyle w:val="a4"/>
        <w:tblW w:w="11502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241"/>
        <w:gridCol w:w="2409"/>
        <w:gridCol w:w="1843"/>
        <w:gridCol w:w="709"/>
        <w:gridCol w:w="992"/>
        <w:gridCol w:w="851"/>
        <w:gridCol w:w="875"/>
      </w:tblGrid>
      <w:tr w:rsidR="00993FFE" w:rsidTr="004A0578">
        <w:trPr>
          <w:jc w:val="center"/>
        </w:trPr>
        <w:tc>
          <w:tcPr>
            <w:tcW w:w="582" w:type="dxa"/>
          </w:tcPr>
          <w:p w:rsidR="00993FFE" w:rsidRPr="00FB7707" w:rsidRDefault="00993FFE" w:rsidP="00565C4E">
            <w:pPr>
              <w:jc w:val="center"/>
            </w:pPr>
            <w:r>
              <w:t>№ п/п</w:t>
            </w:r>
          </w:p>
        </w:tc>
        <w:tc>
          <w:tcPr>
            <w:tcW w:w="3241" w:type="dxa"/>
          </w:tcPr>
          <w:p w:rsidR="00993FFE" w:rsidRDefault="00993FFE" w:rsidP="00565C4E">
            <w:pPr>
              <w:jc w:val="center"/>
            </w:pPr>
            <w:r>
              <w:t>Наименование по запросу</w:t>
            </w:r>
          </w:p>
        </w:tc>
        <w:tc>
          <w:tcPr>
            <w:tcW w:w="2409" w:type="dxa"/>
          </w:tcPr>
          <w:p w:rsidR="00993FFE" w:rsidRDefault="00993FFE" w:rsidP="00565C4E">
            <w:pPr>
              <w:jc w:val="center"/>
            </w:pPr>
            <w:r>
              <w:t>Тех. описание по запросу</w:t>
            </w:r>
          </w:p>
        </w:tc>
        <w:tc>
          <w:tcPr>
            <w:tcW w:w="1843" w:type="dxa"/>
          </w:tcPr>
          <w:p w:rsidR="00993FFE" w:rsidRDefault="00993FFE" w:rsidP="00565C4E">
            <w:pPr>
              <w:jc w:val="center"/>
            </w:pPr>
            <w:r>
              <w:t>Тех описание по предложению</w:t>
            </w:r>
          </w:p>
        </w:tc>
        <w:tc>
          <w:tcPr>
            <w:tcW w:w="709" w:type="dxa"/>
          </w:tcPr>
          <w:p w:rsidR="00993FFE" w:rsidRDefault="00993FFE" w:rsidP="00565C4E">
            <w:pPr>
              <w:jc w:val="center"/>
            </w:pPr>
            <w:r>
              <w:t>Ед. изм</w:t>
            </w:r>
          </w:p>
        </w:tc>
        <w:tc>
          <w:tcPr>
            <w:tcW w:w="992" w:type="dxa"/>
          </w:tcPr>
          <w:p w:rsidR="00993FFE" w:rsidRDefault="00993FFE" w:rsidP="00084802">
            <w:pPr>
              <w:jc w:val="center"/>
            </w:pPr>
            <w:r>
              <w:t>Кол-во</w:t>
            </w:r>
          </w:p>
        </w:tc>
        <w:tc>
          <w:tcPr>
            <w:tcW w:w="851" w:type="dxa"/>
          </w:tcPr>
          <w:p w:rsidR="00993FFE" w:rsidRDefault="00993FFE" w:rsidP="00565C4E">
            <w:pPr>
              <w:jc w:val="center"/>
            </w:pPr>
            <w:r>
              <w:t>Цена за ед. с НДС</w:t>
            </w:r>
          </w:p>
          <w:p w:rsidR="00993FFE" w:rsidRDefault="00993FFE" w:rsidP="00565C4E">
            <w:pPr>
              <w:jc w:val="center"/>
            </w:pPr>
          </w:p>
        </w:tc>
        <w:tc>
          <w:tcPr>
            <w:tcW w:w="875" w:type="dxa"/>
          </w:tcPr>
          <w:p w:rsidR="00993FFE" w:rsidRDefault="00993FFE" w:rsidP="00565C4E">
            <w:pPr>
              <w:jc w:val="center"/>
            </w:pPr>
            <w:r>
              <w:t>Сумма, грн. с НДС</w:t>
            </w:r>
          </w:p>
        </w:tc>
      </w:tr>
      <w:tr w:rsidR="00B84013" w:rsidRPr="00E012ED" w:rsidTr="00B84013">
        <w:trPr>
          <w:jc w:val="center"/>
        </w:trPr>
        <w:tc>
          <w:tcPr>
            <w:tcW w:w="11502" w:type="dxa"/>
            <w:gridSpan w:val="8"/>
          </w:tcPr>
          <w:p w:rsidR="00B84013" w:rsidRPr="00B84013" w:rsidRDefault="00B84013" w:rsidP="00B84013">
            <w:pPr>
              <w:tabs>
                <w:tab w:val="left" w:pos="4692"/>
              </w:tabs>
              <w:jc w:val="center"/>
              <w:rPr>
                <w:b/>
              </w:rPr>
            </w:pPr>
            <w:r w:rsidRPr="00B84013">
              <w:rPr>
                <w:b/>
              </w:rPr>
              <w:t>Работы</w:t>
            </w:r>
          </w:p>
        </w:tc>
      </w:tr>
      <w:tr w:rsidR="000D1D17" w:rsidRPr="00E012ED" w:rsidTr="004A0578">
        <w:trPr>
          <w:jc w:val="center"/>
        </w:trPr>
        <w:tc>
          <w:tcPr>
            <w:tcW w:w="582" w:type="dxa"/>
          </w:tcPr>
          <w:p w:rsidR="000D1D17" w:rsidRPr="00E012ED" w:rsidRDefault="00A60B97" w:rsidP="000D1D17">
            <w:pPr>
              <w:jc w:val="center"/>
            </w:pPr>
            <w:r>
              <w:t>1</w:t>
            </w:r>
          </w:p>
        </w:tc>
        <w:tc>
          <w:tcPr>
            <w:tcW w:w="3241" w:type="dxa"/>
          </w:tcPr>
          <w:p w:rsidR="000D1D17" w:rsidRPr="00E012ED" w:rsidRDefault="000A0998" w:rsidP="000A0998">
            <w:r w:rsidRPr="000A0998">
              <w:t xml:space="preserve">Демонтаж  трубы (металл) </w:t>
            </w:r>
          </w:p>
        </w:tc>
        <w:tc>
          <w:tcPr>
            <w:tcW w:w="2409" w:type="dxa"/>
          </w:tcPr>
          <w:p w:rsidR="000D1D17" w:rsidRPr="000A0998" w:rsidRDefault="000A0998" w:rsidP="000A0998">
            <w:r>
              <w:t xml:space="preserve">Ду 35 </w:t>
            </w:r>
          </w:p>
        </w:tc>
        <w:tc>
          <w:tcPr>
            <w:tcW w:w="1843" w:type="dxa"/>
          </w:tcPr>
          <w:p w:rsidR="000D1D17" w:rsidRPr="000A0998" w:rsidRDefault="000D1D17" w:rsidP="000D1D17">
            <w:pPr>
              <w:jc w:val="center"/>
            </w:pPr>
          </w:p>
        </w:tc>
        <w:tc>
          <w:tcPr>
            <w:tcW w:w="709" w:type="dxa"/>
          </w:tcPr>
          <w:p w:rsidR="000D1D17" w:rsidRPr="00E012ED" w:rsidRDefault="000A0998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0D1D17" w:rsidRPr="00E012ED" w:rsidRDefault="000A0998" w:rsidP="000D1D17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0D1D17" w:rsidRPr="000A0998" w:rsidRDefault="000D1D17" w:rsidP="000D1D17">
            <w:pPr>
              <w:jc w:val="center"/>
            </w:pPr>
          </w:p>
        </w:tc>
        <w:tc>
          <w:tcPr>
            <w:tcW w:w="875" w:type="dxa"/>
          </w:tcPr>
          <w:p w:rsidR="000D1D17" w:rsidRPr="000A0998" w:rsidRDefault="000D1D17" w:rsidP="000D1D17">
            <w:pPr>
              <w:jc w:val="center"/>
            </w:pPr>
          </w:p>
        </w:tc>
      </w:tr>
      <w:tr w:rsidR="00783221" w:rsidRPr="00E012ED" w:rsidTr="004A0578">
        <w:trPr>
          <w:jc w:val="center"/>
        </w:trPr>
        <w:tc>
          <w:tcPr>
            <w:tcW w:w="582" w:type="dxa"/>
          </w:tcPr>
          <w:p w:rsidR="00783221" w:rsidRPr="00E012ED" w:rsidRDefault="00A60B97" w:rsidP="000D1D17">
            <w:pPr>
              <w:jc w:val="center"/>
            </w:pPr>
            <w:r>
              <w:t>2</w:t>
            </w:r>
          </w:p>
        </w:tc>
        <w:tc>
          <w:tcPr>
            <w:tcW w:w="3241" w:type="dxa"/>
          </w:tcPr>
          <w:p w:rsidR="00783221" w:rsidRPr="00E012ED" w:rsidRDefault="000A0998" w:rsidP="000D1D17">
            <w:r w:rsidRPr="000A0998">
              <w:t xml:space="preserve">Монтаж новой  трубы  </w:t>
            </w:r>
          </w:p>
        </w:tc>
        <w:tc>
          <w:tcPr>
            <w:tcW w:w="2409" w:type="dxa"/>
          </w:tcPr>
          <w:p w:rsidR="00783221" w:rsidRPr="000A0998" w:rsidRDefault="000A0998" w:rsidP="00783221">
            <w:r w:rsidRPr="000A0998">
              <w:t>( металл  - Ду 35 или полипропилен  ПП ПН 25 40мм )</w:t>
            </w:r>
          </w:p>
        </w:tc>
        <w:tc>
          <w:tcPr>
            <w:tcW w:w="1843" w:type="dxa"/>
          </w:tcPr>
          <w:p w:rsidR="00783221" w:rsidRPr="000A0998" w:rsidRDefault="00783221" w:rsidP="000D1D17">
            <w:pPr>
              <w:jc w:val="center"/>
            </w:pPr>
          </w:p>
        </w:tc>
        <w:tc>
          <w:tcPr>
            <w:tcW w:w="709" w:type="dxa"/>
          </w:tcPr>
          <w:p w:rsidR="00783221" w:rsidRPr="00E012ED" w:rsidRDefault="000A0998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83221" w:rsidRPr="00E012ED" w:rsidRDefault="000A0998" w:rsidP="000D1D17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783221" w:rsidRPr="000A0998" w:rsidRDefault="00783221" w:rsidP="000D1D17">
            <w:pPr>
              <w:jc w:val="center"/>
            </w:pPr>
          </w:p>
        </w:tc>
        <w:tc>
          <w:tcPr>
            <w:tcW w:w="875" w:type="dxa"/>
          </w:tcPr>
          <w:p w:rsidR="00783221" w:rsidRPr="000A0998" w:rsidRDefault="00783221" w:rsidP="000D1D17">
            <w:pPr>
              <w:jc w:val="center"/>
            </w:pPr>
          </w:p>
        </w:tc>
      </w:tr>
      <w:tr w:rsidR="00B84013" w:rsidRPr="00E012ED" w:rsidTr="004A0578">
        <w:trPr>
          <w:jc w:val="center"/>
        </w:trPr>
        <w:tc>
          <w:tcPr>
            <w:tcW w:w="582" w:type="dxa"/>
          </w:tcPr>
          <w:p w:rsidR="00B84013" w:rsidRPr="00E012ED" w:rsidRDefault="00A60B97" w:rsidP="00B84013">
            <w:pPr>
              <w:jc w:val="center"/>
            </w:pPr>
            <w:r>
              <w:t>3</w:t>
            </w:r>
          </w:p>
        </w:tc>
        <w:tc>
          <w:tcPr>
            <w:tcW w:w="3241" w:type="dxa"/>
          </w:tcPr>
          <w:p w:rsidR="00B84013" w:rsidRPr="000A0998" w:rsidRDefault="00B84013" w:rsidP="00B84013">
            <w:r w:rsidRPr="000A0998">
              <w:t xml:space="preserve">Изоляция </w:t>
            </w:r>
            <w:r>
              <w:t xml:space="preserve"> трубы </w:t>
            </w:r>
            <w:r w:rsidRPr="000A0998">
              <w:t>по всей длине</w:t>
            </w:r>
          </w:p>
        </w:tc>
        <w:tc>
          <w:tcPr>
            <w:tcW w:w="2409" w:type="dxa"/>
          </w:tcPr>
          <w:p w:rsidR="00B84013" w:rsidRPr="000A0998" w:rsidRDefault="00B84013" w:rsidP="00B84013">
            <w:r w:rsidRPr="000A0998">
              <w:t xml:space="preserve">толщина стенки не менее 12мм  </w:t>
            </w:r>
          </w:p>
        </w:tc>
        <w:tc>
          <w:tcPr>
            <w:tcW w:w="1843" w:type="dxa"/>
          </w:tcPr>
          <w:p w:rsidR="00B84013" w:rsidRPr="000A0998" w:rsidRDefault="00B84013" w:rsidP="00B84013">
            <w:pPr>
              <w:jc w:val="center"/>
            </w:pPr>
          </w:p>
        </w:tc>
        <w:tc>
          <w:tcPr>
            <w:tcW w:w="709" w:type="dxa"/>
          </w:tcPr>
          <w:p w:rsidR="00B84013" w:rsidRPr="00E012ED" w:rsidRDefault="00B84013" w:rsidP="00B84013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B84013" w:rsidRPr="00E012ED" w:rsidRDefault="00B84013" w:rsidP="00B84013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B84013" w:rsidRPr="000A0998" w:rsidRDefault="00B84013" w:rsidP="00B84013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B84013">
            <w:pPr>
              <w:jc w:val="center"/>
            </w:pPr>
          </w:p>
        </w:tc>
      </w:tr>
      <w:tr w:rsidR="00B84013" w:rsidRPr="00E012ED" w:rsidTr="004A0578">
        <w:trPr>
          <w:jc w:val="center"/>
        </w:trPr>
        <w:tc>
          <w:tcPr>
            <w:tcW w:w="582" w:type="dxa"/>
          </w:tcPr>
          <w:p w:rsidR="00B84013" w:rsidRPr="00E012ED" w:rsidRDefault="00A60B97" w:rsidP="00B84013">
            <w:pPr>
              <w:jc w:val="center"/>
            </w:pPr>
            <w:r>
              <w:t>4</w:t>
            </w:r>
          </w:p>
        </w:tc>
        <w:tc>
          <w:tcPr>
            <w:tcW w:w="3241" w:type="dxa"/>
          </w:tcPr>
          <w:p w:rsidR="00B84013" w:rsidRPr="000A0998" w:rsidRDefault="00B84013" w:rsidP="00B84013">
            <w:r w:rsidRPr="000A0998">
              <w:t>Монтаж  защиты  трубы  и  изоляции от окружающей среды и  ультрафиолет</w:t>
            </w:r>
          </w:p>
        </w:tc>
        <w:tc>
          <w:tcPr>
            <w:tcW w:w="2409" w:type="dxa"/>
          </w:tcPr>
          <w:p w:rsidR="00B84013" w:rsidRPr="000A0998" w:rsidRDefault="00B84013" w:rsidP="00B84013"/>
        </w:tc>
        <w:tc>
          <w:tcPr>
            <w:tcW w:w="1843" w:type="dxa"/>
          </w:tcPr>
          <w:p w:rsidR="00B84013" w:rsidRPr="000A0998" w:rsidRDefault="00B84013" w:rsidP="00B84013">
            <w:pPr>
              <w:jc w:val="center"/>
            </w:pPr>
          </w:p>
        </w:tc>
        <w:tc>
          <w:tcPr>
            <w:tcW w:w="709" w:type="dxa"/>
          </w:tcPr>
          <w:p w:rsidR="00B84013" w:rsidRPr="005F5AAA" w:rsidRDefault="00B84013" w:rsidP="00B84013">
            <w:pPr>
              <w:jc w:val="center"/>
            </w:pPr>
            <w:r w:rsidRPr="005F5AAA">
              <w:t>м</w:t>
            </w:r>
          </w:p>
        </w:tc>
        <w:tc>
          <w:tcPr>
            <w:tcW w:w="992" w:type="dxa"/>
          </w:tcPr>
          <w:p w:rsidR="00B84013" w:rsidRDefault="00B84013" w:rsidP="00B84013">
            <w:pPr>
              <w:jc w:val="center"/>
            </w:pPr>
            <w:r w:rsidRPr="005F5AAA">
              <w:t>124</w:t>
            </w:r>
          </w:p>
        </w:tc>
        <w:tc>
          <w:tcPr>
            <w:tcW w:w="851" w:type="dxa"/>
          </w:tcPr>
          <w:p w:rsidR="00B84013" w:rsidRPr="000A0998" w:rsidRDefault="00B84013" w:rsidP="00B84013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B84013">
            <w:pPr>
              <w:jc w:val="center"/>
            </w:pPr>
          </w:p>
        </w:tc>
      </w:tr>
      <w:tr w:rsidR="00B84013" w:rsidRPr="00E012ED" w:rsidTr="004A0578">
        <w:trPr>
          <w:jc w:val="center"/>
        </w:trPr>
        <w:tc>
          <w:tcPr>
            <w:tcW w:w="582" w:type="dxa"/>
          </w:tcPr>
          <w:p w:rsidR="00B84013" w:rsidRPr="00E012ED" w:rsidRDefault="00A60B97" w:rsidP="000D1D17">
            <w:pPr>
              <w:jc w:val="center"/>
            </w:pPr>
            <w:r>
              <w:t>5</w:t>
            </w:r>
          </w:p>
        </w:tc>
        <w:tc>
          <w:tcPr>
            <w:tcW w:w="3241" w:type="dxa"/>
          </w:tcPr>
          <w:p w:rsidR="00B84013" w:rsidRPr="000A0998" w:rsidRDefault="00B84013" w:rsidP="000D1D17">
            <w:r w:rsidRPr="00B84013">
              <w:t>Замена всей запорной арматуры по всему участку трубопровода</w:t>
            </w:r>
          </w:p>
        </w:tc>
        <w:tc>
          <w:tcPr>
            <w:tcW w:w="2409" w:type="dxa"/>
          </w:tcPr>
          <w:p w:rsidR="00B84013" w:rsidRPr="000A0998" w:rsidRDefault="00B84013" w:rsidP="00783221"/>
        </w:tc>
        <w:tc>
          <w:tcPr>
            <w:tcW w:w="1843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709" w:type="dxa"/>
          </w:tcPr>
          <w:p w:rsidR="00B84013" w:rsidRDefault="00B84013" w:rsidP="000D1D17">
            <w:pPr>
              <w:jc w:val="center"/>
            </w:pPr>
          </w:p>
        </w:tc>
        <w:tc>
          <w:tcPr>
            <w:tcW w:w="992" w:type="dxa"/>
          </w:tcPr>
          <w:p w:rsidR="00B84013" w:rsidRDefault="00B84013" w:rsidP="000D1D17">
            <w:pPr>
              <w:jc w:val="center"/>
            </w:pPr>
          </w:p>
        </w:tc>
        <w:tc>
          <w:tcPr>
            <w:tcW w:w="851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0D1D17">
            <w:pPr>
              <w:jc w:val="center"/>
            </w:pPr>
          </w:p>
        </w:tc>
      </w:tr>
      <w:tr w:rsidR="00B84013" w:rsidRPr="00E012ED" w:rsidTr="004A0578">
        <w:trPr>
          <w:jc w:val="center"/>
        </w:trPr>
        <w:tc>
          <w:tcPr>
            <w:tcW w:w="582" w:type="dxa"/>
          </w:tcPr>
          <w:p w:rsidR="00B84013" w:rsidRPr="00E012ED" w:rsidRDefault="00A60B97" w:rsidP="000D1D17">
            <w:pPr>
              <w:jc w:val="center"/>
            </w:pPr>
            <w:r>
              <w:t>6</w:t>
            </w:r>
          </w:p>
        </w:tc>
        <w:tc>
          <w:tcPr>
            <w:tcW w:w="3241" w:type="dxa"/>
          </w:tcPr>
          <w:p w:rsidR="00B84013" w:rsidRPr="000A0998" w:rsidRDefault="00B84013" w:rsidP="000D1D17">
            <w:r w:rsidRPr="00B84013">
              <w:t>Монтаж, демонтаж на высоте более 3,0м.</w:t>
            </w:r>
          </w:p>
        </w:tc>
        <w:tc>
          <w:tcPr>
            <w:tcW w:w="2409" w:type="dxa"/>
          </w:tcPr>
          <w:p w:rsidR="00B84013" w:rsidRPr="000A0998" w:rsidRDefault="00B84013" w:rsidP="00783221"/>
        </w:tc>
        <w:tc>
          <w:tcPr>
            <w:tcW w:w="1843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709" w:type="dxa"/>
          </w:tcPr>
          <w:p w:rsidR="00B84013" w:rsidRDefault="00B84013" w:rsidP="000D1D17">
            <w:pPr>
              <w:jc w:val="center"/>
            </w:pPr>
          </w:p>
        </w:tc>
        <w:tc>
          <w:tcPr>
            <w:tcW w:w="992" w:type="dxa"/>
          </w:tcPr>
          <w:p w:rsidR="00B84013" w:rsidRDefault="00B84013" w:rsidP="000D1D17">
            <w:pPr>
              <w:jc w:val="center"/>
            </w:pPr>
          </w:p>
        </w:tc>
        <w:tc>
          <w:tcPr>
            <w:tcW w:w="851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0D1D17">
            <w:pPr>
              <w:jc w:val="center"/>
            </w:pPr>
          </w:p>
        </w:tc>
      </w:tr>
      <w:tr w:rsidR="00A60B97" w:rsidRPr="00E012ED" w:rsidTr="00A60B97">
        <w:trPr>
          <w:jc w:val="center"/>
        </w:trPr>
        <w:tc>
          <w:tcPr>
            <w:tcW w:w="11502" w:type="dxa"/>
            <w:gridSpan w:val="8"/>
          </w:tcPr>
          <w:p w:rsidR="00A60B97" w:rsidRPr="00A60B97" w:rsidRDefault="00A60B97" w:rsidP="004A0578">
            <w:pPr>
              <w:tabs>
                <w:tab w:val="left" w:pos="6148"/>
              </w:tabs>
              <w:jc w:val="center"/>
              <w:rPr>
                <w:b/>
              </w:rPr>
            </w:pPr>
            <w:r w:rsidRPr="00A60B97">
              <w:rPr>
                <w:b/>
              </w:rPr>
              <w:t>Материалы</w:t>
            </w:r>
          </w:p>
        </w:tc>
      </w:tr>
      <w:tr w:rsidR="00B84013" w:rsidRPr="00E012ED" w:rsidTr="004A0578">
        <w:trPr>
          <w:jc w:val="center"/>
        </w:trPr>
        <w:tc>
          <w:tcPr>
            <w:tcW w:w="582" w:type="dxa"/>
          </w:tcPr>
          <w:p w:rsidR="00B84013" w:rsidRPr="00E012ED" w:rsidRDefault="00A60B97" w:rsidP="000D1D17">
            <w:pPr>
              <w:jc w:val="center"/>
            </w:pPr>
            <w:r>
              <w:t>1</w:t>
            </w:r>
          </w:p>
        </w:tc>
        <w:tc>
          <w:tcPr>
            <w:tcW w:w="3241" w:type="dxa"/>
          </w:tcPr>
          <w:p w:rsidR="00B84013" w:rsidRPr="00B84013" w:rsidRDefault="00B84013" w:rsidP="000D1D17">
            <w:r>
              <w:t xml:space="preserve">Труба композит </w:t>
            </w:r>
            <w:r w:rsidRPr="00B84013">
              <w:t>ПП ПН 25 40мм</w:t>
            </w:r>
          </w:p>
        </w:tc>
        <w:tc>
          <w:tcPr>
            <w:tcW w:w="2409" w:type="dxa"/>
          </w:tcPr>
          <w:p w:rsidR="00B84013" w:rsidRPr="000A0998" w:rsidRDefault="00B84013" w:rsidP="00783221"/>
        </w:tc>
        <w:tc>
          <w:tcPr>
            <w:tcW w:w="1843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709" w:type="dxa"/>
          </w:tcPr>
          <w:p w:rsidR="00B84013" w:rsidRDefault="00A60B97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B84013" w:rsidRDefault="00A60B97" w:rsidP="000D1D17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0D1D17">
            <w:pPr>
              <w:jc w:val="center"/>
            </w:pPr>
          </w:p>
        </w:tc>
      </w:tr>
      <w:tr w:rsidR="00B84013" w:rsidRPr="00E012ED" w:rsidTr="004A0578">
        <w:trPr>
          <w:jc w:val="center"/>
        </w:trPr>
        <w:tc>
          <w:tcPr>
            <w:tcW w:w="582" w:type="dxa"/>
          </w:tcPr>
          <w:p w:rsidR="00B84013" w:rsidRPr="00E012ED" w:rsidRDefault="00A60B97" w:rsidP="000D1D17">
            <w:pPr>
              <w:jc w:val="center"/>
            </w:pPr>
            <w:r>
              <w:t>2</w:t>
            </w:r>
          </w:p>
        </w:tc>
        <w:tc>
          <w:tcPr>
            <w:tcW w:w="3241" w:type="dxa"/>
          </w:tcPr>
          <w:p w:rsidR="00B84013" w:rsidRDefault="00B84013" w:rsidP="00B84013">
            <w:r>
              <w:t xml:space="preserve">Соединение 40 </w:t>
            </w:r>
          </w:p>
        </w:tc>
        <w:tc>
          <w:tcPr>
            <w:tcW w:w="2409" w:type="dxa"/>
          </w:tcPr>
          <w:p w:rsidR="00B84013" w:rsidRDefault="00B84013" w:rsidP="00783221"/>
        </w:tc>
        <w:tc>
          <w:tcPr>
            <w:tcW w:w="1843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709" w:type="dxa"/>
          </w:tcPr>
          <w:p w:rsidR="00B84013" w:rsidRDefault="00A60B97" w:rsidP="000D1D17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B84013" w:rsidRDefault="00A60B97" w:rsidP="000D1D17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3</w:t>
            </w:r>
          </w:p>
        </w:tc>
        <w:tc>
          <w:tcPr>
            <w:tcW w:w="3241" w:type="dxa"/>
          </w:tcPr>
          <w:p w:rsidR="00A60B97" w:rsidRDefault="00A60B97" w:rsidP="00A60B97">
            <w:r w:rsidRPr="00B84013">
              <w:t xml:space="preserve">Соединение </w:t>
            </w:r>
            <w:r>
              <w:t>32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4</w:t>
            </w:r>
          </w:p>
        </w:tc>
        <w:tc>
          <w:tcPr>
            <w:tcW w:w="3241" w:type="dxa"/>
          </w:tcPr>
          <w:p w:rsidR="00A60B97" w:rsidRDefault="00A60B97" w:rsidP="00A60B97">
            <w:r>
              <w:t>Уголок 40х90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5</w:t>
            </w:r>
          </w:p>
        </w:tc>
        <w:tc>
          <w:tcPr>
            <w:tcW w:w="3241" w:type="dxa"/>
          </w:tcPr>
          <w:p w:rsidR="00A60B97" w:rsidRDefault="00A60B97" w:rsidP="00A60B97">
            <w:r w:rsidRPr="00B84013">
              <w:t>Уголок</w:t>
            </w:r>
            <w:r>
              <w:t xml:space="preserve"> 32х90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6</w:t>
            </w:r>
          </w:p>
        </w:tc>
        <w:tc>
          <w:tcPr>
            <w:tcW w:w="3241" w:type="dxa"/>
          </w:tcPr>
          <w:p w:rsidR="00A60B97" w:rsidRDefault="00A60B97" w:rsidP="00A60B97">
            <w:r>
              <w:t>Тройник 40х32х40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7</w:t>
            </w:r>
          </w:p>
        </w:tc>
        <w:tc>
          <w:tcPr>
            <w:tcW w:w="3241" w:type="dxa"/>
          </w:tcPr>
          <w:p w:rsidR="00A60B97" w:rsidRDefault="00A60B97" w:rsidP="00A60B97">
            <w:r w:rsidRPr="00B84013">
              <w:t>Тройник</w:t>
            </w:r>
            <w:r>
              <w:t xml:space="preserve"> 40х20х40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8</w:t>
            </w:r>
          </w:p>
        </w:tc>
        <w:tc>
          <w:tcPr>
            <w:tcW w:w="3241" w:type="dxa"/>
          </w:tcPr>
          <w:p w:rsidR="00A60B97" w:rsidRDefault="00A60B97" w:rsidP="00A60B97">
            <w:r>
              <w:t>Редукция 40х32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9</w:t>
            </w:r>
          </w:p>
        </w:tc>
        <w:tc>
          <w:tcPr>
            <w:tcW w:w="3241" w:type="dxa"/>
          </w:tcPr>
          <w:p w:rsidR="00A60B97" w:rsidRDefault="00A60B97" w:rsidP="00A60B97">
            <w:r>
              <w:t>Переход 40х1 1/4"н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10</w:t>
            </w:r>
          </w:p>
        </w:tc>
        <w:tc>
          <w:tcPr>
            <w:tcW w:w="3241" w:type="dxa"/>
          </w:tcPr>
          <w:p w:rsidR="00A60B97" w:rsidRDefault="00A60B97" w:rsidP="00A60B97">
            <w:r w:rsidRPr="00B84013">
              <w:t>Переход</w:t>
            </w:r>
            <w:r>
              <w:t xml:space="preserve"> </w:t>
            </w:r>
            <w:r w:rsidRPr="00B84013">
              <w:t>40х1 1/4"</w:t>
            </w:r>
            <w:r>
              <w:t>в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11</w:t>
            </w:r>
          </w:p>
        </w:tc>
        <w:tc>
          <w:tcPr>
            <w:tcW w:w="3241" w:type="dxa"/>
          </w:tcPr>
          <w:p w:rsidR="00A60B97" w:rsidRPr="00B84013" w:rsidRDefault="00A60B97" w:rsidP="00A60B97">
            <w:r w:rsidRPr="00B84013">
              <w:t>Переход</w:t>
            </w:r>
            <w:r>
              <w:t xml:space="preserve"> 32х1</w:t>
            </w:r>
            <w:r w:rsidRPr="00B84013">
              <w:t>"</w:t>
            </w:r>
            <w:r>
              <w:t xml:space="preserve"> </w:t>
            </w:r>
            <w:r w:rsidRPr="00B84013">
              <w:t>н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12</w:t>
            </w:r>
          </w:p>
        </w:tc>
        <w:tc>
          <w:tcPr>
            <w:tcW w:w="3241" w:type="dxa"/>
          </w:tcPr>
          <w:p w:rsidR="00A60B97" w:rsidRDefault="00A60B97" w:rsidP="00A60B97">
            <w:r w:rsidRPr="00B84013">
              <w:t>Переход</w:t>
            </w:r>
            <w:r>
              <w:t xml:space="preserve"> 32х1</w:t>
            </w:r>
            <w:r w:rsidRPr="00B84013">
              <w:t>"</w:t>
            </w:r>
            <w:r>
              <w:t xml:space="preserve"> в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13</w:t>
            </w:r>
          </w:p>
        </w:tc>
        <w:tc>
          <w:tcPr>
            <w:tcW w:w="3241" w:type="dxa"/>
          </w:tcPr>
          <w:p w:rsidR="00A60B97" w:rsidRDefault="00A60B97" w:rsidP="00A60B97">
            <w:r>
              <w:t xml:space="preserve">Кран </w:t>
            </w:r>
            <w:r w:rsidRPr="00B84013">
              <w:t>1"</w:t>
            </w:r>
            <w:r>
              <w:t xml:space="preserve"> с американкой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14</w:t>
            </w:r>
          </w:p>
        </w:tc>
        <w:tc>
          <w:tcPr>
            <w:tcW w:w="3241" w:type="dxa"/>
          </w:tcPr>
          <w:p w:rsidR="00A60B97" w:rsidRDefault="00A60B97" w:rsidP="00A60B97">
            <w:r>
              <w:t xml:space="preserve">Кран </w:t>
            </w:r>
            <w:r w:rsidRPr="00A60B97">
              <w:t>1/</w:t>
            </w:r>
            <w:r>
              <w:t>2</w:t>
            </w:r>
            <w:r w:rsidRPr="00A60B97">
              <w:t>"</w:t>
            </w:r>
            <w:r>
              <w:t xml:space="preserve"> в</w:t>
            </w:r>
            <w:r w:rsidRPr="00A60B97">
              <w:t>н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15</w:t>
            </w:r>
          </w:p>
        </w:tc>
        <w:tc>
          <w:tcPr>
            <w:tcW w:w="3241" w:type="dxa"/>
          </w:tcPr>
          <w:p w:rsidR="00A60B97" w:rsidRDefault="00A60B97" w:rsidP="00A60B97">
            <w:r>
              <w:t xml:space="preserve">Кран </w:t>
            </w:r>
            <w:r w:rsidRPr="00A60B97">
              <w:t>1</w:t>
            </w:r>
            <w:r>
              <w:t xml:space="preserve"> 1/4</w:t>
            </w:r>
            <w:r w:rsidRPr="00A60B97">
              <w:t>" с американкой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BD2EDE">
              <w:t>шт</w:t>
            </w:r>
          </w:p>
        </w:tc>
        <w:tc>
          <w:tcPr>
            <w:tcW w:w="992" w:type="dxa"/>
          </w:tcPr>
          <w:p w:rsidR="00A60B97" w:rsidRDefault="00A60B97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16</w:t>
            </w:r>
          </w:p>
        </w:tc>
        <w:tc>
          <w:tcPr>
            <w:tcW w:w="3241" w:type="dxa"/>
          </w:tcPr>
          <w:p w:rsidR="00A60B97" w:rsidRDefault="00A60B97" w:rsidP="000D1D17">
            <w:r>
              <w:t>Труба кан на 75х1000 для защиты изоляции от нар.среды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17</w:t>
            </w:r>
          </w:p>
        </w:tc>
        <w:tc>
          <w:tcPr>
            <w:tcW w:w="3241" w:type="dxa"/>
          </w:tcPr>
          <w:p w:rsidR="00A60B97" w:rsidRDefault="00A60B97" w:rsidP="00A60B97">
            <w:r w:rsidRPr="00A60B97">
              <w:t xml:space="preserve">Уголок </w:t>
            </w:r>
            <w:r>
              <w:t>75</w:t>
            </w:r>
            <w:r w:rsidRPr="00A60B97">
              <w:t>х</w:t>
            </w:r>
            <w:r>
              <w:t>87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6C0424">
              <w:t>шт</w:t>
            </w:r>
          </w:p>
        </w:tc>
        <w:tc>
          <w:tcPr>
            <w:tcW w:w="992" w:type="dxa"/>
          </w:tcPr>
          <w:p w:rsidR="00A60B97" w:rsidRDefault="004A0578" w:rsidP="00A60B97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18</w:t>
            </w:r>
          </w:p>
        </w:tc>
        <w:tc>
          <w:tcPr>
            <w:tcW w:w="3241" w:type="dxa"/>
          </w:tcPr>
          <w:p w:rsidR="00A60B97" w:rsidRDefault="00A60B97" w:rsidP="00A60B97">
            <w:r>
              <w:t>Хомут в сборе 1 1/4</w:t>
            </w:r>
            <w:r w:rsidRPr="00A60B97">
              <w:t>"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6C0424">
              <w:t>шт</w:t>
            </w:r>
          </w:p>
        </w:tc>
        <w:tc>
          <w:tcPr>
            <w:tcW w:w="992" w:type="dxa"/>
          </w:tcPr>
          <w:p w:rsidR="00A60B97" w:rsidRDefault="004A0578" w:rsidP="00A60B97">
            <w:pPr>
              <w:jc w:val="center"/>
            </w:pPr>
            <w:r>
              <w:t>206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19</w:t>
            </w:r>
          </w:p>
        </w:tc>
        <w:tc>
          <w:tcPr>
            <w:tcW w:w="3241" w:type="dxa"/>
          </w:tcPr>
          <w:p w:rsidR="00A60B97" w:rsidRPr="00A60B97" w:rsidRDefault="00A60B97" w:rsidP="000D1D17">
            <w:r>
              <w:t>Теплоизоляция К-</w:t>
            </w:r>
            <w:r>
              <w:rPr>
                <w:lang w:val="en-US"/>
              </w:rPr>
              <w:t>Flex</w:t>
            </w:r>
            <w:r>
              <w:t xml:space="preserve"> 40х12мм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20</w:t>
            </w:r>
          </w:p>
        </w:tc>
        <w:tc>
          <w:tcPr>
            <w:tcW w:w="3241" w:type="dxa"/>
          </w:tcPr>
          <w:p w:rsidR="00A60B97" w:rsidRDefault="00A60B97" w:rsidP="000D1D17">
            <w:r>
              <w:t>Гайка М-8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 w:rsidRPr="00A60B97">
              <w:t>шт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300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21</w:t>
            </w:r>
          </w:p>
        </w:tc>
        <w:tc>
          <w:tcPr>
            <w:tcW w:w="3241" w:type="dxa"/>
          </w:tcPr>
          <w:p w:rsidR="00A60B97" w:rsidRDefault="00A60B97" w:rsidP="00A60B97">
            <w:r w:rsidRPr="00A60B97">
              <w:t xml:space="preserve">Уголок </w:t>
            </w:r>
            <w:r>
              <w:t>30</w:t>
            </w:r>
            <w:r w:rsidRPr="00A60B97">
              <w:t>х</w:t>
            </w:r>
            <w:r>
              <w:t>30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22</w:t>
            </w:r>
          </w:p>
        </w:tc>
        <w:tc>
          <w:tcPr>
            <w:tcW w:w="3241" w:type="dxa"/>
          </w:tcPr>
          <w:p w:rsidR="00A60B97" w:rsidRPr="00A60B97" w:rsidRDefault="00A60B97" w:rsidP="00A60B97">
            <w:r>
              <w:t>Стяжки 200мм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>
              <w:t>уп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23</w:t>
            </w:r>
          </w:p>
        </w:tc>
        <w:tc>
          <w:tcPr>
            <w:tcW w:w="3241" w:type="dxa"/>
          </w:tcPr>
          <w:p w:rsidR="00A60B97" w:rsidRPr="00A60B97" w:rsidRDefault="00A60B97" w:rsidP="00A60B97">
            <w:r>
              <w:t>Грунтовка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>
              <w:t>кг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24</w:t>
            </w:r>
          </w:p>
        </w:tc>
        <w:tc>
          <w:tcPr>
            <w:tcW w:w="3241" w:type="dxa"/>
          </w:tcPr>
          <w:p w:rsidR="00A60B97" w:rsidRPr="00A60B97" w:rsidRDefault="00A60B97" w:rsidP="00A60B97">
            <w:r>
              <w:t>Жесть для защиты трубы от ультрафиолета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A60B97" w:rsidRDefault="004A0578" w:rsidP="000D1D17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25</w:t>
            </w:r>
          </w:p>
        </w:tc>
        <w:tc>
          <w:tcPr>
            <w:tcW w:w="3241" w:type="dxa"/>
          </w:tcPr>
          <w:p w:rsidR="00A60B97" w:rsidRPr="00A60B97" w:rsidRDefault="00A60B97" w:rsidP="00A60B97">
            <w:r>
              <w:t>Скотч фольгированный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23464D">
              <w:t>шт</w:t>
            </w:r>
          </w:p>
        </w:tc>
        <w:tc>
          <w:tcPr>
            <w:tcW w:w="992" w:type="dxa"/>
          </w:tcPr>
          <w:p w:rsidR="00A60B97" w:rsidRDefault="004A0578" w:rsidP="00A60B97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A60B97">
            <w:pPr>
              <w:jc w:val="center"/>
            </w:pPr>
            <w:r>
              <w:t>26</w:t>
            </w:r>
          </w:p>
        </w:tc>
        <w:tc>
          <w:tcPr>
            <w:tcW w:w="3241" w:type="dxa"/>
          </w:tcPr>
          <w:p w:rsidR="00A60B97" w:rsidRDefault="00A60B97" w:rsidP="00A60B97">
            <w:r>
              <w:t>Расходные материалы</w:t>
            </w:r>
          </w:p>
        </w:tc>
        <w:tc>
          <w:tcPr>
            <w:tcW w:w="2409" w:type="dxa"/>
          </w:tcPr>
          <w:p w:rsidR="00A60B97" w:rsidRDefault="00A60B97" w:rsidP="00A60B97"/>
        </w:tc>
        <w:tc>
          <w:tcPr>
            <w:tcW w:w="1843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A60B97">
            <w:pPr>
              <w:jc w:val="center"/>
            </w:pPr>
            <w:r w:rsidRPr="0023464D">
              <w:t>шт</w:t>
            </w:r>
          </w:p>
        </w:tc>
        <w:tc>
          <w:tcPr>
            <w:tcW w:w="992" w:type="dxa"/>
          </w:tcPr>
          <w:p w:rsidR="00A60B97" w:rsidRDefault="004A0578" w:rsidP="00A60B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60B97" w:rsidRPr="000A0998" w:rsidRDefault="00A60B97" w:rsidP="00A60B9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A60B97">
            <w:pPr>
              <w:jc w:val="center"/>
            </w:pPr>
          </w:p>
        </w:tc>
      </w:tr>
      <w:tr w:rsidR="00A60B97" w:rsidRPr="00E012ED" w:rsidTr="004A0578">
        <w:trPr>
          <w:jc w:val="center"/>
        </w:trPr>
        <w:tc>
          <w:tcPr>
            <w:tcW w:w="582" w:type="dxa"/>
          </w:tcPr>
          <w:p w:rsidR="00A60B97" w:rsidRPr="00E012ED" w:rsidRDefault="00A60B97" w:rsidP="000D1D17">
            <w:pPr>
              <w:jc w:val="center"/>
            </w:pPr>
            <w:r>
              <w:t>27</w:t>
            </w:r>
          </w:p>
        </w:tc>
        <w:tc>
          <w:tcPr>
            <w:tcW w:w="3241" w:type="dxa"/>
          </w:tcPr>
          <w:p w:rsidR="00A60B97" w:rsidRDefault="00A60B97" w:rsidP="00A60B97">
            <w:r>
              <w:t>Прочие затраты</w:t>
            </w:r>
          </w:p>
        </w:tc>
        <w:tc>
          <w:tcPr>
            <w:tcW w:w="2409" w:type="dxa"/>
          </w:tcPr>
          <w:p w:rsidR="00A60B97" w:rsidRDefault="00A60B97" w:rsidP="00783221"/>
        </w:tc>
        <w:tc>
          <w:tcPr>
            <w:tcW w:w="1843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709" w:type="dxa"/>
          </w:tcPr>
          <w:p w:rsidR="00A60B97" w:rsidRDefault="00A60B97" w:rsidP="000D1D17">
            <w:pPr>
              <w:jc w:val="center"/>
            </w:pPr>
          </w:p>
        </w:tc>
        <w:tc>
          <w:tcPr>
            <w:tcW w:w="992" w:type="dxa"/>
          </w:tcPr>
          <w:p w:rsidR="00A60B97" w:rsidRDefault="00A60B97" w:rsidP="000D1D17">
            <w:pPr>
              <w:jc w:val="center"/>
            </w:pPr>
          </w:p>
        </w:tc>
        <w:tc>
          <w:tcPr>
            <w:tcW w:w="851" w:type="dxa"/>
          </w:tcPr>
          <w:p w:rsidR="00A60B97" w:rsidRPr="000A0998" w:rsidRDefault="00A60B97" w:rsidP="000D1D17">
            <w:pPr>
              <w:jc w:val="center"/>
            </w:pPr>
          </w:p>
        </w:tc>
        <w:tc>
          <w:tcPr>
            <w:tcW w:w="875" w:type="dxa"/>
          </w:tcPr>
          <w:p w:rsidR="00A60B97" w:rsidRPr="000A0998" w:rsidRDefault="00A60B97" w:rsidP="000D1D17">
            <w:pPr>
              <w:jc w:val="center"/>
            </w:pPr>
          </w:p>
        </w:tc>
      </w:tr>
    </w:tbl>
    <w:p w:rsidR="00084802" w:rsidRDefault="0008480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6074A0" w:rsidRPr="0018515F" w:rsidRDefault="006074A0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обязательства______________________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>
        <w:rPr>
          <w:sz w:val="24"/>
          <w:szCs w:val="24"/>
        </w:rPr>
        <w:t xml:space="preserve">______________________  </w:t>
      </w:r>
      <w:bookmarkStart w:id="0" w:name="_GoBack"/>
      <w:bookmarkEnd w:id="0"/>
    </w:p>
    <w:sectPr w:rsidR="00802612" w:rsidRPr="00C1387F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97" w:rsidRDefault="00A60B97" w:rsidP="00152B4E">
      <w:r>
        <w:separator/>
      </w:r>
    </w:p>
  </w:endnote>
  <w:endnote w:type="continuationSeparator" w:id="0">
    <w:p w:rsidR="00A60B97" w:rsidRDefault="00A60B97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97" w:rsidRDefault="00A60B97" w:rsidP="00152B4E">
      <w:r>
        <w:separator/>
      </w:r>
    </w:p>
  </w:footnote>
  <w:footnote w:type="continuationSeparator" w:id="0">
    <w:p w:rsidR="00A60B97" w:rsidRDefault="00A60B97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efaultTabStop w:val="708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02363"/>
    <w:rsid w:val="00044EF4"/>
    <w:rsid w:val="00056B4F"/>
    <w:rsid w:val="00065416"/>
    <w:rsid w:val="00071702"/>
    <w:rsid w:val="00072BDB"/>
    <w:rsid w:val="00073143"/>
    <w:rsid w:val="00081B30"/>
    <w:rsid w:val="00084802"/>
    <w:rsid w:val="000A0998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8515F"/>
    <w:rsid w:val="001937AA"/>
    <w:rsid w:val="001A3CA2"/>
    <w:rsid w:val="001B731C"/>
    <w:rsid w:val="001C3FA1"/>
    <w:rsid w:val="001D3424"/>
    <w:rsid w:val="001D7AE7"/>
    <w:rsid w:val="00202718"/>
    <w:rsid w:val="0022349B"/>
    <w:rsid w:val="00223CF6"/>
    <w:rsid w:val="00245543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22639"/>
    <w:rsid w:val="00440353"/>
    <w:rsid w:val="00474F27"/>
    <w:rsid w:val="00491B10"/>
    <w:rsid w:val="00497650"/>
    <w:rsid w:val="004A0578"/>
    <w:rsid w:val="004A794D"/>
    <w:rsid w:val="004C3A52"/>
    <w:rsid w:val="004D2246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6074A0"/>
    <w:rsid w:val="00630092"/>
    <w:rsid w:val="0063411D"/>
    <w:rsid w:val="006555C6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83221"/>
    <w:rsid w:val="00796CCC"/>
    <w:rsid w:val="007A3AF9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8E7D37"/>
    <w:rsid w:val="009240FB"/>
    <w:rsid w:val="00955E1D"/>
    <w:rsid w:val="00967762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0B97"/>
    <w:rsid w:val="00A64B39"/>
    <w:rsid w:val="00A77334"/>
    <w:rsid w:val="00A85D6C"/>
    <w:rsid w:val="00AB5605"/>
    <w:rsid w:val="00AC622D"/>
    <w:rsid w:val="00AF0831"/>
    <w:rsid w:val="00B20606"/>
    <w:rsid w:val="00B51DC5"/>
    <w:rsid w:val="00B71955"/>
    <w:rsid w:val="00B84013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D19B3"/>
    <w:rsid w:val="00CF0C9C"/>
    <w:rsid w:val="00D13C56"/>
    <w:rsid w:val="00D2267A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CA99-21F8-4414-8B7D-C4A20569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C7324F6E</Template>
  <TotalTime>71</TotalTime>
  <Pages>2</Pages>
  <Words>633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12</cp:revision>
  <dcterms:created xsi:type="dcterms:W3CDTF">2020-05-18T11:30:00Z</dcterms:created>
  <dcterms:modified xsi:type="dcterms:W3CDTF">2022-09-14T09:25:00Z</dcterms:modified>
</cp:coreProperties>
</file>