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58" w:rsidRPr="00AB5458" w:rsidRDefault="00AB5458" w:rsidP="00AB5458">
      <w:pPr>
        <w:spacing w:after="0"/>
        <w:jc w:val="center"/>
        <w:textAlignment w:val="baseline"/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</w:pP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ТЗ на </w:t>
      </w:r>
      <w:proofErr w:type="spellStart"/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влаштування</w:t>
      </w:r>
      <w:proofErr w:type="spellEnd"/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en-US"/>
        </w:rPr>
        <w:t>LED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підсвітки</w:t>
      </w:r>
      <w:proofErr w:type="spellEnd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двухур</w:t>
      </w:r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і</w:t>
      </w:r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внев</w:t>
      </w:r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их</w:t>
      </w:r>
      <w:proofErr w:type="spellEnd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стол</w:t>
      </w:r>
      <w:r w:rsidR="00F51B38">
        <w:rPr>
          <w:rFonts w:ascii="Calibri" w:eastAsia="Times New Roman" w:hAnsi="Calibri" w:cs="Calibri"/>
          <w:b/>
          <w:bCs/>
          <w:color w:val="333333"/>
          <w:sz w:val="24"/>
          <w:szCs w:val="24"/>
          <w:lang w:val="ru-RU"/>
        </w:rPr>
        <w:t>ів</w:t>
      </w:r>
      <w:proofErr w:type="spellEnd"/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Стрічка світлодіодна IEK LSR-3528W120 9.6 Вт IP20 12 В холодний </w:t>
      </w:r>
    </w:p>
    <w:p w:rsidR="00AB5458" w:rsidRDefault="00F51B3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hyperlink r:id="rId5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https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://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epicentrk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.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ua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ua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shop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/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lenta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svetodiodnaya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iek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lsr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-3528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w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120-9-6-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vt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ip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20-12-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v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-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kholodnyy</w:t>
        </w:r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.</w:t>
        </w:r>
        <w:proofErr w:type="spellStart"/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html</w:t>
        </w:r>
        <w:proofErr w:type="spellEnd"/>
      </w:hyperlink>
    </w:p>
    <w:p w:rsidR="00AB5458" w:rsidRDefault="00F51B38" w:rsidP="00AB5458">
      <w:pPr>
        <w:pStyle w:val="a4"/>
        <w:rPr>
          <w:lang w:val="ru-RU"/>
        </w:rPr>
      </w:pPr>
      <w:r>
        <w:rPr>
          <w:lang w:val="ru-RU"/>
        </w:rPr>
        <w:t xml:space="preserve">у </w:t>
      </w:r>
      <w:proofErr w:type="spellStart"/>
      <w:r>
        <w:rPr>
          <w:lang w:val="ru-RU"/>
        </w:rPr>
        <w:t>випадку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відсітності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можливе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застосування</w:t>
      </w:r>
      <w:proofErr w:type="spellEnd"/>
      <w:r>
        <w:rPr>
          <w:lang w:val="ru-RU"/>
        </w:rPr>
        <w:t xml:space="preserve"> аналогу з </w:t>
      </w:r>
      <w:proofErr w:type="spellStart"/>
      <w:r>
        <w:rPr>
          <w:lang w:val="ru-RU"/>
        </w:rPr>
        <w:t>технічним</w:t>
      </w:r>
      <w:proofErr w:type="spellEnd"/>
      <w:r>
        <w:rPr>
          <w:lang w:val="ru-RU"/>
        </w:rPr>
        <w:t xml:space="preserve"> характеристиками</w:t>
      </w:r>
      <w:r w:rsidR="00AB5458">
        <w:rPr>
          <w:lang w:val="ru-RU"/>
        </w:rPr>
        <w:t>: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proofErr w:type="spellStart"/>
      <w:r>
        <w:rPr>
          <w:color w:val="333333"/>
          <w:shd w:val="clear" w:color="auto" w:fill="FFFFFF"/>
          <w:lang w:val="ru-RU"/>
        </w:rPr>
        <w:t>Напруга</w:t>
      </w:r>
      <w:proofErr w:type="spellEnd"/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12 В</w:t>
      </w:r>
    </w:p>
    <w:p w:rsidR="00AB5458" w:rsidRDefault="00AB5458" w:rsidP="00AB5458">
      <w:pPr>
        <w:pStyle w:val="a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Ширина:</w:t>
      </w:r>
      <w:r>
        <w:rPr>
          <w:color w:val="333333"/>
          <w:shd w:val="clear" w:color="auto" w:fill="FFFFFF"/>
        </w:rPr>
        <w:t> </w:t>
      </w:r>
      <w:r>
        <w:rPr>
          <w:color w:val="333333"/>
          <w:shd w:val="clear" w:color="auto" w:fill="FFFFFF"/>
        </w:rPr>
        <w:t xml:space="preserve"> 8 мм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lang w:val="ru-RU"/>
        </w:rPr>
        <w:t>К</w:t>
      </w:r>
      <w:proofErr w:type="spellStart"/>
      <w:r>
        <w:rPr>
          <w:color w:val="333333"/>
          <w:shd w:val="clear" w:color="auto" w:fill="FFFFFF"/>
        </w:rPr>
        <w:t>ількість</w:t>
      </w:r>
      <w:proofErr w:type="spellEnd"/>
      <w:r>
        <w:rPr>
          <w:color w:val="333333"/>
          <w:shd w:val="clear" w:color="auto" w:fill="FFFFFF"/>
        </w:rPr>
        <w:t xml:space="preserve"> світлодіодів</w:t>
      </w:r>
      <w:r w:rsidR="00AB5458">
        <w:rPr>
          <w:color w:val="333333"/>
          <w:shd w:val="clear" w:color="auto" w:fill="FFFFFF"/>
        </w:rPr>
        <w:t xml:space="preserve"> (на 1 метр </w:t>
      </w:r>
      <w:r>
        <w:rPr>
          <w:color w:val="333333"/>
          <w:shd w:val="clear" w:color="auto" w:fill="FFFFFF"/>
        </w:rPr>
        <w:t>стрічки</w:t>
      </w:r>
      <w:r w:rsidR="00AB5458">
        <w:rPr>
          <w:color w:val="333333"/>
          <w:shd w:val="clear" w:color="auto" w:fill="FFFFFF"/>
        </w:rPr>
        <w:t>):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120 шт.</w:t>
      </w:r>
    </w:p>
    <w:p w:rsidR="00AB5458" w:rsidRDefault="00F51B38" w:rsidP="00AB5458">
      <w:pPr>
        <w:pStyle w:val="a4"/>
        <w:rPr>
          <w:color w:val="333333"/>
          <w:shd w:val="clear" w:color="auto" w:fill="FFFFFF"/>
          <w:lang w:val="ru-RU"/>
        </w:rPr>
      </w:pPr>
      <w:r>
        <w:rPr>
          <w:color w:val="333333"/>
          <w:shd w:val="clear" w:color="auto" w:fill="FFFFFF"/>
        </w:rPr>
        <w:t>Потужність</w:t>
      </w:r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9,6 </w:t>
      </w:r>
      <w:r w:rsidR="00AB5458">
        <w:rPr>
          <w:color w:val="333333"/>
          <w:shd w:val="clear" w:color="auto" w:fill="FFFFFF"/>
          <w:lang w:val="ru-RU"/>
        </w:rPr>
        <w:t>Вт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Колір світіння </w:t>
      </w:r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>
        <w:rPr>
          <w:color w:val="333333"/>
          <w:shd w:val="clear" w:color="auto" w:fill="FFFFFF"/>
        </w:rPr>
        <w:t xml:space="preserve"> холодни</w:t>
      </w:r>
      <w:r w:rsidR="00AB5458">
        <w:rPr>
          <w:color w:val="333333"/>
          <w:shd w:val="clear" w:color="auto" w:fill="FFFFFF"/>
        </w:rPr>
        <w:t xml:space="preserve">й </w:t>
      </w:r>
    </w:p>
    <w:p w:rsidR="00AB5458" w:rsidRDefault="00F51B38" w:rsidP="00AB5458">
      <w:pPr>
        <w:pStyle w:val="a4"/>
        <w:rPr>
          <w:color w:val="333333"/>
          <w:shd w:val="clear" w:color="auto" w:fill="FFFFFF"/>
        </w:rPr>
      </w:pPr>
      <w:r w:rsidRPr="00F51B38">
        <w:rPr>
          <w:color w:val="333333"/>
          <w:shd w:val="clear" w:color="auto" w:fill="FFFFFF"/>
        </w:rPr>
        <w:t>Колірна температура</w:t>
      </w:r>
      <w:r w:rsidR="00AB5458">
        <w:rPr>
          <w:color w:val="333333"/>
          <w:shd w:val="clear" w:color="auto" w:fill="FFFFFF"/>
        </w:rPr>
        <w:t>:</w:t>
      </w:r>
      <w:r w:rsidR="00AB5458">
        <w:rPr>
          <w:color w:val="333333"/>
          <w:shd w:val="clear" w:color="auto" w:fill="FFFFFF"/>
        </w:rPr>
        <w:t> </w:t>
      </w:r>
      <w:r w:rsidR="00AB5458">
        <w:rPr>
          <w:color w:val="333333"/>
          <w:shd w:val="clear" w:color="auto" w:fill="FFFFFF"/>
        </w:rPr>
        <w:t xml:space="preserve"> 6500 К</w:t>
      </w: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</w:rPr>
        <w:t xml:space="preserve">Блок живлення BIOM TR-36 36 Вт 12В 3А Метал IP20 Стандарт 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або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аналогічний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за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ціною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та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потужністю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25-36Вт на один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стіл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потужність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стрічки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+ 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en-US"/>
        </w:rPr>
        <w:t>min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50% запасу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потужност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</w:rPr>
        <w:t>і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)) 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br/>
      </w:r>
      <w:hyperlink r:id="rId6" w:history="1">
        <w:r>
          <w:rPr>
            <w:rStyle w:val="a3"/>
            <w:rFonts w:ascii="Calibri" w:eastAsia="Times New Roman" w:hAnsi="Calibri" w:cs="Calibri"/>
            <w:b w:val="0"/>
            <w:bCs w:val="0"/>
            <w:color w:val="333333"/>
            <w:sz w:val="24"/>
            <w:szCs w:val="24"/>
            <w:bdr w:val="none" w:sz="0" w:space="0" w:color="auto" w:frame="1"/>
            <w:shd w:val="clear" w:color="auto" w:fill="F1F1F1"/>
          </w:rPr>
          <w:t>https://epicentrk.ua/ua/shop/mplc-blok-zhivlennya-biom-tr-36-36-vt-12v-3a-metal-ip20-standart-1ebe853b-a0fd-6cb2-a638-71c3411ab6b9.html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Профіль а</w:t>
      </w:r>
      <w:r w:rsidR="00B123D3"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-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люмінієвий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Светкомплект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кутовий анодований ЛПУ 17x17 мм 200 см  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або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аналогічний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за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>ціною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shd w:val="clear" w:color="auto" w:fill="F1F1F1"/>
          <w:lang w:val="ru-RU"/>
        </w:rPr>
        <w:t xml:space="preserve"> та формою)</w:t>
      </w:r>
    </w:p>
    <w:p w:rsidR="00AB5458" w:rsidRDefault="00F51B3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hyperlink r:id="rId7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</w:rPr>
          <w:t>https://epicentrk.ua/ua/shop/profil-alyuminievyy-svetkomplekt-uglovoy-anodirovannyy-lpu-17x17-mm-200-sm.html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Кабель силовий багатожильний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Одескабель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ШВВП 2х0,5 мідь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 xml:space="preserve"> (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>або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 xml:space="preserve"> 2х0,75) </w:t>
      </w:r>
    </w:p>
    <w:p w:rsidR="00AB5458" w:rsidRDefault="00AB5458" w:rsidP="00AB5458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Вилка електрична кутова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Makel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із заземленням 250В 16А ABS-пластик білий </w:t>
      </w:r>
    </w:p>
    <w:p w:rsidR="00AB5458" w:rsidRDefault="00F51B38" w:rsidP="00AB5458">
      <w:pPr>
        <w:pStyle w:val="1"/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hyperlink r:id="rId8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https://epicentrk.ua/ua/shop/vilka-elektricheskaya-uglovaya-makel-s-zazemleniem-250v-16a-abs-plastik-belyy.html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</w:p>
    <w:p w:rsidR="00AB5458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>Передбачити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  <w:t>можлив</w:t>
      </w: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ість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відключення </w:t>
      </w:r>
      <w:proofErr w:type="spellStart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>підсвітки</w:t>
      </w:r>
      <w:proofErr w:type="spellEnd"/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 на столах</w:t>
      </w:r>
    </w:p>
    <w:p w:rsidR="00AB5458" w:rsidRDefault="00AB5458" w:rsidP="00AB5458">
      <w:pPr>
        <w:pStyle w:val="1"/>
        <w:spacing w:before="0" w:beforeAutospacing="0" w:after="0" w:afterAutospacing="0"/>
        <w:ind w:firstLine="708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r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</w:rPr>
        <w:t xml:space="preserve">Вимикач для бра 129 250В білий </w:t>
      </w:r>
    </w:p>
    <w:p w:rsidR="00AB5458" w:rsidRDefault="00F51B38" w:rsidP="00AB5458">
      <w:pPr>
        <w:pStyle w:val="1"/>
        <w:spacing w:before="0" w:beforeAutospacing="0" w:after="0" w:afterAutospacing="0"/>
        <w:ind w:left="708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</w:pPr>
      <w:hyperlink r:id="rId9" w:history="1">
        <w:r w:rsidR="00AB5458">
          <w:rPr>
            <w:rStyle w:val="a3"/>
            <w:rFonts w:ascii="Calibri" w:eastAsia="Times New Roman" w:hAnsi="Calibri" w:cs="Calibri"/>
            <w:b w:val="0"/>
            <w:bCs w:val="0"/>
            <w:sz w:val="24"/>
            <w:szCs w:val="24"/>
            <w:lang w:val="ru-RU"/>
          </w:rPr>
          <w:t>https://epicentrk.ua/ua/shop/vyklyuchatel-dlya-bra-lxl-129-250v-belyy-8536508000.html</w:t>
        </w:r>
      </w:hyperlink>
    </w:p>
    <w:p w:rsidR="00AB5458" w:rsidRDefault="00AB5458" w:rsidP="00AB5458">
      <w:pPr>
        <w:pStyle w:val="1"/>
        <w:spacing w:before="0" w:beforeAutospacing="0" w:after="0" w:afterAutospacing="0"/>
        <w:ind w:left="708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</w:pPr>
    </w:p>
    <w:p w:rsidR="00B123D3" w:rsidRPr="00B123D3" w:rsidRDefault="00AB5458" w:rsidP="00AB5458">
      <w:pPr>
        <w:pStyle w:val="1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eastAsia="Times New Roman" w:hAnsi="Calibri" w:cs="Calibri"/>
          <w:b w:val="0"/>
          <w:bCs w:val="0"/>
          <w:color w:val="333333"/>
          <w:sz w:val="24"/>
          <w:szCs w:val="24"/>
          <w:lang w:val="ru-RU"/>
        </w:rPr>
      </w:pP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Двухстороній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скотч </w:t>
      </w:r>
      <w:proofErr w:type="gram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для монтажу</w:t>
      </w:r>
      <w:proofErr w:type="gram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</w:t>
      </w: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профіля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</w:t>
      </w:r>
    </w:p>
    <w:p w:rsidR="00B123D3" w:rsidRDefault="00B123D3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- </w:t>
      </w: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>можливий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  <w:lang w:val="ru-RU"/>
        </w:rPr>
        <w:t xml:space="preserve"> </w:t>
      </w:r>
      <w:r>
        <w:rPr>
          <w:rFonts w:ascii="Calibri" w:eastAsia="Times New Roman" w:hAnsi="Calibri" w:cs="Calibri"/>
          <w:b w:val="0"/>
          <w:bCs w:val="0"/>
          <w:sz w:val="24"/>
          <w:szCs w:val="24"/>
        </w:rPr>
        <w:t>температурний діапазон використання не менше +90град (бажано +120)</w:t>
      </w:r>
    </w:p>
    <w:p w:rsidR="00B123D3" w:rsidRDefault="00B123D3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>- ширина 9-15мм</w:t>
      </w:r>
    </w:p>
    <w:p w:rsidR="00B123D3" w:rsidRPr="00B123D3" w:rsidRDefault="00B123D3" w:rsidP="00B123D3">
      <w:pPr>
        <w:pStyle w:val="1"/>
        <w:spacing w:before="0" w:beforeAutospacing="0" w:after="0" w:afterAutospacing="0"/>
        <w:ind w:left="720"/>
        <w:textAlignment w:val="baseline"/>
        <w:rPr>
          <w:rFonts w:ascii="Calibri" w:eastAsia="Times New Roman" w:hAnsi="Calibri" w:cs="Calibri"/>
          <w:b w:val="0"/>
          <w:bCs w:val="0"/>
          <w:sz w:val="24"/>
          <w:szCs w:val="24"/>
        </w:rPr>
      </w:pPr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- </w:t>
      </w:r>
      <w:proofErr w:type="spellStart"/>
      <w:r>
        <w:rPr>
          <w:rFonts w:ascii="Calibri" w:eastAsia="Times New Roman" w:hAnsi="Calibri" w:cs="Calibri"/>
          <w:b w:val="0"/>
          <w:bCs w:val="0"/>
          <w:sz w:val="24"/>
          <w:szCs w:val="24"/>
        </w:rPr>
        <w:t>товшина</w:t>
      </w:r>
      <w:proofErr w:type="spellEnd"/>
      <w:r>
        <w:rPr>
          <w:rFonts w:ascii="Calibri" w:eastAsia="Times New Roman" w:hAnsi="Calibri" w:cs="Calibri"/>
          <w:b w:val="0"/>
          <w:bCs w:val="0"/>
          <w:sz w:val="24"/>
          <w:szCs w:val="24"/>
        </w:rPr>
        <w:t xml:space="preserve"> 0,8-1,1мм</w:t>
      </w:r>
    </w:p>
    <w:p w:rsidR="000D38CB" w:rsidRDefault="000D38CB">
      <w:pPr>
        <w:rPr>
          <w:noProof/>
          <w:lang w:eastAsia="uk-UA"/>
        </w:rPr>
      </w:pPr>
    </w:p>
    <w:p w:rsidR="002B2305" w:rsidRDefault="002B2305"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3699510</wp:posOffset>
            </wp:positionV>
            <wp:extent cx="3769360" cy="5900420"/>
            <wp:effectExtent l="0" t="0" r="2540" b="5080"/>
            <wp:wrapThrough wrapText="bothSides">
              <wp:wrapPolygon edited="0">
                <wp:start x="0" y="0"/>
                <wp:lineTo x="0" y="21549"/>
                <wp:lineTo x="21505" y="21549"/>
                <wp:lineTo x="2150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л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2730</wp:posOffset>
            </wp:positionH>
            <wp:positionV relativeFrom="paragraph">
              <wp:posOffset>355</wp:posOffset>
            </wp:positionV>
            <wp:extent cx="6120765" cy="3625215"/>
            <wp:effectExtent l="0" t="0" r="0" b="0"/>
            <wp:wrapTight wrapText="bothSides">
              <wp:wrapPolygon edited="0">
                <wp:start x="0" y="0"/>
                <wp:lineTo x="0" y="21452"/>
                <wp:lineTo x="21513" y="21452"/>
                <wp:lineTo x="215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ал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2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305DD"/>
    <w:multiLevelType w:val="hybridMultilevel"/>
    <w:tmpl w:val="BC3492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58"/>
    <w:rsid w:val="000D38CB"/>
    <w:rsid w:val="002B2305"/>
    <w:rsid w:val="00AB5458"/>
    <w:rsid w:val="00B123D3"/>
    <w:rsid w:val="00F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073D"/>
  <w15:chartTrackingRefBased/>
  <w15:docId w15:val="{22472721-E7DB-48F6-B553-FF7FFB3B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45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458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AB5458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B5458"/>
    <w:pPr>
      <w:spacing w:after="0" w:line="240" w:lineRule="auto"/>
      <w:ind w:left="720"/>
    </w:pPr>
    <w:rPr>
      <w:rFonts w:ascii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icentrk.ua/ua/shop/vilka-elektricheskaya-uglovaya-makel-s-zazemleniem-250v-16a-abs-plastik-bely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picentrk.ua/ua/shop/profil-alyuminievyy-svetkomplekt-uglovoy-anodirovannyy-lpu-17x17-mm-200-s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icentrk.ua/ua/shop/mplc-blok-zhivlennya-biom-tr-36-36-vt-12v-3a-metal-ip20-standart-1ebe853b-a0fd-6cb2-a638-71c3411ab6b9.html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epicentrk.ua/ua/shop/lenta-svetodiodnaya-iek-lsr-3528w120-9-6-vt-ip20-12-v-kholodnyy.html" TargetMode="Externa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epicentrk.ua/ua/shop/vyklyuchatel-dlya-bra-lxl-129-250v-belyy-85365080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1400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Horidko Kostiantyn</dc:creator>
  <cp:keywords/>
  <dc:description/>
  <cp:lastModifiedBy>Horidko Kostiantyn</cp:lastModifiedBy>
  <cp:revision>2</cp:revision>
  <dcterms:created xsi:type="dcterms:W3CDTF">2022-05-31T22:47:00Z</dcterms:created>
  <dcterms:modified xsi:type="dcterms:W3CDTF">2022-05-31T22:47:00Z</dcterms:modified>
</cp:coreProperties>
</file>