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2E3863" w:rsidRDefault="002E3863" w:rsidP="0078193C">
      <w:pPr>
        <w:jc w:val="center"/>
      </w:pPr>
      <w:r>
        <w:t>Заміна світильників</w:t>
      </w:r>
      <w:r w:rsidR="005850DC">
        <w:t xml:space="preserve"> в ТТ в м.</w:t>
      </w:r>
      <w:r w:rsidR="00F31B3E">
        <w:t xml:space="preserve"> </w:t>
      </w:r>
      <w:r>
        <w:t>Рівне, Миру, 13</w:t>
      </w:r>
    </w:p>
    <w:p w:rsidR="0078193C" w:rsidRDefault="0078193C" w:rsidP="0078193C">
      <w:pPr>
        <w:jc w:val="center"/>
      </w:pPr>
    </w:p>
    <w:p w:rsidR="007968AD" w:rsidRPr="00ED0DA4" w:rsidRDefault="007C3F0D" w:rsidP="00867B11">
      <w:r w:rsidRPr="00DE0088">
        <w:t xml:space="preserve">У </w:t>
      </w:r>
      <w:r w:rsidRPr="00ED0DA4">
        <w:t>магазині</w:t>
      </w:r>
      <w:r w:rsidR="004E09AE" w:rsidRPr="00ED0DA4">
        <w:t xml:space="preserve"> </w:t>
      </w:r>
      <w:r w:rsidR="004E09AE" w:rsidRPr="00ED0DA4">
        <w:rPr>
          <w:lang w:val="en-US"/>
        </w:rPr>
        <w:t>Vodafone</w:t>
      </w:r>
      <w:r w:rsidRPr="00ED0DA4">
        <w:t>,</w:t>
      </w:r>
      <w:r w:rsidR="00455057" w:rsidRPr="00ED0DA4">
        <w:t xml:space="preserve"> який знаходиться </w:t>
      </w:r>
      <w:r w:rsidR="00A76842" w:rsidRPr="00ED0DA4">
        <w:t xml:space="preserve">за </w:t>
      </w:r>
      <w:r w:rsidR="00EF0E60" w:rsidRPr="00ED0DA4">
        <w:t>адресою</w:t>
      </w:r>
      <w:r w:rsidR="00A76842" w:rsidRPr="00ED0DA4">
        <w:t xml:space="preserve">: </w:t>
      </w:r>
      <w:r w:rsidR="002E3863" w:rsidRPr="00ED0DA4">
        <w:t>м. Рівне, Миру, 13</w:t>
      </w:r>
      <w:r w:rsidR="004E09AE" w:rsidRPr="00ED0DA4">
        <w:t xml:space="preserve">, </w:t>
      </w:r>
      <w:r w:rsidR="009124AD" w:rsidRPr="00ED0DA4">
        <w:t xml:space="preserve">необхідно </w:t>
      </w:r>
      <w:r w:rsidR="00352338" w:rsidRPr="00ED0DA4">
        <w:t>(</w:t>
      </w:r>
      <w:r w:rsidR="009124AD" w:rsidRPr="00ED0DA4">
        <w:t xml:space="preserve">виконати </w:t>
      </w:r>
      <w:r w:rsidR="002E3863" w:rsidRPr="00ED0DA4">
        <w:t>заміну світильників</w:t>
      </w:r>
      <w:r w:rsidR="00973D6B" w:rsidRPr="00ED0DA4">
        <w:t xml:space="preserve"> на стелі з </w:t>
      </w:r>
      <w:r w:rsidR="00EF0E60" w:rsidRPr="00ED0DA4">
        <w:t>ламелів</w:t>
      </w:r>
      <w:r w:rsidR="00973D6B" w:rsidRPr="00ED0DA4">
        <w:t>,</w:t>
      </w:r>
      <w:r w:rsidR="004E09AE" w:rsidRPr="00ED0DA4">
        <w:t xml:space="preserve"> </w:t>
      </w:r>
      <w:r w:rsidR="002E3863" w:rsidRPr="00ED0DA4">
        <w:t>згідно з п</w:t>
      </w:r>
      <w:r w:rsidR="000B3220" w:rsidRPr="00ED0DA4">
        <w:t>роектом</w:t>
      </w:r>
      <w:r w:rsidR="00352338" w:rsidRPr="00ED0DA4">
        <w:t xml:space="preserve"> </w:t>
      </w:r>
      <w:r w:rsidR="002E3863" w:rsidRPr="00ED0DA4">
        <w:t>що додається</w:t>
      </w:r>
      <w:r w:rsidR="00AB7757" w:rsidRPr="00ED0DA4">
        <w:t xml:space="preserve">): </w:t>
      </w:r>
      <w:r w:rsidR="002D5AC4" w:rsidRPr="00ED0DA4">
        <w:t>виконати</w:t>
      </w:r>
      <w:r w:rsidR="00AD3B47" w:rsidRPr="00ED0DA4">
        <w:t xml:space="preserve"> демонтаж існуючих світильників</w:t>
      </w:r>
      <w:r w:rsidR="00673273" w:rsidRPr="00ED0DA4">
        <w:t xml:space="preserve"> 41шт</w:t>
      </w:r>
      <w:r w:rsidR="002D5AC4" w:rsidRPr="00ED0DA4">
        <w:t>,</w:t>
      </w:r>
      <w:r w:rsidR="00ED4925" w:rsidRPr="00ED0DA4">
        <w:t xml:space="preserve"> демонтаж стелі з ламелів 50м.кв,  </w:t>
      </w:r>
      <w:r w:rsidR="00B60F81" w:rsidRPr="00ED0DA4">
        <w:t>монтаж розп</w:t>
      </w:r>
      <w:r w:rsidR="008F5E2C" w:rsidRPr="00ED0DA4">
        <w:t>о</w:t>
      </w:r>
      <w:r w:rsidR="00B60F81" w:rsidRPr="00ED0DA4">
        <w:t>дільчих коробок 4шт</w:t>
      </w:r>
      <w:r w:rsidR="00EA1253" w:rsidRPr="00ED0DA4">
        <w:t>,</w:t>
      </w:r>
      <w:r w:rsidR="00352338" w:rsidRPr="00ED0DA4">
        <w:t xml:space="preserve"> </w:t>
      </w:r>
      <w:r w:rsidR="007968AD" w:rsidRPr="00ED0DA4">
        <w:t xml:space="preserve"> </w:t>
      </w:r>
      <w:r w:rsidR="00AB7757" w:rsidRPr="00ED0DA4">
        <w:t>виконати демонтаж</w:t>
      </w:r>
      <w:r w:rsidR="009678C6" w:rsidRPr="00ED0DA4">
        <w:t xml:space="preserve"> 2</w:t>
      </w:r>
      <w:r w:rsidR="00AB7757" w:rsidRPr="00ED0DA4">
        <w:t xml:space="preserve"> існуючих вимикачів освітлення торгових залів,</w:t>
      </w:r>
      <w:r w:rsidR="00ED4925" w:rsidRPr="00ED0DA4">
        <w:t xml:space="preserve"> </w:t>
      </w:r>
      <w:r w:rsidR="00AB7757" w:rsidRPr="00ED0DA4">
        <w:t>монтаж</w:t>
      </w:r>
      <w:r w:rsidR="00ED4925" w:rsidRPr="00ED0DA4">
        <w:t xml:space="preserve"> 2 подвійних</w:t>
      </w:r>
      <w:r w:rsidR="009678C6" w:rsidRPr="00ED0DA4">
        <w:t xml:space="preserve"> вимикачів,</w:t>
      </w:r>
      <w:r w:rsidR="00AB7757" w:rsidRPr="00ED0DA4">
        <w:t xml:space="preserve"> прокладання 240м кабелю  (у гофрі)</w:t>
      </w:r>
      <w:r w:rsidR="009A3D11" w:rsidRPr="00ED0DA4">
        <w:t>, кількість ліній освітлення</w:t>
      </w:r>
      <w:r w:rsidR="00AB7757" w:rsidRPr="00ED0DA4">
        <w:t xml:space="preserve">  </w:t>
      </w:r>
      <w:r w:rsidR="009A3D11" w:rsidRPr="00ED0DA4">
        <w:t>4</w:t>
      </w:r>
      <w:r w:rsidR="00AB7757" w:rsidRPr="00ED0DA4">
        <w:t xml:space="preserve"> ( один подвійний вимикач на одне приміщення торгового залу, другий подвійний вимикач на друге приміщення торгового залу, попередньо узгодити з керівником магазину зони освітлення при перемиканні вимикачів). Виконати </w:t>
      </w:r>
      <w:r w:rsidR="00AD3B47" w:rsidRPr="00ED0DA4">
        <w:t>монтаж нових світильників згідно проекту</w:t>
      </w:r>
      <w:r w:rsidR="007968AD" w:rsidRPr="00ED0DA4">
        <w:t xml:space="preserve"> </w:t>
      </w:r>
      <w:r w:rsidR="00AC33B2">
        <w:rPr>
          <w:lang w:val="en-US"/>
        </w:rPr>
        <w:t xml:space="preserve">37 </w:t>
      </w:r>
      <w:bookmarkStart w:id="0" w:name="_GoBack"/>
      <w:bookmarkEnd w:id="0"/>
      <w:r w:rsidR="007968AD" w:rsidRPr="00ED0DA4">
        <w:t>шт</w:t>
      </w:r>
      <w:r w:rsidR="00352338" w:rsidRPr="00ED0DA4">
        <w:t xml:space="preserve">, монтаж стелі з </w:t>
      </w:r>
      <w:r w:rsidR="00EF0E60" w:rsidRPr="00ED0DA4">
        <w:t>ламелів</w:t>
      </w:r>
      <w:r w:rsidR="00DE5529" w:rsidRPr="00ED0DA4">
        <w:t xml:space="preserve"> 50м.кв.</w:t>
      </w:r>
      <w:r w:rsidR="00352338" w:rsidRPr="00ED0DA4">
        <w:t xml:space="preserve"> </w:t>
      </w:r>
      <w:r w:rsidR="001F0EE5" w:rsidRPr="00ED0DA4">
        <w:t xml:space="preserve"> </w:t>
      </w:r>
      <w:r w:rsidR="003E4321" w:rsidRPr="00ED0DA4">
        <w:t>Також необхідно відремонтувати існуючі світильники з світлодіодних стрічок</w:t>
      </w:r>
      <w:r w:rsidR="00DE5529" w:rsidRPr="00ED0DA4">
        <w:t xml:space="preserve"> (замінити 3</w:t>
      </w:r>
      <w:r w:rsidR="001F15E4" w:rsidRPr="00ED0DA4">
        <w:t>0</w:t>
      </w:r>
      <w:r w:rsidR="00953E03" w:rsidRPr="00ED0DA4">
        <w:t>м.пог</w:t>
      </w:r>
      <w:r w:rsidR="001F15E4" w:rsidRPr="00ED0DA4">
        <w:t xml:space="preserve"> стрічки</w:t>
      </w:r>
      <w:r w:rsidR="008F5E2C" w:rsidRPr="00ED0DA4">
        <w:t xml:space="preserve"> у світильниках</w:t>
      </w:r>
      <w:r w:rsidR="00953E03" w:rsidRPr="00ED0DA4">
        <w:t>)</w:t>
      </w:r>
      <w:r w:rsidR="003E4321" w:rsidRPr="00ED0DA4">
        <w:t>, що знаходяться під стелею та світять на стіни (частково не світяться).</w:t>
      </w:r>
    </w:p>
    <w:p w:rsidR="00867B11" w:rsidRDefault="009124AD" w:rsidP="00867B11">
      <w:r w:rsidRPr="00ED0DA4">
        <w:t xml:space="preserve"> </w:t>
      </w:r>
      <w:r w:rsidR="00263BF6" w:rsidRPr="00ED0DA4">
        <w:t>Закупівля,</w:t>
      </w:r>
      <w:r w:rsidR="00522065" w:rsidRPr="00ED0DA4">
        <w:t xml:space="preserve"> доставка світил</w:t>
      </w:r>
      <w:r w:rsidR="003B2DFF" w:rsidRPr="00ED0DA4">
        <w:t>ьників</w:t>
      </w:r>
      <w:r w:rsidR="00C54A6E" w:rsidRPr="00ED0DA4">
        <w:t xml:space="preserve"> (</w:t>
      </w:r>
      <w:r w:rsidR="00DE5529" w:rsidRPr="00ED0DA4">
        <w:t xml:space="preserve">Світильник підвісний на тросах </w:t>
      </w:r>
      <w:r w:rsidR="00DE5529" w:rsidRPr="00ED0DA4">
        <w:rPr>
          <w:lang w:val="en-US"/>
        </w:rPr>
        <w:t>Fantastic</w:t>
      </w:r>
      <w:r w:rsidR="00DE5529" w:rsidRPr="00ED0DA4">
        <w:t xml:space="preserve"> </w:t>
      </w:r>
      <w:r w:rsidR="00DE5529" w:rsidRPr="00ED0DA4">
        <w:rPr>
          <w:lang w:val="en-US"/>
        </w:rPr>
        <w:t>LED</w:t>
      </w:r>
      <w:r w:rsidR="00DE5529" w:rsidRPr="00ED0DA4">
        <w:t xml:space="preserve"> 36Вт, 1200мм, </w:t>
      </w:r>
      <w:r w:rsidR="00AB4740" w:rsidRPr="00ED0DA4">
        <w:t>6500К, чорний</w:t>
      </w:r>
      <w:r w:rsidR="00AC33B2">
        <w:t xml:space="preserve"> – 37 </w:t>
      </w:r>
      <w:r w:rsidR="00022D05" w:rsidRPr="00ED0DA4">
        <w:t>шт</w:t>
      </w:r>
      <w:r w:rsidR="00C54A6E" w:rsidRPr="00ED0DA4">
        <w:t>)</w:t>
      </w:r>
      <w:r w:rsidR="003B2DFF" w:rsidRPr="00ED0DA4">
        <w:t xml:space="preserve"> та матеріалів</w:t>
      </w:r>
      <w:r w:rsidR="00F33532" w:rsidRPr="00ED0DA4">
        <w:t xml:space="preserve"> здійснюється підрядником: </w:t>
      </w:r>
      <w:r w:rsidR="00BF773D" w:rsidRPr="00ED0DA4">
        <w:t>дюбель розпірний 8x40 мм</w:t>
      </w:r>
      <w:r w:rsidR="00AB4740" w:rsidRPr="00ED0DA4">
        <w:t xml:space="preserve"> (</w:t>
      </w:r>
      <w:hyperlink r:id="rId6" w:history="1">
        <w:r w:rsidR="00AB4740" w:rsidRPr="00ED0DA4">
          <w:t>Expert Fix</w:t>
        </w:r>
      </w:hyperlink>
      <w:r w:rsidR="00AB4740" w:rsidRPr="00ED0DA4">
        <w:t>)</w:t>
      </w:r>
      <w:r w:rsidR="00BF773D" w:rsidRPr="00ED0DA4">
        <w:t xml:space="preserve"> </w:t>
      </w:r>
      <w:r w:rsidR="009A3D11" w:rsidRPr="00ED0DA4">
        <w:t xml:space="preserve">по </w:t>
      </w:r>
      <w:r w:rsidR="00BF773D" w:rsidRPr="00ED0DA4">
        <w:t>7 шт</w:t>
      </w:r>
      <w:r w:rsidR="00F33532" w:rsidRPr="00ED0DA4">
        <w:t xml:space="preserve"> в упаковці </w:t>
      </w:r>
      <w:r w:rsidR="009A3D11" w:rsidRPr="00ED0DA4">
        <w:t xml:space="preserve">(з крюком) всього </w:t>
      </w:r>
      <w:r w:rsidR="00BF773D" w:rsidRPr="00ED0DA4">
        <w:t xml:space="preserve">106шт, </w:t>
      </w:r>
      <w:r w:rsidR="00522065" w:rsidRPr="00ED0DA4">
        <w:t>кабель</w:t>
      </w:r>
      <w:r w:rsidR="00D24012" w:rsidRPr="00ED0DA4">
        <w:t xml:space="preserve"> ВВГнг</w:t>
      </w:r>
      <w:r w:rsidR="00EF0E60" w:rsidRPr="00ED0DA4">
        <w:t>д</w:t>
      </w:r>
      <w:r w:rsidR="00DF1BFE" w:rsidRPr="00ED0DA4">
        <w:t>3</w:t>
      </w:r>
      <w:r w:rsidR="00C804AE" w:rsidRPr="00ED0DA4">
        <w:t>х1,5</w:t>
      </w:r>
      <w:r w:rsidR="00CC3373" w:rsidRPr="00ED0DA4">
        <w:t xml:space="preserve"> –</w:t>
      </w:r>
      <w:r w:rsidR="00AC33B2">
        <w:t xml:space="preserve"> 17</w:t>
      </w:r>
      <w:r w:rsidR="00CC3373" w:rsidRPr="00ED0DA4">
        <w:t>0м</w:t>
      </w:r>
      <w:r w:rsidR="00EF0E60" w:rsidRPr="00ED0DA4">
        <w:t>, чорну</w:t>
      </w:r>
      <w:r w:rsidR="00C804AE" w:rsidRPr="00ED0DA4">
        <w:t xml:space="preserve"> гофру</w:t>
      </w:r>
      <w:r w:rsidR="005F416F" w:rsidRPr="00ED0DA4">
        <w:t xml:space="preserve"> -</w:t>
      </w:r>
      <w:r w:rsidR="00AC33B2">
        <w:t xml:space="preserve"> 17</w:t>
      </w:r>
      <w:r w:rsidR="00CC3373" w:rsidRPr="00ED0DA4">
        <w:t>0</w:t>
      </w:r>
      <w:r w:rsidR="00924E2D" w:rsidRPr="00ED0DA4">
        <w:t>м</w:t>
      </w:r>
      <w:r w:rsidR="00C804AE" w:rsidRPr="00ED0DA4">
        <w:t>,</w:t>
      </w:r>
      <w:r w:rsidR="003B2DFF" w:rsidRPr="00ED0DA4">
        <w:t xml:space="preserve"> </w:t>
      </w:r>
      <w:r w:rsidR="00EF0E60" w:rsidRPr="00ED0DA4">
        <w:t>кліпса для гофри, чорна - 2</w:t>
      </w:r>
      <w:r w:rsidR="003B2DFF" w:rsidRPr="00ED0DA4">
        <w:t>00шт,</w:t>
      </w:r>
      <w:r w:rsidR="00C804AE" w:rsidRPr="00ED0DA4">
        <w:t xml:space="preserve"> елементи кріплення світильників</w:t>
      </w:r>
      <w:r w:rsidR="00BF773D" w:rsidRPr="00ED0DA4">
        <w:t xml:space="preserve"> (</w:t>
      </w:r>
      <w:r w:rsidR="009A3D11" w:rsidRPr="00ED0DA4">
        <w:t>у разі відсутності у комплекті зі світильником)</w:t>
      </w:r>
      <w:r w:rsidR="00BF773D" w:rsidRPr="00ED0DA4">
        <w:t>Трос оцинкованный 1</w:t>
      </w:r>
      <w:r w:rsidR="009A3D11" w:rsidRPr="00ED0DA4">
        <w:t>,5</w:t>
      </w:r>
      <w:r w:rsidR="00BF773D" w:rsidRPr="00ED0DA4">
        <w:t xml:space="preserve"> мм 1 пог.м. DIN 3053</w:t>
      </w:r>
      <w:r w:rsidR="00651CC0" w:rsidRPr="00ED0DA4">
        <w:t>-</w:t>
      </w:r>
      <w:r w:rsidR="00AC33B2" w:rsidRPr="00AC33B2">
        <w:t xml:space="preserve">37 </w:t>
      </w:r>
      <w:r w:rsidR="00BF773D" w:rsidRPr="00ED0DA4">
        <w:t>м</w:t>
      </w:r>
      <w:r w:rsidR="00B64ED8" w:rsidRPr="00ED0DA4">
        <w:t>,</w:t>
      </w:r>
      <w:r w:rsidR="00AC33B2">
        <w:t xml:space="preserve"> затискач для троса капельний </w:t>
      </w:r>
      <w:r w:rsidR="00AC33B2" w:rsidRPr="00AC33B2">
        <w:t>74</w:t>
      </w:r>
      <w:r w:rsidR="00BF773D" w:rsidRPr="00ED0DA4">
        <w:t>шт,</w:t>
      </w:r>
      <w:r w:rsidR="00B64ED8" w:rsidRPr="00ED0DA4">
        <w:t xml:space="preserve"> </w:t>
      </w:r>
      <w:hyperlink r:id="rId7" w:history="1">
        <w:r w:rsidR="00F30039" w:rsidRPr="00ED0DA4">
          <w:t xml:space="preserve"> Кріплення LINE-R (C_L) тип S фіксатор троса #M5 </w:t>
        </w:r>
        <w:r w:rsidR="00CC3373" w:rsidRPr="00ED0DA4">
          <w:t xml:space="preserve"> </w:t>
        </w:r>
      </w:hyperlink>
      <w:r w:rsidR="00EF0E60" w:rsidRPr="00ED0DA4">
        <w:t>–</w:t>
      </w:r>
      <w:r w:rsidR="00AC33B2">
        <w:t xml:space="preserve"> 74</w:t>
      </w:r>
      <w:r w:rsidR="00673273" w:rsidRPr="00ED0DA4">
        <w:t>шт</w:t>
      </w:r>
      <w:r w:rsidR="005452A9" w:rsidRPr="00ED0DA4">
        <w:t>)</w:t>
      </w:r>
      <w:r w:rsidR="00CF2036" w:rsidRPr="00ED0DA4">
        <w:t>.</w:t>
      </w:r>
      <w:r w:rsidR="00C804AE" w:rsidRPr="00ED0DA4">
        <w:t xml:space="preserve"> </w:t>
      </w:r>
      <w:r w:rsidR="00022D05" w:rsidRPr="00ED0DA4">
        <w:t>К</w:t>
      </w:r>
      <w:r w:rsidR="0029114E" w:rsidRPr="00ED0DA4">
        <w:t>оробка розподільча</w:t>
      </w:r>
      <w:r w:rsidR="003C2357" w:rsidRPr="00ED0DA4">
        <w:t xml:space="preserve"> чорна</w:t>
      </w:r>
      <w:r w:rsidR="0029114E" w:rsidRPr="00ED0DA4">
        <w:t xml:space="preserve"> </w:t>
      </w:r>
      <w:r w:rsidR="00B7549A" w:rsidRPr="00ED0DA4">
        <w:t>-</w:t>
      </w:r>
      <w:r w:rsidR="00D41506" w:rsidRPr="00ED0DA4">
        <w:t xml:space="preserve"> 4</w:t>
      </w:r>
      <w:r w:rsidR="001344B5" w:rsidRPr="00ED0DA4">
        <w:t>шт</w:t>
      </w:r>
      <w:r w:rsidR="00EA1253" w:rsidRPr="00ED0DA4">
        <w:t xml:space="preserve"> (також є існуючі)</w:t>
      </w:r>
      <w:r w:rsidR="00C804AE" w:rsidRPr="00ED0DA4">
        <w:t>,</w:t>
      </w:r>
      <w:r w:rsidR="000A465D" w:rsidRPr="00ED0DA4">
        <w:t xml:space="preserve"> </w:t>
      </w:r>
      <w:r w:rsidR="00A75F06" w:rsidRPr="00ED0DA4">
        <w:t>к</w:t>
      </w:r>
      <w:r w:rsidR="00526001" w:rsidRPr="00ED0DA4">
        <w:t>олодка клемна E.NEXT e.lc.pro.pl.2</w:t>
      </w:r>
      <w:r w:rsidR="001F15E4" w:rsidRPr="00ED0DA4">
        <w:t xml:space="preserve"> з натискним важелем 5 шт (у комплекті)</w:t>
      </w:r>
      <w:r w:rsidR="00526001" w:rsidRPr="00ED0DA4">
        <w:t xml:space="preserve"> </w:t>
      </w:r>
      <w:r w:rsidR="000A465D" w:rsidRPr="00ED0DA4">
        <w:t>–</w:t>
      </w:r>
      <w:r w:rsidR="00AC33B2">
        <w:t xml:space="preserve"> </w:t>
      </w:r>
      <w:r w:rsidR="00AC33B2" w:rsidRPr="00AC33B2">
        <w:t>16</w:t>
      </w:r>
      <w:r w:rsidR="001F15E4" w:rsidRPr="00ED0DA4">
        <w:t xml:space="preserve"> комплект</w:t>
      </w:r>
      <w:r w:rsidR="00D90ABF" w:rsidRPr="00ED0DA4">
        <w:t>а</w:t>
      </w:r>
      <w:r w:rsidR="00EA1253" w:rsidRPr="00ED0DA4">
        <w:t xml:space="preserve"> (для світильників)</w:t>
      </w:r>
      <w:r w:rsidR="000A465D" w:rsidRPr="00ED0DA4">
        <w:t>,</w:t>
      </w:r>
      <w:r w:rsidR="00EA1253" w:rsidRPr="00ED0DA4">
        <w:t xml:space="preserve"> Клема для швидкого монтажу </w:t>
      </w:r>
      <w:r w:rsidR="00EA1253" w:rsidRPr="00ED0DA4">
        <w:rPr>
          <w:lang w:val="en-US"/>
        </w:rPr>
        <w:t>Wago</w:t>
      </w:r>
      <w:r w:rsidR="00EA1253" w:rsidRPr="00ED0DA4">
        <w:t xml:space="preserve"> 222-415 на 5 провідників з важелем 3шт (у комплекті) </w:t>
      </w:r>
      <w:r w:rsidR="00D41506" w:rsidRPr="00ED0DA4">
        <w:t>–</w:t>
      </w:r>
      <w:r w:rsidR="00EA1253" w:rsidRPr="00ED0DA4">
        <w:t xml:space="preserve"> 10</w:t>
      </w:r>
      <w:r w:rsidR="00D41506" w:rsidRPr="00ED0DA4">
        <w:t xml:space="preserve"> </w:t>
      </w:r>
      <w:r w:rsidR="00EA1253" w:rsidRPr="00ED0DA4">
        <w:t>комплектів (для розподільчих коробок),</w:t>
      </w:r>
      <w:r w:rsidR="00BB1C93" w:rsidRPr="00ED0DA4">
        <w:t xml:space="preserve"> </w:t>
      </w:r>
      <w:r w:rsidR="00A952C2" w:rsidRPr="00ED0DA4">
        <w:t xml:space="preserve">кабельні </w:t>
      </w:r>
      <w:r w:rsidR="00C804AE" w:rsidRPr="00ED0DA4">
        <w:t>стяжки</w:t>
      </w:r>
      <w:r w:rsidR="00CC3373" w:rsidRPr="00ED0DA4">
        <w:t xml:space="preserve"> </w:t>
      </w:r>
      <w:r w:rsidR="00673273" w:rsidRPr="00ED0DA4">
        <w:t>чорні</w:t>
      </w:r>
      <w:r w:rsidR="001F15E4" w:rsidRPr="00ED0DA4">
        <w:t xml:space="preserve"> </w:t>
      </w:r>
      <w:r w:rsidR="00673273" w:rsidRPr="00ED0DA4">
        <w:t>30</w:t>
      </w:r>
      <w:r w:rsidR="00CC3373" w:rsidRPr="00ED0DA4">
        <w:t>0шт,</w:t>
      </w:r>
      <w:r w:rsidR="003B2DFF" w:rsidRPr="00ED0DA4">
        <w:t xml:space="preserve"> дюбелі 6х40 –</w:t>
      </w:r>
      <w:r w:rsidR="00BF773D" w:rsidRPr="00ED0DA4">
        <w:t xml:space="preserve"> 2</w:t>
      </w:r>
      <w:r w:rsidR="007968AD" w:rsidRPr="00ED0DA4">
        <w:t>00</w:t>
      </w:r>
      <w:r w:rsidR="003B2DFF" w:rsidRPr="00ED0DA4">
        <w:t>шт</w:t>
      </w:r>
      <w:r w:rsidR="002F17F0" w:rsidRPr="00ED0DA4">
        <w:t xml:space="preserve">, </w:t>
      </w:r>
      <w:r w:rsidR="008F5E2C" w:rsidRPr="00ED0DA4">
        <w:t xml:space="preserve">світлодіодна стрічка 30м.пог., </w:t>
      </w:r>
      <w:r w:rsidR="005452A9" w:rsidRPr="00ED0DA4">
        <w:t>клейка ізолююча стрічка</w:t>
      </w:r>
      <w:r w:rsidR="00BC5702" w:rsidRPr="00ED0DA4">
        <w:t xml:space="preserve"> 1шт</w:t>
      </w:r>
      <w:r w:rsidR="005D3F35" w:rsidRPr="00ED0DA4">
        <w:t>,</w:t>
      </w:r>
      <w:r w:rsidR="00BF773D" w:rsidRPr="00ED0DA4">
        <w:t xml:space="preserve"> кабель силовой многожильный Одескабель H03VVH2-F (ШВВП) HausMark 2 х 0,5 медь</w:t>
      </w:r>
      <w:r w:rsidR="00DF1BFE" w:rsidRPr="00ED0DA4">
        <w:t xml:space="preserve"> – 3</w:t>
      </w:r>
      <w:r w:rsidR="00BF773D" w:rsidRPr="00ED0DA4">
        <w:t>м,</w:t>
      </w:r>
      <w:r w:rsidR="005D3F35" w:rsidRPr="00ED0DA4">
        <w:t xml:space="preserve"> </w:t>
      </w:r>
      <w:r w:rsidR="00DF1BFE" w:rsidRPr="00ED0DA4">
        <w:t>вимикачі світла подвійні</w:t>
      </w:r>
      <w:r w:rsidR="00022D05" w:rsidRPr="00ED0DA4">
        <w:t xml:space="preserve"> – 2шт</w:t>
      </w:r>
      <w:r w:rsidR="00522065" w:rsidRPr="00ED0DA4">
        <w:t xml:space="preserve">. </w:t>
      </w:r>
      <w:r w:rsidR="00C54A6E" w:rsidRPr="00ED0DA4">
        <w:t>Світильники кріпити</w:t>
      </w:r>
      <w:r w:rsidR="001D6F98" w:rsidRPr="00ED0DA4">
        <w:t xml:space="preserve"> </w:t>
      </w:r>
      <w:r w:rsidR="0011332A" w:rsidRPr="00ED0DA4">
        <w:t>на</w:t>
      </w:r>
      <w:r w:rsidR="004E1E48" w:rsidRPr="00ED0DA4">
        <w:t xml:space="preserve"> тросових підвісах</w:t>
      </w:r>
      <w:r w:rsidR="00B2637F" w:rsidRPr="00ED0DA4">
        <w:t xml:space="preserve"> до перекриття магазину з розташуванням</w:t>
      </w:r>
      <w:r w:rsidR="00033F50" w:rsidRPr="00ED0DA4">
        <w:t xml:space="preserve"> світильників</w:t>
      </w:r>
      <w:r w:rsidR="00B2637F" w:rsidRPr="00ED0DA4">
        <w:t xml:space="preserve"> </w:t>
      </w:r>
      <w:r w:rsidR="00033F50" w:rsidRPr="00ED0DA4">
        <w:t>поряд</w:t>
      </w:r>
      <w:r w:rsidR="00747598" w:rsidRPr="00ED0DA4">
        <w:t xml:space="preserve"> з</w:t>
      </w:r>
      <w:r w:rsidR="00033F50" w:rsidRPr="00ED0DA4">
        <w:t xml:space="preserve"> нижнім краєм ламелі, згідно </w:t>
      </w:r>
      <w:r w:rsidR="005F416F" w:rsidRPr="00ED0DA4">
        <w:t>проекту</w:t>
      </w:r>
      <w:r w:rsidR="001F0EE5" w:rsidRPr="00ED0DA4">
        <w:t>)</w:t>
      </w:r>
      <w:r w:rsidR="001F15E4" w:rsidRPr="00ED0DA4">
        <w:t xml:space="preserve"> </w:t>
      </w:r>
      <w:r w:rsidR="00522065" w:rsidRPr="00ED0DA4">
        <w:t>Обстеження треба врахувати у комерційній пропозиції.</w:t>
      </w:r>
      <w:r w:rsidR="00973D6B" w:rsidRPr="00ED0DA4">
        <w:t xml:space="preserve"> </w:t>
      </w:r>
      <w:r w:rsidR="004E09AE" w:rsidRPr="00ED0DA4">
        <w:t>Прошу надати комерційну пропозицію та термін</w:t>
      </w:r>
      <w:r w:rsidR="009352D4" w:rsidRPr="00ED0DA4">
        <w:t xml:space="preserve"> для</w:t>
      </w:r>
      <w:r w:rsidR="004E09AE" w:rsidRPr="00ED0DA4">
        <w:t xml:space="preserve"> гарантійного ремонту.</w:t>
      </w:r>
      <w:r w:rsidR="00522065">
        <w:t xml:space="preserve"> </w:t>
      </w:r>
    </w:p>
    <w:p w:rsidR="00DE0088" w:rsidRDefault="00DE0088" w:rsidP="00867B11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8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813133" w:rsidRPr="0028409B" w:rsidRDefault="00813133" w:rsidP="0081313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813133" w:rsidRPr="0028409B" w:rsidRDefault="00813133" w:rsidP="0081313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 такий як шліфпапір, сверло, валік, пензли і т.д.(розхідні матеріали) мають бути враховані в вартість робіт.</w:t>
      </w:r>
    </w:p>
    <w:p w:rsidR="00813133" w:rsidRPr="00320191" w:rsidRDefault="00813133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813133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11</w:t>
      </w:r>
      <w:r w:rsidR="00F30039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.05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22D05"/>
    <w:rsid w:val="00033F50"/>
    <w:rsid w:val="00060E26"/>
    <w:rsid w:val="000934D0"/>
    <w:rsid w:val="00094D63"/>
    <w:rsid w:val="000A465D"/>
    <w:rsid w:val="000B3220"/>
    <w:rsid w:val="000D27D1"/>
    <w:rsid w:val="000D53BD"/>
    <w:rsid w:val="000D7031"/>
    <w:rsid w:val="000E247F"/>
    <w:rsid w:val="000E2ADD"/>
    <w:rsid w:val="000E3D78"/>
    <w:rsid w:val="000E5DA8"/>
    <w:rsid w:val="00111E25"/>
    <w:rsid w:val="001129BC"/>
    <w:rsid w:val="0011332A"/>
    <w:rsid w:val="00121DA0"/>
    <w:rsid w:val="00124DB9"/>
    <w:rsid w:val="001344B5"/>
    <w:rsid w:val="00135934"/>
    <w:rsid w:val="00141CF3"/>
    <w:rsid w:val="0018520D"/>
    <w:rsid w:val="0019132F"/>
    <w:rsid w:val="001929F0"/>
    <w:rsid w:val="001D6F98"/>
    <w:rsid w:val="001F0EE5"/>
    <w:rsid w:val="001F15E4"/>
    <w:rsid w:val="0022628A"/>
    <w:rsid w:val="002404E3"/>
    <w:rsid w:val="00263BF6"/>
    <w:rsid w:val="00264E4B"/>
    <w:rsid w:val="0029114E"/>
    <w:rsid w:val="002C20DD"/>
    <w:rsid w:val="002D5AC4"/>
    <w:rsid w:val="002E3863"/>
    <w:rsid w:val="002F17F0"/>
    <w:rsid w:val="0031715E"/>
    <w:rsid w:val="00352213"/>
    <w:rsid w:val="00352338"/>
    <w:rsid w:val="00361A42"/>
    <w:rsid w:val="003918A2"/>
    <w:rsid w:val="003B2DFF"/>
    <w:rsid w:val="003C2357"/>
    <w:rsid w:val="003C3B33"/>
    <w:rsid w:val="003E4321"/>
    <w:rsid w:val="00414B9F"/>
    <w:rsid w:val="00432CD3"/>
    <w:rsid w:val="00454968"/>
    <w:rsid w:val="00455057"/>
    <w:rsid w:val="00462C38"/>
    <w:rsid w:val="00463C87"/>
    <w:rsid w:val="00480F18"/>
    <w:rsid w:val="004E09AE"/>
    <w:rsid w:val="004E1E48"/>
    <w:rsid w:val="004F0030"/>
    <w:rsid w:val="005110DF"/>
    <w:rsid w:val="00511176"/>
    <w:rsid w:val="00522065"/>
    <w:rsid w:val="00526001"/>
    <w:rsid w:val="005452A9"/>
    <w:rsid w:val="005850DC"/>
    <w:rsid w:val="005B01D7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F7A14"/>
    <w:rsid w:val="00747598"/>
    <w:rsid w:val="007577DE"/>
    <w:rsid w:val="00760F3D"/>
    <w:rsid w:val="00764551"/>
    <w:rsid w:val="0078193C"/>
    <w:rsid w:val="00791603"/>
    <w:rsid w:val="007968AD"/>
    <w:rsid w:val="007A48C7"/>
    <w:rsid w:val="007C3F0D"/>
    <w:rsid w:val="007D13DB"/>
    <w:rsid w:val="007F2473"/>
    <w:rsid w:val="0081281B"/>
    <w:rsid w:val="00813133"/>
    <w:rsid w:val="00822DD2"/>
    <w:rsid w:val="00867B11"/>
    <w:rsid w:val="00876CA7"/>
    <w:rsid w:val="008864EB"/>
    <w:rsid w:val="008A1113"/>
    <w:rsid w:val="008A6CC5"/>
    <w:rsid w:val="008C6854"/>
    <w:rsid w:val="008D1F1F"/>
    <w:rsid w:val="008D75D9"/>
    <w:rsid w:val="008F5E2C"/>
    <w:rsid w:val="009124AD"/>
    <w:rsid w:val="00913675"/>
    <w:rsid w:val="00924E2D"/>
    <w:rsid w:val="009352D4"/>
    <w:rsid w:val="009477EF"/>
    <w:rsid w:val="0095265D"/>
    <w:rsid w:val="00953E03"/>
    <w:rsid w:val="009678C6"/>
    <w:rsid w:val="00973D6B"/>
    <w:rsid w:val="009A3D11"/>
    <w:rsid w:val="009E0F0E"/>
    <w:rsid w:val="009E400B"/>
    <w:rsid w:val="00A348BC"/>
    <w:rsid w:val="00A36F0F"/>
    <w:rsid w:val="00A75F06"/>
    <w:rsid w:val="00A76842"/>
    <w:rsid w:val="00A952C2"/>
    <w:rsid w:val="00AA21D0"/>
    <w:rsid w:val="00AA66A2"/>
    <w:rsid w:val="00AB4740"/>
    <w:rsid w:val="00AB7156"/>
    <w:rsid w:val="00AB7757"/>
    <w:rsid w:val="00AC33B2"/>
    <w:rsid w:val="00AD3B47"/>
    <w:rsid w:val="00AD75B1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E6F8E"/>
    <w:rsid w:val="00BF773D"/>
    <w:rsid w:val="00C526FF"/>
    <w:rsid w:val="00C54A6E"/>
    <w:rsid w:val="00C804AE"/>
    <w:rsid w:val="00C8211B"/>
    <w:rsid w:val="00CB1EF3"/>
    <w:rsid w:val="00CC3373"/>
    <w:rsid w:val="00CD7ADC"/>
    <w:rsid w:val="00CF2036"/>
    <w:rsid w:val="00D24012"/>
    <w:rsid w:val="00D41506"/>
    <w:rsid w:val="00D42C4D"/>
    <w:rsid w:val="00D44570"/>
    <w:rsid w:val="00D545A4"/>
    <w:rsid w:val="00D5611E"/>
    <w:rsid w:val="00D90ABF"/>
    <w:rsid w:val="00DA28BC"/>
    <w:rsid w:val="00DB7133"/>
    <w:rsid w:val="00DD418D"/>
    <w:rsid w:val="00DE0088"/>
    <w:rsid w:val="00DE3B66"/>
    <w:rsid w:val="00DE5529"/>
    <w:rsid w:val="00DF0F77"/>
    <w:rsid w:val="00DF1BFE"/>
    <w:rsid w:val="00E06CA8"/>
    <w:rsid w:val="00E0735C"/>
    <w:rsid w:val="00E26408"/>
    <w:rsid w:val="00EA1253"/>
    <w:rsid w:val="00ED0DA4"/>
    <w:rsid w:val="00ED4925"/>
    <w:rsid w:val="00EF0E60"/>
    <w:rsid w:val="00EF4341"/>
    <w:rsid w:val="00F00687"/>
    <w:rsid w:val="00F10F8F"/>
    <w:rsid w:val="00F30039"/>
    <w:rsid w:val="00F31B3E"/>
    <w:rsid w:val="00F33532"/>
    <w:rsid w:val="00F773D5"/>
    <w:rsid w:val="00FD0F9D"/>
    <w:rsid w:val="00FD5C6A"/>
    <w:rsid w:val="00FE6CAB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6E83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epicentrk.ua/shop/zazhim-dlya-trosa-odinarnyy-simplex-2-m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centrk.ua/shop/dyubel-raspornyy-s-c-kryukom-8x40-mm-7-sht-expert-fi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2BC3-09AD-418A-B2DC-5D556740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16615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38</cp:revision>
  <dcterms:created xsi:type="dcterms:W3CDTF">2022-12-16T14:08:00Z</dcterms:created>
  <dcterms:modified xsi:type="dcterms:W3CDTF">2023-05-08T10:38:00Z</dcterms:modified>
</cp:coreProperties>
</file>