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088" w:rsidRPr="008836A1" w:rsidRDefault="00EE1723" w:rsidP="0078193C">
      <w:pPr>
        <w:jc w:val="center"/>
        <w:rPr>
          <w:b/>
          <w:lang w:val="ru-RU"/>
        </w:rPr>
      </w:pPr>
      <w:r w:rsidRPr="008836A1">
        <w:rPr>
          <w:b/>
        </w:rPr>
        <w:t>Ремонтні роботи</w:t>
      </w:r>
      <w:r w:rsidR="00FD054A">
        <w:rPr>
          <w:b/>
        </w:rPr>
        <w:t xml:space="preserve"> в ТТ в </w:t>
      </w:r>
      <w:r w:rsidR="00FD054A" w:rsidRPr="00FD054A">
        <w:rPr>
          <w:b/>
        </w:rPr>
        <w:t>м. Дрогобич, Пилипа Орлика 18Б</w:t>
      </w:r>
    </w:p>
    <w:p w:rsidR="0078193C" w:rsidRDefault="0078193C" w:rsidP="0078193C">
      <w:pPr>
        <w:jc w:val="center"/>
      </w:pPr>
    </w:p>
    <w:p w:rsidR="00EE1723" w:rsidRDefault="007C3F0D" w:rsidP="00867B11">
      <w:r w:rsidRPr="00DE0088">
        <w:t xml:space="preserve">У </w:t>
      </w:r>
      <w:r w:rsidR="00DC3999">
        <w:t>діючому комерційному приміщенні</w:t>
      </w:r>
      <w:r w:rsidRPr="00DE0088">
        <w:t>,</w:t>
      </w:r>
      <w:r w:rsidR="00DC3999">
        <w:t xml:space="preserve"> яке</w:t>
      </w:r>
      <w:r w:rsidR="00455057">
        <w:t xml:space="preserve"> знаходиться </w:t>
      </w:r>
      <w:r w:rsidR="00A76842">
        <w:t xml:space="preserve">за </w:t>
      </w:r>
      <w:proofErr w:type="spellStart"/>
      <w:r w:rsidR="00EF0E60" w:rsidRPr="00EF0E60">
        <w:t>адресою</w:t>
      </w:r>
      <w:proofErr w:type="spellEnd"/>
      <w:r w:rsidR="00A76842">
        <w:t xml:space="preserve">: </w:t>
      </w:r>
      <w:r w:rsidR="002E3863">
        <w:t xml:space="preserve">м. </w:t>
      </w:r>
      <w:r w:rsidR="00FD054A">
        <w:t>Дрогобич, Пилипа Орлика 18Б</w:t>
      </w:r>
      <w:r w:rsidR="004E09AE" w:rsidRPr="004E09AE">
        <w:t xml:space="preserve">, </w:t>
      </w:r>
      <w:r w:rsidR="009124AD">
        <w:t>необхідно</w:t>
      </w:r>
      <w:r w:rsidR="00EE1723">
        <w:t>:</w:t>
      </w:r>
    </w:p>
    <w:p w:rsidR="00FD054A" w:rsidRPr="00FD054A" w:rsidRDefault="00FD054A" w:rsidP="00FD054A">
      <w:pPr>
        <w:pStyle w:val="a6"/>
        <w:shd w:val="clear" w:color="auto" w:fill="EEEEEE"/>
        <w:spacing w:before="0" w:beforeAutospacing="0" w:after="158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054A">
        <w:rPr>
          <w:rFonts w:asciiTheme="minorHAnsi" w:eastAsiaTheme="minorHAnsi" w:hAnsiTheme="minorHAnsi" w:cstheme="minorBidi"/>
          <w:sz w:val="22"/>
          <w:szCs w:val="22"/>
          <w:lang w:eastAsia="en-US"/>
        </w:rPr>
        <w:t>Виконати демонтаж настінних панелей 1200 - 2шт. </w:t>
      </w:r>
    </w:p>
    <w:p w:rsidR="00FD054A" w:rsidRPr="00FD054A" w:rsidRDefault="00FD054A" w:rsidP="00FD054A">
      <w:pPr>
        <w:pStyle w:val="a6"/>
        <w:shd w:val="clear" w:color="auto" w:fill="EEEEEE"/>
        <w:spacing w:before="0" w:beforeAutospacing="0" w:after="158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054A">
        <w:rPr>
          <w:rFonts w:asciiTheme="minorHAnsi" w:eastAsiaTheme="minorHAnsi" w:hAnsiTheme="minorHAnsi" w:cstheme="minorBidi"/>
          <w:sz w:val="22"/>
          <w:szCs w:val="22"/>
          <w:lang w:eastAsia="en-US"/>
        </w:rPr>
        <w:t>Виконати демонтаж настінних панелей 600 – 4шт. </w:t>
      </w:r>
    </w:p>
    <w:p w:rsidR="00FD054A" w:rsidRPr="00FD054A" w:rsidRDefault="00FD054A" w:rsidP="00FD054A">
      <w:pPr>
        <w:pStyle w:val="a6"/>
        <w:shd w:val="clear" w:color="auto" w:fill="EEEEEE"/>
        <w:spacing w:before="0" w:beforeAutospacing="0" w:after="158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054A">
        <w:rPr>
          <w:rFonts w:asciiTheme="minorHAnsi" w:eastAsiaTheme="minorHAnsi" w:hAnsiTheme="minorHAnsi" w:cstheme="minorBidi"/>
          <w:sz w:val="22"/>
          <w:szCs w:val="22"/>
          <w:lang w:eastAsia="en-US"/>
        </w:rPr>
        <w:t>Виконати монтаж настінних панелей 1200 – 2шт, згідно проекту, що додається до ТЗ. </w:t>
      </w:r>
    </w:p>
    <w:p w:rsidR="00FD054A" w:rsidRPr="00FD054A" w:rsidRDefault="00FD054A" w:rsidP="00FD054A">
      <w:pPr>
        <w:pStyle w:val="a6"/>
        <w:shd w:val="clear" w:color="auto" w:fill="EEEEEE"/>
        <w:spacing w:before="0" w:beforeAutospacing="0" w:after="158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054A">
        <w:rPr>
          <w:rFonts w:asciiTheme="minorHAnsi" w:eastAsiaTheme="minorHAnsi" w:hAnsiTheme="minorHAnsi" w:cstheme="minorBidi"/>
          <w:sz w:val="22"/>
          <w:szCs w:val="22"/>
          <w:lang w:eastAsia="en-US"/>
        </w:rPr>
        <w:t>Виконати монтаж настінних панелей 600 – 3шт, згідно проекту. </w:t>
      </w:r>
    </w:p>
    <w:p w:rsidR="00FD054A" w:rsidRPr="00FD054A" w:rsidRDefault="00FD054A" w:rsidP="00FD054A">
      <w:pPr>
        <w:pStyle w:val="a6"/>
        <w:shd w:val="clear" w:color="auto" w:fill="EEEEEE"/>
        <w:spacing w:before="0" w:beforeAutospacing="0" w:after="158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054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Запакувати у </w:t>
      </w:r>
      <w:proofErr w:type="spellStart"/>
      <w:r w:rsidRPr="00FD054A">
        <w:rPr>
          <w:rFonts w:asciiTheme="minorHAnsi" w:eastAsiaTheme="minorHAnsi" w:hAnsiTheme="minorHAnsi" w:cstheme="minorBidi"/>
          <w:sz w:val="22"/>
          <w:szCs w:val="22"/>
          <w:lang w:eastAsia="en-US"/>
        </w:rPr>
        <w:t>гофрокартон</w:t>
      </w:r>
      <w:proofErr w:type="spellEnd"/>
      <w:r w:rsidRPr="00FD054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та </w:t>
      </w:r>
      <w:proofErr w:type="spellStart"/>
      <w:r w:rsidRPr="00FD054A">
        <w:rPr>
          <w:rFonts w:asciiTheme="minorHAnsi" w:eastAsiaTheme="minorHAnsi" w:hAnsiTheme="minorHAnsi" w:cstheme="minorBidi"/>
          <w:sz w:val="22"/>
          <w:szCs w:val="22"/>
          <w:lang w:eastAsia="en-US"/>
        </w:rPr>
        <w:t>стрейч</w:t>
      </w:r>
      <w:proofErr w:type="spellEnd"/>
      <w:r w:rsidRPr="00FD054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плівку настінну панель 600 (</w:t>
      </w:r>
      <w:proofErr w:type="spellStart"/>
      <w:r w:rsidRPr="00FD054A">
        <w:rPr>
          <w:rFonts w:asciiTheme="minorHAnsi" w:eastAsiaTheme="minorHAnsi" w:hAnsiTheme="minorHAnsi" w:cstheme="minorBidi"/>
          <w:sz w:val="22"/>
          <w:szCs w:val="22"/>
          <w:lang w:eastAsia="en-US"/>
        </w:rPr>
        <w:t>аксессуарів</w:t>
      </w:r>
      <w:proofErr w:type="spellEnd"/>
      <w:r w:rsidRPr="00FD054A">
        <w:rPr>
          <w:rFonts w:asciiTheme="minorHAnsi" w:eastAsiaTheme="minorHAnsi" w:hAnsiTheme="minorHAnsi" w:cstheme="minorBidi"/>
          <w:sz w:val="22"/>
          <w:szCs w:val="22"/>
          <w:lang w:eastAsia="en-US"/>
        </w:rPr>
        <w:t>) – 1шт. (Надалі керівник її відправить на склад) </w:t>
      </w:r>
    </w:p>
    <w:p w:rsidR="00FD054A" w:rsidRPr="00FD054A" w:rsidRDefault="00FD054A" w:rsidP="00FD054A">
      <w:pPr>
        <w:pStyle w:val="a6"/>
        <w:shd w:val="clear" w:color="auto" w:fill="EEEEEE"/>
        <w:spacing w:before="0" w:beforeAutospacing="0" w:after="158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054A">
        <w:rPr>
          <w:rFonts w:asciiTheme="minorHAnsi" w:eastAsiaTheme="minorHAnsi" w:hAnsiTheme="minorHAnsi" w:cstheme="minorBidi"/>
          <w:sz w:val="22"/>
          <w:szCs w:val="22"/>
          <w:lang w:eastAsia="en-US"/>
        </w:rPr>
        <w:t>Розвернути дворівневі столи - 4шт, згідно проекту. </w:t>
      </w:r>
    </w:p>
    <w:p w:rsidR="00FD054A" w:rsidRPr="00FD054A" w:rsidRDefault="00FD054A" w:rsidP="00FD054A">
      <w:pPr>
        <w:pStyle w:val="a6"/>
        <w:shd w:val="clear" w:color="auto" w:fill="EEEEEE"/>
        <w:spacing w:before="0" w:beforeAutospacing="0" w:after="158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054A">
        <w:rPr>
          <w:rFonts w:asciiTheme="minorHAnsi" w:eastAsiaTheme="minorHAnsi" w:hAnsiTheme="minorHAnsi" w:cstheme="minorBidi"/>
          <w:sz w:val="22"/>
          <w:szCs w:val="22"/>
          <w:lang w:eastAsia="en-US"/>
        </w:rPr>
        <w:t>Виконати монтаж та підключення до живлення додаткового дворівневого столу, згідно проекту. Для проводу живлення столу виконати отвір у настінній панелі (біля якої він має встановлюватись). Отвір виконати за дворівневим столом, посередині, чашкою діаметром 63мм під  заглушку меблеву, кабельну, а також придбати та встановити заглушку. Виконати підключення дворівневого столу до існуючої розетки 220В за (поряд розташованою) настінною панеллю 1200. Для цього використати колодку на 5-6 розеток, кутову вилку та кабель білий ПВС3х1,5. </w:t>
      </w:r>
    </w:p>
    <w:p w:rsidR="00FD054A" w:rsidRPr="00FD054A" w:rsidRDefault="00FD054A" w:rsidP="00FD054A">
      <w:pPr>
        <w:pStyle w:val="a6"/>
        <w:shd w:val="clear" w:color="auto" w:fill="EEEEEE"/>
        <w:spacing w:before="0" w:beforeAutospacing="0" w:after="158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054A">
        <w:rPr>
          <w:rFonts w:asciiTheme="minorHAnsi" w:eastAsiaTheme="minorHAnsi" w:hAnsiTheme="minorHAnsi" w:cstheme="minorBidi"/>
          <w:sz w:val="22"/>
          <w:szCs w:val="22"/>
          <w:lang w:eastAsia="en-US"/>
        </w:rPr>
        <w:t>Встановити та підключити підсвічування дворівневих столів 1250 – 5шт. Дивись ТЗ на влаштування LED підсвічування дворівневих столів.</w:t>
      </w:r>
    </w:p>
    <w:p w:rsidR="00FD054A" w:rsidRDefault="00FD054A" w:rsidP="00FD054A">
      <w:pPr>
        <w:pStyle w:val="a6"/>
        <w:shd w:val="clear" w:color="auto" w:fill="EEEEEE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054A">
        <w:rPr>
          <w:rFonts w:asciiTheme="minorHAnsi" w:eastAsiaTheme="minorHAnsi" w:hAnsiTheme="minorHAnsi" w:cstheme="minorBidi"/>
          <w:sz w:val="22"/>
          <w:szCs w:val="22"/>
          <w:lang w:eastAsia="en-US"/>
        </w:rPr>
        <w:t>До ТЗ додається: дизайн проект, ТЗ на влаштування LED підсвічування дворівневих столів, дефектний акт.  </w:t>
      </w:r>
    </w:p>
    <w:p w:rsidR="00FD054A" w:rsidRPr="00FD054A" w:rsidRDefault="00FD054A" w:rsidP="00FD054A">
      <w:pPr>
        <w:pStyle w:val="a6"/>
        <w:shd w:val="clear" w:color="auto" w:fill="EEEEEE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836A1" w:rsidRPr="00FD054A" w:rsidRDefault="00FD054A" w:rsidP="00867B11">
      <w:r>
        <w:t xml:space="preserve"> </w:t>
      </w:r>
      <w:r w:rsidR="00F26DB8">
        <w:t>Всі матеріали о не</w:t>
      </w:r>
      <w:r w:rsidR="00883A8C">
        <w:t>о</w:t>
      </w:r>
      <w:r w:rsidR="00F26DB8">
        <w:t>бхідно придбати підряднику.</w:t>
      </w:r>
    </w:p>
    <w:p w:rsidR="00867B11" w:rsidRDefault="00522065" w:rsidP="00867B11">
      <w:r>
        <w:t>О</w:t>
      </w:r>
      <w:r w:rsidRPr="00522065">
        <w:t xml:space="preserve">бстеження треба врахувати у </w:t>
      </w:r>
      <w:r>
        <w:t>комерційній пропозиції.</w:t>
      </w:r>
      <w:r w:rsidR="00973D6B">
        <w:t xml:space="preserve"> Робота по договору.</w:t>
      </w:r>
      <w:r>
        <w:t xml:space="preserve"> </w:t>
      </w:r>
      <w:r w:rsidR="004E09AE">
        <w:t>Прошу надати комерційну пропозицію та термін</w:t>
      </w:r>
      <w:r w:rsidR="009352D4">
        <w:t xml:space="preserve"> для</w:t>
      </w:r>
      <w:r w:rsidR="004E09AE">
        <w:t xml:space="preserve"> гарантійного ремонту.</w:t>
      </w:r>
      <w:r>
        <w:t xml:space="preserve"> </w:t>
      </w:r>
    </w:p>
    <w:p w:rsidR="008E2F99" w:rsidRPr="0028409B" w:rsidRDefault="008E2F99" w:rsidP="008E2F99">
      <w:pPr>
        <w:pStyle w:val="a3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28409B">
        <w:rPr>
          <w:rFonts w:ascii="Arial" w:hAnsi="Arial" w:cs="Arial"/>
          <w:b/>
          <w:i/>
          <w:color w:val="000000"/>
          <w:sz w:val="20"/>
          <w:szCs w:val="20"/>
        </w:rPr>
        <w:t>Вартість робіт має рекомендаційний характер, ціни на матеріали відповідно до Епіцентру, Нова Лінія.</w:t>
      </w:r>
    </w:p>
    <w:p w:rsidR="008E2F99" w:rsidRPr="0028409B" w:rsidRDefault="008E2F99" w:rsidP="008E2F99">
      <w:pPr>
        <w:pStyle w:val="a3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Матеріал такий як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шліфпапір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сверло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валік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пензли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і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т.д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.(розхідні матеріали) мають бути враховані в вартість робіт.</w:t>
      </w:r>
    </w:p>
    <w:p w:rsidR="008E2F99" w:rsidRDefault="008E2F99" w:rsidP="00867B11"/>
    <w:p w:rsidR="003C49E8" w:rsidRDefault="003C49E8" w:rsidP="00867B11"/>
    <w:p w:rsidR="00DE0088" w:rsidRPr="00320191" w:rsidRDefault="00DE0088" w:rsidP="00867B11">
      <w:pPr>
        <w:rPr>
          <w:rStyle w:val="a5"/>
          <w:rFonts w:ascii="Times New Roman" w:hAnsi="Times New Roman" w:cs="Times New Roman"/>
          <w:bCs w:val="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>лектронна адреса для зв’язку    </w:t>
      </w:r>
      <w:hyperlink r:id="rId6" w:history="1">
        <w:r w:rsidRPr="00BA58E7">
          <w:rPr>
            <w:rStyle w:val="a4"/>
            <w:rFonts w:ascii="Times New Roman" w:hAnsi="Times New Roman" w:cs="Times New Roman"/>
            <w:sz w:val="36"/>
            <w:szCs w:val="36"/>
          </w:rPr>
          <w:t>kpbud@vodafone.ua</w:t>
        </w:r>
      </w:hyperlink>
    </w:p>
    <w:p w:rsidR="00DE0088" w:rsidRPr="00765ECB" w:rsidRDefault="00DE0088" w:rsidP="00DE0088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E0088" w:rsidRPr="00320191" w:rsidRDefault="00DE0088" w:rsidP="00DE0088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Свою цінову пропозицію висилаєте на електронну</w:t>
      </w:r>
      <w:r w:rsidRPr="004B6A22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val="ru-RU" w:eastAsia="uk-UA"/>
        </w:rPr>
        <w:t xml:space="preserve"> </w:t>
      </w:r>
      <w:r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, заповніть таблицю</w:t>
      </w:r>
    </w:p>
    <w:tbl>
      <w:tblPr>
        <w:tblW w:w="11765" w:type="dxa"/>
        <w:tblInd w:w="-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524"/>
        <w:gridCol w:w="1739"/>
        <w:gridCol w:w="1418"/>
        <w:gridCol w:w="1335"/>
        <w:gridCol w:w="2350"/>
        <w:gridCol w:w="2835"/>
      </w:tblGrid>
      <w:tr w:rsidR="00DE0088" w:rsidRPr="00AC3D36" w:rsidTr="00EF4341">
        <w:trPr>
          <w:trHeight w:val="456"/>
        </w:trPr>
        <w:tc>
          <w:tcPr>
            <w:tcW w:w="564" w:type="dxa"/>
          </w:tcPr>
          <w:p w:rsidR="00DE0088" w:rsidRPr="00AC3D36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24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(назва компанії)</w:t>
            </w:r>
          </w:p>
        </w:tc>
        <w:tc>
          <w:tcPr>
            <w:tcW w:w="1739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18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(з урахуванням матеріалів)</w:t>
            </w:r>
          </w:p>
        </w:tc>
        <w:tc>
          <w:tcPr>
            <w:tcW w:w="1335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</w:p>
        </w:tc>
        <w:tc>
          <w:tcPr>
            <w:tcW w:w="2350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Кількість календарних днів на роботи</w:t>
            </w:r>
          </w:p>
        </w:tc>
        <w:tc>
          <w:tcPr>
            <w:tcW w:w="2835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DE0088" w:rsidRPr="004F0D29" w:rsidTr="00EF4341">
        <w:trPr>
          <w:trHeight w:val="148"/>
        </w:trPr>
        <w:tc>
          <w:tcPr>
            <w:tcW w:w="564" w:type="dxa"/>
          </w:tcPr>
          <w:p w:rsidR="00DE0088" w:rsidRPr="00AC3D36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739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E0088" w:rsidRPr="00320191" w:rsidRDefault="00DE0088" w:rsidP="00DE0088">
      <w:pPr>
        <w:shd w:val="clear" w:color="auto" w:fill="FFFFFF"/>
        <w:spacing w:after="100" w:afterAutospacing="1" w:line="240" w:lineRule="auto"/>
        <w:ind w:left="360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DE0088" w:rsidRPr="00320191" w:rsidRDefault="00DE0088" w:rsidP="00DE0088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 питання ТІЛЬКИ через електронну пошту</w:t>
      </w:r>
      <w:bookmarkStart w:id="0" w:name="_GoBack"/>
      <w:bookmarkEnd w:id="0"/>
    </w:p>
    <w:p w:rsidR="00DE0088" w:rsidRPr="00320191" w:rsidRDefault="00DE0088" w:rsidP="00DE0088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Дата подачі заявки до 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10.00 </w:t>
      </w:r>
      <w:r w:rsidR="00FD054A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val="ru-RU" w:eastAsia="uk-UA"/>
        </w:rPr>
        <w:t>12.06</w:t>
      </w:r>
      <w:r w:rsidR="0031715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.2023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 г</w:t>
      </w:r>
    </w:p>
    <w:p w:rsidR="00DE0088" w:rsidRPr="00827437" w:rsidRDefault="00DE0088" w:rsidP="00DE0088">
      <w:pPr>
        <w:pStyle w:val="a3"/>
        <w:numPr>
          <w:ilvl w:val="0"/>
          <w:numId w:val="1"/>
        </w:numPr>
        <w:rPr>
          <w:lang w:val="ru-RU"/>
        </w:rPr>
      </w:pPr>
    </w:p>
    <w:p w:rsidR="00DE0088" w:rsidRDefault="00DE0088"/>
    <w:sectPr w:rsidR="00DE00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C2796"/>
    <w:multiLevelType w:val="hybridMultilevel"/>
    <w:tmpl w:val="D8861E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D1"/>
    <w:rsid w:val="00005DE3"/>
    <w:rsid w:val="0001778B"/>
    <w:rsid w:val="00033F50"/>
    <w:rsid w:val="00042534"/>
    <w:rsid w:val="00053115"/>
    <w:rsid w:val="00060E26"/>
    <w:rsid w:val="0008529E"/>
    <w:rsid w:val="00086DC4"/>
    <w:rsid w:val="00091609"/>
    <w:rsid w:val="000934D0"/>
    <w:rsid w:val="00094D63"/>
    <w:rsid w:val="000A465D"/>
    <w:rsid w:val="000B3220"/>
    <w:rsid w:val="000D27D1"/>
    <w:rsid w:val="000D53BD"/>
    <w:rsid w:val="000D6112"/>
    <w:rsid w:val="000D7031"/>
    <w:rsid w:val="000E247F"/>
    <w:rsid w:val="000E2ADD"/>
    <w:rsid w:val="000E3D78"/>
    <w:rsid w:val="000E5DA8"/>
    <w:rsid w:val="00103E75"/>
    <w:rsid w:val="00103E9C"/>
    <w:rsid w:val="00110165"/>
    <w:rsid w:val="00111E25"/>
    <w:rsid w:val="001129BC"/>
    <w:rsid w:val="0011332A"/>
    <w:rsid w:val="00121DA0"/>
    <w:rsid w:val="00124DB9"/>
    <w:rsid w:val="001344B5"/>
    <w:rsid w:val="00135934"/>
    <w:rsid w:val="001363E5"/>
    <w:rsid w:val="00141CF3"/>
    <w:rsid w:val="0018520D"/>
    <w:rsid w:val="0019132F"/>
    <w:rsid w:val="001929F0"/>
    <w:rsid w:val="001B091A"/>
    <w:rsid w:val="001B7C91"/>
    <w:rsid w:val="001D6F98"/>
    <w:rsid w:val="001F0EE5"/>
    <w:rsid w:val="001F15E4"/>
    <w:rsid w:val="00225B85"/>
    <w:rsid w:val="0022628A"/>
    <w:rsid w:val="002336CC"/>
    <w:rsid w:val="002404E3"/>
    <w:rsid w:val="00263BF6"/>
    <w:rsid w:val="00264E4B"/>
    <w:rsid w:val="00283727"/>
    <w:rsid w:val="0029114E"/>
    <w:rsid w:val="00297333"/>
    <w:rsid w:val="002C20DD"/>
    <w:rsid w:val="002D5AC4"/>
    <w:rsid w:val="002E1471"/>
    <w:rsid w:val="002E3863"/>
    <w:rsid w:val="002F17F0"/>
    <w:rsid w:val="0031715E"/>
    <w:rsid w:val="00340077"/>
    <w:rsid w:val="00352213"/>
    <w:rsid w:val="00352338"/>
    <w:rsid w:val="00352574"/>
    <w:rsid w:val="00354C64"/>
    <w:rsid w:val="00361A42"/>
    <w:rsid w:val="00362D21"/>
    <w:rsid w:val="00366619"/>
    <w:rsid w:val="003737B9"/>
    <w:rsid w:val="00377397"/>
    <w:rsid w:val="003918A2"/>
    <w:rsid w:val="003B2DFF"/>
    <w:rsid w:val="003C2357"/>
    <w:rsid w:val="003C3B33"/>
    <w:rsid w:val="003C49E8"/>
    <w:rsid w:val="003E4321"/>
    <w:rsid w:val="00414B9F"/>
    <w:rsid w:val="004231B5"/>
    <w:rsid w:val="00427493"/>
    <w:rsid w:val="00432CD3"/>
    <w:rsid w:val="004330D4"/>
    <w:rsid w:val="0043320C"/>
    <w:rsid w:val="00454968"/>
    <w:rsid w:val="00455057"/>
    <w:rsid w:val="00462C38"/>
    <w:rsid w:val="00463C87"/>
    <w:rsid w:val="00480F18"/>
    <w:rsid w:val="004E09AE"/>
    <w:rsid w:val="004E1E48"/>
    <w:rsid w:val="004F0030"/>
    <w:rsid w:val="004F1AC8"/>
    <w:rsid w:val="00510358"/>
    <w:rsid w:val="005110DF"/>
    <w:rsid w:val="00511176"/>
    <w:rsid w:val="00522065"/>
    <w:rsid w:val="00526001"/>
    <w:rsid w:val="005401F5"/>
    <w:rsid w:val="005452A9"/>
    <w:rsid w:val="00547E68"/>
    <w:rsid w:val="005812F5"/>
    <w:rsid w:val="005824EB"/>
    <w:rsid w:val="005850DC"/>
    <w:rsid w:val="005A6450"/>
    <w:rsid w:val="005B01D7"/>
    <w:rsid w:val="005B642C"/>
    <w:rsid w:val="005D2D8F"/>
    <w:rsid w:val="005D3F35"/>
    <w:rsid w:val="005F07C1"/>
    <w:rsid w:val="005F416F"/>
    <w:rsid w:val="006072D0"/>
    <w:rsid w:val="00632C0A"/>
    <w:rsid w:val="00651CC0"/>
    <w:rsid w:val="00652B6C"/>
    <w:rsid w:val="00673273"/>
    <w:rsid w:val="0067427E"/>
    <w:rsid w:val="006A1046"/>
    <w:rsid w:val="006D09E4"/>
    <w:rsid w:val="006E798F"/>
    <w:rsid w:val="006F009A"/>
    <w:rsid w:val="007208CB"/>
    <w:rsid w:val="0072645B"/>
    <w:rsid w:val="00736B56"/>
    <w:rsid w:val="00747598"/>
    <w:rsid w:val="007577DE"/>
    <w:rsid w:val="00760F3D"/>
    <w:rsid w:val="007616A3"/>
    <w:rsid w:val="00764551"/>
    <w:rsid w:val="0078193C"/>
    <w:rsid w:val="00791603"/>
    <w:rsid w:val="00792E8A"/>
    <w:rsid w:val="007968AD"/>
    <w:rsid w:val="007A48C7"/>
    <w:rsid w:val="007C3F0D"/>
    <w:rsid w:val="007D13DB"/>
    <w:rsid w:val="007F2473"/>
    <w:rsid w:val="00805431"/>
    <w:rsid w:val="0081281B"/>
    <w:rsid w:val="00822DD2"/>
    <w:rsid w:val="008564A0"/>
    <w:rsid w:val="00860DAD"/>
    <w:rsid w:val="00865CCF"/>
    <w:rsid w:val="00867B11"/>
    <w:rsid w:val="00876CA7"/>
    <w:rsid w:val="00881109"/>
    <w:rsid w:val="008836A1"/>
    <w:rsid w:val="00883A8C"/>
    <w:rsid w:val="008864EB"/>
    <w:rsid w:val="008A6CC5"/>
    <w:rsid w:val="008C6854"/>
    <w:rsid w:val="008D1F1F"/>
    <w:rsid w:val="008D75D9"/>
    <w:rsid w:val="008E2F99"/>
    <w:rsid w:val="008F5E2C"/>
    <w:rsid w:val="00901778"/>
    <w:rsid w:val="009124AD"/>
    <w:rsid w:val="00913675"/>
    <w:rsid w:val="00924E2D"/>
    <w:rsid w:val="009352D4"/>
    <w:rsid w:val="009477EF"/>
    <w:rsid w:val="0095265D"/>
    <w:rsid w:val="00953E03"/>
    <w:rsid w:val="009542A1"/>
    <w:rsid w:val="00973D6B"/>
    <w:rsid w:val="009E0F0E"/>
    <w:rsid w:val="009E400B"/>
    <w:rsid w:val="00A12B07"/>
    <w:rsid w:val="00A348BC"/>
    <w:rsid w:val="00A36F0F"/>
    <w:rsid w:val="00A75F06"/>
    <w:rsid w:val="00A76842"/>
    <w:rsid w:val="00A952C2"/>
    <w:rsid w:val="00AA21D0"/>
    <w:rsid w:val="00AA66A2"/>
    <w:rsid w:val="00AB111D"/>
    <w:rsid w:val="00AB7156"/>
    <w:rsid w:val="00AD3B47"/>
    <w:rsid w:val="00AD75B1"/>
    <w:rsid w:val="00B10290"/>
    <w:rsid w:val="00B10ACD"/>
    <w:rsid w:val="00B12BC2"/>
    <w:rsid w:val="00B2637F"/>
    <w:rsid w:val="00B271CE"/>
    <w:rsid w:val="00B33506"/>
    <w:rsid w:val="00B34C82"/>
    <w:rsid w:val="00B60F81"/>
    <w:rsid w:val="00B6450E"/>
    <w:rsid w:val="00B64ED8"/>
    <w:rsid w:val="00B66969"/>
    <w:rsid w:val="00B7549A"/>
    <w:rsid w:val="00B846C5"/>
    <w:rsid w:val="00BA66A4"/>
    <w:rsid w:val="00BB1C93"/>
    <w:rsid w:val="00BB6AC0"/>
    <w:rsid w:val="00BC5702"/>
    <w:rsid w:val="00BD0048"/>
    <w:rsid w:val="00BE6F8E"/>
    <w:rsid w:val="00BE6FBA"/>
    <w:rsid w:val="00BF3395"/>
    <w:rsid w:val="00BF773D"/>
    <w:rsid w:val="00C159AD"/>
    <w:rsid w:val="00C526FF"/>
    <w:rsid w:val="00C54A6E"/>
    <w:rsid w:val="00C804AE"/>
    <w:rsid w:val="00C8211B"/>
    <w:rsid w:val="00CB1EF3"/>
    <w:rsid w:val="00CC21CA"/>
    <w:rsid w:val="00CC3373"/>
    <w:rsid w:val="00CD7ADC"/>
    <w:rsid w:val="00D24012"/>
    <w:rsid w:val="00D32F81"/>
    <w:rsid w:val="00D41506"/>
    <w:rsid w:val="00D44570"/>
    <w:rsid w:val="00D545A4"/>
    <w:rsid w:val="00D5611E"/>
    <w:rsid w:val="00DA040F"/>
    <w:rsid w:val="00DA28BC"/>
    <w:rsid w:val="00DA3C2B"/>
    <w:rsid w:val="00DB7133"/>
    <w:rsid w:val="00DC3999"/>
    <w:rsid w:val="00DC4D63"/>
    <w:rsid w:val="00DC6B90"/>
    <w:rsid w:val="00DD418D"/>
    <w:rsid w:val="00DD5811"/>
    <w:rsid w:val="00DD7C4D"/>
    <w:rsid w:val="00DE0088"/>
    <w:rsid w:val="00DE3B66"/>
    <w:rsid w:val="00DF0F77"/>
    <w:rsid w:val="00E06CA8"/>
    <w:rsid w:val="00E0735C"/>
    <w:rsid w:val="00E141D5"/>
    <w:rsid w:val="00E16192"/>
    <w:rsid w:val="00E1792C"/>
    <w:rsid w:val="00E26408"/>
    <w:rsid w:val="00E90530"/>
    <w:rsid w:val="00EA1253"/>
    <w:rsid w:val="00EE1723"/>
    <w:rsid w:val="00EF0E60"/>
    <w:rsid w:val="00EF4341"/>
    <w:rsid w:val="00F06465"/>
    <w:rsid w:val="00F10F8F"/>
    <w:rsid w:val="00F26DB8"/>
    <w:rsid w:val="00F31B3E"/>
    <w:rsid w:val="00FB19EC"/>
    <w:rsid w:val="00FD054A"/>
    <w:rsid w:val="00FD0F9D"/>
    <w:rsid w:val="00FD5C6A"/>
    <w:rsid w:val="00FE6CAB"/>
    <w:rsid w:val="00FF1997"/>
    <w:rsid w:val="00FF2260"/>
    <w:rsid w:val="00FF4BB3"/>
    <w:rsid w:val="00F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BC51A"/>
  <w15:chartTrackingRefBased/>
  <w15:docId w15:val="{B0ADE461-7D28-45C5-8DA7-BDB4094A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088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E0088"/>
    <w:rPr>
      <w:color w:val="0563C1"/>
      <w:u w:val="single"/>
    </w:rPr>
  </w:style>
  <w:style w:type="character" w:styleId="a5">
    <w:name w:val="Strong"/>
    <w:basedOn w:val="a0"/>
    <w:uiPriority w:val="22"/>
    <w:qFormat/>
    <w:rsid w:val="00DE0088"/>
    <w:rPr>
      <w:b/>
      <w:bCs/>
    </w:rPr>
  </w:style>
  <w:style w:type="character" w:customStyle="1" w:styleId="font-weight-700">
    <w:name w:val="font-weight-700"/>
    <w:basedOn w:val="a0"/>
    <w:rsid w:val="00CC3373"/>
  </w:style>
  <w:style w:type="paragraph" w:styleId="a6">
    <w:name w:val="Normal (Web)"/>
    <w:basedOn w:val="a"/>
    <w:uiPriority w:val="99"/>
    <w:semiHidden/>
    <w:unhideWhenUsed/>
    <w:rsid w:val="00FD0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pbud@vodafone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B1A26-FE4F-453C-AD71-3A10D9481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19015</TotalTime>
  <Pages>2</Pages>
  <Words>1400</Words>
  <Characters>798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Dudenko Zhanna</dc:creator>
  <cp:keywords/>
  <dc:description/>
  <cp:lastModifiedBy>Dudenko Zhanna</cp:lastModifiedBy>
  <cp:revision>60</cp:revision>
  <dcterms:created xsi:type="dcterms:W3CDTF">2022-12-16T14:08:00Z</dcterms:created>
  <dcterms:modified xsi:type="dcterms:W3CDTF">2023-06-07T12:46:00Z</dcterms:modified>
</cp:coreProperties>
</file>