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C8AD" w14:textId="77777777" w:rsidR="0087246D" w:rsidRPr="00F66A00" w:rsidRDefault="0087246D" w:rsidP="00791D6E">
      <w:pPr>
        <w:keepLines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 w:themeColor="text1"/>
          <w:spacing w:val="-3"/>
          <w:u w:val="single"/>
          <w:lang w:val="uk-UA"/>
        </w:rPr>
      </w:pPr>
      <w:bookmarkStart w:id="0" w:name="_Hlk136348813"/>
    </w:p>
    <w:p w14:paraId="3F2E63CD" w14:textId="6A83E457" w:rsidR="0087246D" w:rsidRPr="00F66A00" w:rsidRDefault="0087246D" w:rsidP="0087246D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uk-UA"/>
        </w:rPr>
      </w:pPr>
      <w:r w:rsidRPr="00F66A00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uk-UA"/>
        </w:rPr>
        <w:t>Відомість обсягів робіт</w:t>
      </w:r>
    </w:p>
    <w:p w14:paraId="0AC3C463" w14:textId="77777777" w:rsidR="00A9376D" w:rsidRPr="00F66A00" w:rsidRDefault="00A9376D" w:rsidP="0087246D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single"/>
          <w:lang w:val="uk-UA"/>
        </w:rPr>
      </w:pP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F66A00" w:rsidRPr="00F66A00" w14:paraId="40CA21CC" w14:textId="77777777" w:rsidTr="00B814F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BFF620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№</w:t>
            </w:r>
          </w:p>
          <w:p w14:paraId="3E5229FA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1213B80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</w:p>
          <w:p w14:paraId="22F49BFB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Найменування робіт та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10B70A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Одиниця</w:t>
            </w:r>
          </w:p>
          <w:p w14:paraId="254ABFB8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9BB74" w14:textId="78CEF0DC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892129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Примітка</w:t>
            </w:r>
          </w:p>
        </w:tc>
      </w:tr>
      <w:tr w:rsidR="00F66A00" w:rsidRPr="00F66A00" w14:paraId="3A54EEFA" w14:textId="77777777" w:rsidTr="00B814F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6B59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5FFD0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3972B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26D5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DADE5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</w:t>
            </w:r>
          </w:p>
        </w:tc>
      </w:tr>
      <w:tr w:rsidR="00F66A00" w:rsidRPr="00F66A00" w14:paraId="6D371CA4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8931F2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bookmarkStart w:id="1" w:name="_GoBack"/>
            <w:bookmarkEnd w:id="1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4DF64B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Забивання отворів та гнізд у бетонних стінах, площа</w:t>
            </w:r>
          </w:p>
          <w:p w14:paraId="44EE6BF2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забиття 0,1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FEE72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B427D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0,06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127C4A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77219B40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529FDC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CBA47F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Забивання отворів та гнізд у бетонних стінах, площа</w:t>
            </w:r>
          </w:p>
          <w:p w14:paraId="5172736D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забиття 0,2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30DE4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8AFE2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0,14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803296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6ACE81B2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4DE2A1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FC2868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Забивання тріщин у цегляних стінах цементним</w:t>
            </w:r>
          </w:p>
          <w:p w14:paraId="69A70987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56186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B3795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57,44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302A2A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3B526811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526DD9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4CCBC3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Забивання отворів у місцях проходу трубопроводу в</w:t>
            </w:r>
          </w:p>
          <w:p w14:paraId="6531DEF0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бетонних перекриттях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29AFE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0DB24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23B7E2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23EAFF5E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6F1D87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CCBD94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Мурування окремих ділянок внутрішніх стін із цегли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1A212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35511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E366C8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37F0A731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53849B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12DE69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Укладання перемичок масою до 0,3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B5383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F9B9C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319366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722AB064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4AD54C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E59DED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Заповнення дверних прорізів готовими дверними</w:t>
            </w:r>
          </w:p>
          <w:p w14:paraId="46E8545B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блоками площею до 2 м2 з металопластику  у кам'яних</w:t>
            </w:r>
          </w:p>
          <w:p w14:paraId="59F8F6EE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5FA6D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50C01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AA451F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38B06A4E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BDEF60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952A3E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Мурування стін із 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легкобетонних</w:t>
            </w:r>
            <w:proofErr w:type="spellEnd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каменів без</w:t>
            </w:r>
          </w:p>
          <w:p w14:paraId="5C82435F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облицювання при висоті поверху до 4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F6BDB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69F4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2294BA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431C9A01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EAF7CB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310F32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Очищення вручну внутрішніх поверхонь стель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0D2F2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96968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34,83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5D65F1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5ED49C5B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4CEED5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732C63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Очищення вручну внутрішніх поверхонь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A7EA0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87D7E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92,64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D31B8D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0865A5A1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7F2860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3CB222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Відновлення швів бутової кладки шляхом заповнення</w:t>
            </w:r>
          </w:p>
          <w:p w14:paraId="5D8A9239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розчином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886AD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358E3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78,62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A5E597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085739C0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8FC7D0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F1447D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Ремонт штукатурки внутрішніх стін по каменю та бетону</w:t>
            </w:r>
          </w:p>
          <w:p w14:paraId="3EDD45A7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цементно-вапняним розчином, площа до 20 м2,</w:t>
            </w:r>
          </w:p>
          <w:p w14:paraId="49C5F421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товщина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3755F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A01E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4D7A3D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659A1F3E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4F2816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C18359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Улаштування обшивки стін 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гіпсокартонними</w:t>
            </w:r>
            <w:proofErr w:type="spellEnd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плитами </w:t>
            </w:r>
          </w:p>
          <w:p w14:paraId="52D8BF61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[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фальшстіни</w:t>
            </w:r>
            <w:proofErr w:type="spellEnd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] по дерев'яному каркасу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2C21B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D65CB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12,64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46EA5F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772CB16D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AD7A78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402B7A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Улаштування обшивки укосів 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гіпсокартонними</w:t>
            </w:r>
            <w:proofErr w:type="spellEnd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і</w:t>
            </w:r>
          </w:p>
          <w:p w14:paraId="2ED0D804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гіпсоволокнистими листами з кріпленням шурупами з</w:t>
            </w:r>
          </w:p>
          <w:p w14:paraId="1CFBCC20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улаштуванням металевого каркасу без утеплення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2A3B9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F973E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BA17B7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7DD527AE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9F9CA9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49AED2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Улаштування підшивки горизонтальних поверхонь</w:t>
            </w:r>
          </w:p>
          <w:p w14:paraId="1BC4ADAB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підвісних стель 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гіпсокартонними</w:t>
            </w:r>
            <w:proofErr w:type="spellEnd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або гіпсоволокнистими</w:t>
            </w:r>
          </w:p>
          <w:p w14:paraId="63474ADE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листами.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00702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9A1D5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F23483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3AF63C03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6030D9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3EF197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Улаштування ущільнених трамбівками 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підстилаючих</w:t>
            </w:r>
            <w:proofErr w:type="spellEnd"/>
          </w:p>
          <w:p w14:paraId="37C6F1F7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щебеневих шарів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D6ED7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20D56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569746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11189511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6901EE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7BBBD6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Улаштування покриттів бетонних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1D94F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A7A01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34,83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0724B9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79BD9F7D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1B6811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744B89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Готування важких 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кладкових</w:t>
            </w:r>
            <w:proofErr w:type="spellEnd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цементних розчинів, марка</w:t>
            </w:r>
          </w:p>
          <w:p w14:paraId="1582AE40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37AE1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DFB54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4,263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4FAD71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761F0AF0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9C7DA3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8CC063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Улаштування покриттів з керамічних плиток на розчині із</w:t>
            </w:r>
          </w:p>
          <w:p w14:paraId="12BD7EA5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сухої 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клеючої</w:t>
            </w:r>
            <w:proofErr w:type="spellEnd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суміш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029E8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51F8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6,32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0962C6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11C5CAF2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F37E31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3CF1F2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Улаштування покриттів з керамічних плиток на розчині із</w:t>
            </w:r>
          </w:p>
          <w:p w14:paraId="4C1AAA14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сухої 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клеючої</w:t>
            </w:r>
            <w:proofErr w:type="spellEnd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суміш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BA0F3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A6265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34,83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7D878B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1D50627C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C076B85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73B4C3B3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Демонтаж віконних коробок в кам'яних стінах з</w:t>
            </w:r>
          </w:p>
          <w:p w14:paraId="78C4A9ED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2BB7EBB3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D9FC95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ABBAFB4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791D6E" w:rsidRPr="00F66A00" w14:paraId="72566C48" w14:textId="77777777" w:rsidTr="00B814F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DEFD93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2B1AB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56A89E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16B" w14:textId="77777777" w:rsidR="00791D6E" w:rsidRPr="00F66A00" w:rsidRDefault="00791D6E" w:rsidP="0087246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0,84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EDC4D" w14:textId="77777777" w:rsidR="00791D6E" w:rsidRPr="00F66A00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66A0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7884FF16" w14:textId="77777777" w:rsidR="00791D6E" w:rsidRPr="00F66A00" w:rsidRDefault="00791D6E" w:rsidP="00791D6E">
      <w:pPr>
        <w:autoSpaceDE w:val="0"/>
        <w:autoSpaceDN w:val="0"/>
        <w:spacing w:after="0" w:line="240" w:lineRule="auto"/>
        <w:rPr>
          <w:color w:val="000000" w:themeColor="text1"/>
          <w:sz w:val="2"/>
          <w:szCs w:val="2"/>
          <w:lang w:val="uk-UA"/>
        </w:rPr>
      </w:pPr>
    </w:p>
    <w:p w14:paraId="7E480946" w14:textId="77777777" w:rsidR="0087246D" w:rsidRPr="00F66A00" w:rsidRDefault="0087246D" w:rsidP="00791D6E">
      <w:pPr>
        <w:autoSpaceDE w:val="0"/>
        <w:autoSpaceDN w:val="0"/>
        <w:spacing w:after="0" w:line="240" w:lineRule="auto"/>
        <w:rPr>
          <w:color w:val="000000" w:themeColor="text1"/>
          <w:sz w:val="2"/>
          <w:szCs w:val="2"/>
          <w:lang w:val="uk-UA"/>
        </w:rPr>
      </w:pPr>
    </w:p>
    <w:tbl>
      <w:tblPr>
        <w:tblW w:w="1034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80"/>
        <w:gridCol w:w="430"/>
        <w:gridCol w:w="57"/>
        <w:gridCol w:w="5330"/>
        <w:gridCol w:w="57"/>
        <w:gridCol w:w="1361"/>
        <w:gridCol w:w="57"/>
        <w:gridCol w:w="1361"/>
        <w:gridCol w:w="57"/>
        <w:gridCol w:w="1361"/>
        <w:gridCol w:w="57"/>
        <w:gridCol w:w="78"/>
      </w:tblGrid>
      <w:tr w:rsidR="00F66A00" w:rsidRPr="005C1915" w14:paraId="078E4F7E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F5A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E57C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AB79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52E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35E8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</w:t>
            </w:r>
          </w:p>
        </w:tc>
      </w:tr>
      <w:tr w:rsidR="00F66A00" w:rsidRPr="005C1915" w14:paraId="328956F6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8C3E3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B624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Заповнення віконних прорізів готовими блоками</w:t>
            </w:r>
          </w:p>
          <w:p w14:paraId="453519C6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площею до 1 м2 з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металлопластику</w:t>
            </w:r>
            <w:proofErr w:type="spellEnd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в кам'яних стінах</w:t>
            </w:r>
          </w:p>
          <w:p w14:paraId="212AA9A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житлових і 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C4F80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2D2C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0,84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9D81C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095AD2B8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D9EBC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lastRenderedPageBreak/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6943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Заповнення дверних прорізів готовими блоками площею</w:t>
            </w:r>
          </w:p>
          <w:p w14:paraId="00E1164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до 2 м2 з металопластику в кам'яних стінах житлових і</w:t>
            </w:r>
          </w:p>
          <w:p w14:paraId="561FF416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3D17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8005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1,78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61432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21F61588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528740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B9B1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Суцільне вирівнювання штукатурки стель усередині</w:t>
            </w:r>
          </w:p>
          <w:p w14:paraId="0F1A5A9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будівлі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полімерцементним</w:t>
            </w:r>
            <w:proofErr w:type="spellEnd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розчином при товщині накиді</w:t>
            </w:r>
          </w:p>
          <w:p w14:paraId="0111148B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до 5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DBDE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A797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34,83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91D070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0687923E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A4C8C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6D02E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Поліпшене фарбування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полівінілацетатними</w:t>
            </w:r>
            <w:proofErr w:type="spellEnd"/>
          </w:p>
          <w:p w14:paraId="545D71C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водоемульсійними сумішами стель по штукатурці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24C1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EBB3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39,8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B02BA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6F75C28D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020F9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C0C9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Покриття лаком поверхонь стін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C9BD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3081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113,7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A9CEF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20410F01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B59FD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20EA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Пробивання круглих отворів діаметром до 25 мм в</w:t>
            </w:r>
          </w:p>
          <w:p w14:paraId="64B8760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цегляних стінах товщиною до 38 см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3E8B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отв</w:t>
            </w:r>
            <w:proofErr w:type="spellEnd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B07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48506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4B297706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E96AC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3720B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Пробивання гнізд у цегляних стінах, розмір сторони</w:t>
            </w:r>
          </w:p>
          <w:p w14:paraId="6A2B10F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гнізда 130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604E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70ED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B0869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0A17310D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C8055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26EA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Пробивання гнізд у цегляних стінах, розмір сторони</w:t>
            </w:r>
          </w:p>
          <w:p w14:paraId="7ADB69B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гнізда 250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346AE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B59B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5D15B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0E742178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C1873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CBAAB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Установлення щитків освітлювальних групових масою</w:t>
            </w:r>
          </w:p>
          <w:p w14:paraId="1B4217B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до 3 кг у готовій ніші або на стіні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4F9B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D7FDB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5ED73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6C27EC94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34B810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5EB8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Вимикач автоматичний [автомат] одно-,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дво</w:t>
            </w:r>
            <w:proofErr w:type="spellEnd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-,</w:t>
            </w:r>
          </w:p>
          <w:p w14:paraId="61A91F8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триполюсний, що установлюється на конструкції на стіні</w:t>
            </w:r>
          </w:p>
          <w:p w14:paraId="302AC86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або колоні, струм до 25 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A26E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24AB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188EB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39E2655A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ABCB6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6D59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Установлення перемикачів утопленого типу при</w:t>
            </w:r>
          </w:p>
          <w:p w14:paraId="525D751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схованій проводці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1249B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62BD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8BE52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3AEAA287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570E4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B98C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Установлення вимикачів неутопленого типу при</w:t>
            </w:r>
          </w:p>
          <w:p w14:paraId="50B1D69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відкритій проводці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29B86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54BC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88106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4331D91A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69DDC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EC34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Установлення штепсельних розеток неутопленого типу</w:t>
            </w:r>
          </w:p>
          <w:p w14:paraId="5245A73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при відкритій проводці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E07C8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731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647D8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2B982CC3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62818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0E68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Монтаж ліхтаря домового [міліцейського] для ламп</w:t>
            </w:r>
          </w:p>
          <w:p w14:paraId="0368768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розжарювання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97D65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66B0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4581F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74F89E56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F9FF9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034E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Монтаж світильників для люмінесцентних ламп, які</w:t>
            </w:r>
          </w:p>
          <w:p w14:paraId="7A89657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встановлюються на підвісах [штангах], кількість ламп 1</w:t>
            </w:r>
          </w:p>
          <w:p w14:paraId="04067C3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933A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FABC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8D621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56431486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DF39D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B8710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Прокладання коробів пластикових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937F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6060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C2B26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6F49AE44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77433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AED2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Прокладання проводів при схованій проводці в борознах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A5EB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1FD6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54,6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33AB9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25604EDF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AF69A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5FF2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Прокладання трубопроводів водопостачання з труб</w:t>
            </w:r>
          </w:p>
          <w:p w14:paraId="55CAEF0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поліетиленових [поліпропіленових] напірних діаметром</w:t>
            </w:r>
          </w:p>
          <w:p w14:paraId="6541F59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77148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AFF6B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9,6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05823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347A62F6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BE75E8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E4E9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Під'єднання нових ділянок трубопроводу до існуючих</w:t>
            </w:r>
          </w:p>
          <w:p w14:paraId="5ADB280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мереж водопостачання чи опалення діаметром 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AFDD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8F98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594A0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4DA9B876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333E7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0904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Установлення муфтових кранів водорозбірних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B07D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7E6F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F39BB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5765C495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165FD0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652FB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Установлення унітазів з безпосередньо приєднаним</w:t>
            </w:r>
          </w:p>
          <w:p w14:paraId="4C8A254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бачком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5DBB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195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FA60F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106708C9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33697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1ABD6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Установлення умивальників одиночних з підведенням</w:t>
            </w:r>
          </w:p>
          <w:p w14:paraId="1709EDA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холодної та гарячої води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F39B8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6331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61EA5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52E88980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C8B4F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2B56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Установлення змішувачів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521AE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9E91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1F681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74F5D2B6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EFE338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CAE8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Прокладання трубопроводів каналізації з</w:t>
            </w:r>
          </w:p>
          <w:p w14:paraId="30EFC94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поліетиленових труб діаметром 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8B18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E9B7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EF434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3DF6B79B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A185FB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DBD6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Прокладання трубопроводів каналізації з</w:t>
            </w:r>
          </w:p>
          <w:p w14:paraId="6E77323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поліетиленових труб діаметром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E4B1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45700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2A6F2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1A7E6F02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EE94FE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6AC6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Установлення насосів відцентрових з </w:t>
            </w: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lastRenderedPageBreak/>
              <w:t>електродвигуном</w:t>
            </w:r>
          </w:p>
          <w:p w14:paraId="71A0432E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масою до 0,1 т /фекальних/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E272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lastRenderedPageBreak/>
              <w:t xml:space="preserve">  насос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11580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52C5E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7E7E6D43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75559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lastRenderedPageBreak/>
              <w:t>49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1BF6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Врізування в діючі внутрішні мережі трубопроводів</w:t>
            </w:r>
          </w:p>
          <w:p w14:paraId="67F9813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каналізації діаметром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E821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213F6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34892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325EB35D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32AA36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8B1A8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Заміна чавунних люків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46448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7E75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43A00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3611497A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13BEA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57AD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Труба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вініпластова</w:t>
            </w:r>
            <w:proofErr w:type="spellEnd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по основі підлоги, діаметр до 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634BE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21E22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AAF8A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23AE8422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3C930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0645B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Установлення сушарок для рук /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електрорадіаторів</w:t>
            </w:r>
            <w:proofErr w:type="spellEnd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CC7A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F40D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B7F7E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7250EF61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0FC1B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6D67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Пробивання отворів діаметром понад 25 мм в цегляних</w:t>
            </w:r>
          </w:p>
          <w:p w14:paraId="0BDE05A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стінах при товщині стіни в 2 цеглини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C4FC1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отв</w:t>
            </w:r>
            <w:proofErr w:type="spellEnd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C88C4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777F06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56C6F496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FC532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EBCD5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Прочищення вентиляційних коробів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F2407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E28F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913C66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5C1915" w14:paraId="6A7C7858" w14:textId="77777777" w:rsidTr="0087246D">
        <w:trPr>
          <w:gridAfter w:val="2"/>
          <w:wAfter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A20F09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79F5D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Установлення вентиляторів осьових масою до 0,025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99D7C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B6AB3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F927E6" w14:textId="77777777" w:rsidR="00791D6E" w:rsidRPr="005C1915" w:rsidRDefault="00791D6E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508FBDF0" w14:textId="77777777" w:rsidTr="0087246D">
        <w:trPr>
          <w:gridBefore w:val="1"/>
          <w:gridAfter w:val="1"/>
          <w:wBefore w:w="57" w:type="dxa"/>
          <w:wAfter w:w="78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D2B4E4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23FFB" w14:textId="77777777" w:rsidR="0087246D" w:rsidRPr="005C1915" w:rsidRDefault="0087246D" w:rsidP="0087246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D6005" w14:textId="77777777" w:rsidR="0087246D" w:rsidRPr="005C1915" w:rsidRDefault="0087246D" w:rsidP="0087246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95F81" w14:textId="77777777" w:rsidR="0087246D" w:rsidRPr="005C1915" w:rsidRDefault="0087246D" w:rsidP="0087246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41C0D7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F66A00" w:rsidRPr="00F66A00" w14:paraId="492CB9CA" w14:textId="77777777" w:rsidTr="0087246D">
        <w:trPr>
          <w:gridBefore w:val="1"/>
          <w:gridAfter w:val="1"/>
          <w:wBefore w:w="57" w:type="dxa"/>
          <w:wAfter w:w="78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76851E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D9D14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Прокладання трубопроводів з поліетиленових труб</w:t>
            </w:r>
          </w:p>
          <w:p w14:paraId="36DFBF30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діаметром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673BF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34206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88BFA3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5C0CE6F4" w14:textId="77777777" w:rsidTr="0087246D">
        <w:trPr>
          <w:gridBefore w:val="1"/>
          <w:gridAfter w:val="1"/>
          <w:wBefore w:w="57" w:type="dxa"/>
          <w:wAfter w:w="78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E051AC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A24C6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Заміна вентиляційних грат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1B259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</w:t>
            </w:r>
            <w:proofErr w:type="spellStart"/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3C1D1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9F65AF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30185DCE" w14:textId="77777777" w:rsidTr="0087246D">
        <w:trPr>
          <w:gridBefore w:val="1"/>
          <w:gridAfter w:val="1"/>
          <w:wBefore w:w="57" w:type="dxa"/>
          <w:wAfter w:w="78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050C8F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FB5B2" w14:textId="77777777" w:rsidR="0087246D" w:rsidRPr="005C1915" w:rsidRDefault="0087246D" w:rsidP="0087246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A4F25" w14:textId="77777777" w:rsidR="0087246D" w:rsidRPr="005C1915" w:rsidRDefault="0087246D" w:rsidP="0087246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B2459" w14:textId="77777777" w:rsidR="0087246D" w:rsidRPr="005C1915" w:rsidRDefault="0087246D" w:rsidP="0087246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9E1F02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4D67885F" w14:textId="77777777" w:rsidTr="0087246D">
        <w:trPr>
          <w:gridBefore w:val="1"/>
          <w:gridAfter w:val="1"/>
          <w:wBefore w:w="57" w:type="dxa"/>
          <w:wAfter w:w="78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D365A7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F8BE4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Очищення металевих конструкцій від корозії</w:t>
            </w:r>
          </w:p>
          <w:p w14:paraId="21D6639A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металевими щітками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7C025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323EE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0,13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964F29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3D49CE58" w14:textId="77777777" w:rsidTr="0087246D">
        <w:trPr>
          <w:gridBefore w:val="1"/>
          <w:gridAfter w:val="1"/>
          <w:wBefore w:w="57" w:type="dxa"/>
          <w:wAfter w:w="78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E7925C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59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691D7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Поліпшене фарбування труб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5A459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EA97E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pacing w:val="-3"/>
                <w:lang w:val="uk-UA"/>
              </w:rPr>
            </w:pPr>
            <w:r w:rsidRPr="005C1915">
              <w:rPr>
                <w:rFonts w:ascii="Arial" w:hAnsi="Arial" w:cs="Arial"/>
                <w:color w:val="000000" w:themeColor="text1"/>
                <w:spacing w:val="-3"/>
                <w:lang w:val="uk-UA"/>
              </w:rPr>
              <w:t>1,8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94BB3" w14:textId="77777777" w:rsidR="0087246D" w:rsidRPr="005C1915" w:rsidRDefault="0087246D" w:rsidP="00F558E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C191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F66A00" w:rsidRPr="00F66A00" w14:paraId="2044AB42" w14:textId="77777777" w:rsidTr="0087246D">
        <w:trPr>
          <w:gridBefore w:val="2"/>
          <w:wBefore w:w="137" w:type="dxa"/>
          <w:trHeight w:val="655"/>
          <w:jc w:val="center"/>
        </w:trPr>
        <w:tc>
          <w:tcPr>
            <w:tcW w:w="1020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7DE846" w14:textId="77777777" w:rsidR="0087246D" w:rsidRPr="00F66A00" w:rsidRDefault="0087246D" w:rsidP="00F558E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6A0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4421C759" w14:textId="77777777" w:rsidR="00791D6E" w:rsidRPr="00F66A00" w:rsidRDefault="00791D6E" w:rsidP="00791D6E">
      <w:pPr>
        <w:autoSpaceDE w:val="0"/>
        <w:autoSpaceDN w:val="0"/>
        <w:spacing w:after="0" w:line="240" w:lineRule="auto"/>
        <w:rPr>
          <w:color w:val="000000" w:themeColor="text1"/>
          <w:sz w:val="2"/>
          <w:szCs w:val="2"/>
          <w:lang w:val="uk-UA"/>
        </w:rPr>
        <w:sectPr w:rsidR="00791D6E" w:rsidRPr="00F66A00">
          <w:headerReference w:type="default" r:id="rId7"/>
          <w:pgSz w:w="11904" w:h="16834"/>
          <w:pgMar w:top="850" w:right="850" w:bottom="567" w:left="1134" w:header="709" w:footer="197" w:gutter="0"/>
          <w:cols w:space="709"/>
        </w:sectPr>
      </w:pPr>
    </w:p>
    <w:bookmarkEnd w:id="0"/>
    <w:p w14:paraId="46039CC3" w14:textId="77777777" w:rsidR="0087246D" w:rsidRPr="00F66A00" w:rsidRDefault="0087246D" w:rsidP="00791D6E">
      <w:pPr>
        <w:autoSpaceDE w:val="0"/>
        <w:autoSpaceDN w:val="0"/>
        <w:spacing w:after="0" w:line="240" w:lineRule="auto"/>
        <w:rPr>
          <w:color w:val="000000" w:themeColor="text1"/>
          <w:sz w:val="24"/>
          <w:szCs w:val="24"/>
          <w:lang w:val="uk-UA"/>
        </w:rPr>
      </w:pPr>
    </w:p>
    <w:sectPr w:rsidR="0087246D" w:rsidRPr="00F66A00" w:rsidSect="00475614">
      <w:headerReference w:type="default" r:id="rId8"/>
      <w:pgSz w:w="11904" w:h="16834"/>
      <w:pgMar w:top="850" w:right="850" w:bottom="1134" w:left="850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066DC" w14:textId="77777777" w:rsidR="0060711C" w:rsidRDefault="0060711C" w:rsidP="00791D6E">
      <w:pPr>
        <w:spacing w:after="0" w:line="240" w:lineRule="auto"/>
      </w:pPr>
      <w:r>
        <w:separator/>
      </w:r>
    </w:p>
  </w:endnote>
  <w:endnote w:type="continuationSeparator" w:id="0">
    <w:p w14:paraId="156CF09A" w14:textId="77777777" w:rsidR="0060711C" w:rsidRDefault="0060711C" w:rsidP="0079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79D11" w14:textId="77777777" w:rsidR="0060711C" w:rsidRDefault="0060711C" w:rsidP="00791D6E">
      <w:pPr>
        <w:spacing w:after="0" w:line="240" w:lineRule="auto"/>
      </w:pPr>
      <w:r>
        <w:separator/>
      </w:r>
    </w:p>
  </w:footnote>
  <w:footnote w:type="continuationSeparator" w:id="0">
    <w:p w14:paraId="773C524C" w14:textId="77777777" w:rsidR="0060711C" w:rsidRDefault="0060711C" w:rsidP="0079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172A7" w14:textId="77777777" w:rsidR="005234C1" w:rsidRPr="00791D6E" w:rsidRDefault="005234C1">
    <w:pPr>
      <w:tabs>
        <w:tab w:val="center" w:pos="4564"/>
        <w:tab w:val="right" w:pos="8418"/>
      </w:tabs>
      <w:autoSpaceDE w:val="0"/>
      <w:autoSpaceDN w:val="0"/>
      <w:spacing w:after="0" w:line="240" w:lineRule="auto"/>
      <w:rPr>
        <w:sz w:val="16"/>
        <w:szCs w:val="16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535DB" w14:textId="2AE3EC80" w:rsidR="005234C1" w:rsidRPr="00042559" w:rsidRDefault="005234C1" w:rsidP="000425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81540"/>
    <w:multiLevelType w:val="hybridMultilevel"/>
    <w:tmpl w:val="F5B6075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4A"/>
    <w:rsid w:val="00014412"/>
    <w:rsid w:val="0002702E"/>
    <w:rsid w:val="000407A2"/>
    <w:rsid w:val="00042559"/>
    <w:rsid w:val="000427DA"/>
    <w:rsid w:val="00062061"/>
    <w:rsid w:val="000A0ACA"/>
    <w:rsid w:val="000A6E1B"/>
    <w:rsid w:val="000E3268"/>
    <w:rsid w:val="000E3E45"/>
    <w:rsid w:val="00110A7A"/>
    <w:rsid w:val="00121F7E"/>
    <w:rsid w:val="00132B98"/>
    <w:rsid w:val="001407F2"/>
    <w:rsid w:val="00142C08"/>
    <w:rsid w:val="00144F0D"/>
    <w:rsid w:val="001548C4"/>
    <w:rsid w:val="00190F3B"/>
    <w:rsid w:val="001A2F62"/>
    <w:rsid w:val="001B645D"/>
    <w:rsid w:val="001C23A8"/>
    <w:rsid w:val="002126AF"/>
    <w:rsid w:val="00242DF4"/>
    <w:rsid w:val="00244AF4"/>
    <w:rsid w:val="002558BF"/>
    <w:rsid w:val="002560CE"/>
    <w:rsid w:val="0027443B"/>
    <w:rsid w:val="00293B29"/>
    <w:rsid w:val="002962BD"/>
    <w:rsid w:val="002C05CD"/>
    <w:rsid w:val="002F4933"/>
    <w:rsid w:val="002F7171"/>
    <w:rsid w:val="00306EAD"/>
    <w:rsid w:val="0032505D"/>
    <w:rsid w:val="0032562D"/>
    <w:rsid w:val="00331BC3"/>
    <w:rsid w:val="003332D4"/>
    <w:rsid w:val="00334B6C"/>
    <w:rsid w:val="003354E9"/>
    <w:rsid w:val="00344B08"/>
    <w:rsid w:val="00346EFD"/>
    <w:rsid w:val="00364197"/>
    <w:rsid w:val="0037304B"/>
    <w:rsid w:val="003C0F76"/>
    <w:rsid w:val="003C2084"/>
    <w:rsid w:val="003F0C77"/>
    <w:rsid w:val="003F340E"/>
    <w:rsid w:val="003F7620"/>
    <w:rsid w:val="00454500"/>
    <w:rsid w:val="00456C4E"/>
    <w:rsid w:val="00465C33"/>
    <w:rsid w:val="0047207B"/>
    <w:rsid w:val="00475614"/>
    <w:rsid w:val="00484FD7"/>
    <w:rsid w:val="004870F2"/>
    <w:rsid w:val="00491762"/>
    <w:rsid w:val="004930D5"/>
    <w:rsid w:val="004B1BB6"/>
    <w:rsid w:val="004E2E29"/>
    <w:rsid w:val="004E44B4"/>
    <w:rsid w:val="004E6114"/>
    <w:rsid w:val="00510AC9"/>
    <w:rsid w:val="005234C1"/>
    <w:rsid w:val="005305E0"/>
    <w:rsid w:val="00543AC4"/>
    <w:rsid w:val="00545D47"/>
    <w:rsid w:val="00547F64"/>
    <w:rsid w:val="00565528"/>
    <w:rsid w:val="00565FFC"/>
    <w:rsid w:val="005703C1"/>
    <w:rsid w:val="005A7912"/>
    <w:rsid w:val="005B0B2A"/>
    <w:rsid w:val="005B3F49"/>
    <w:rsid w:val="005C1915"/>
    <w:rsid w:val="005C661A"/>
    <w:rsid w:val="005D0698"/>
    <w:rsid w:val="005D39FA"/>
    <w:rsid w:val="005E61C4"/>
    <w:rsid w:val="0060240E"/>
    <w:rsid w:val="0060711C"/>
    <w:rsid w:val="00611C43"/>
    <w:rsid w:val="00625860"/>
    <w:rsid w:val="0062624B"/>
    <w:rsid w:val="006B1FD7"/>
    <w:rsid w:val="006C57A1"/>
    <w:rsid w:val="006E094B"/>
    <w:rsid w:val="006F10BF"/>
    <w:rsid w:val="00701434"/>
    <w:rsid w:val="007070E7"/>
    <w:rsid w:val="00713E74"/>
    <w:rsid w:val="00734E43"/>
    <w:rsid w:val="00761E01"/>
    <w:rsid w:val="00767D80"/>
    <w:rsid w:val="007717DA"/>
    <w:rsid w:val="00780BD1"/>
    <w:rsid w:val="00791D6E"/>
    <w:rsid w:val="008266AF"/>
    <w:rsid w:val="00834708"/>
    <w:rsid w:val="00860D21"/>
    <w:rsid w:val="0087246D"/>
    <w:rsid w:val="008853E7"/>
    <w:rsid w:val="0088627E"/>
    <w:rsid w:val="00887D34"/>
    <w:rsid w:val="008C15F1"/>
    <w:rsid w:val="008D4A54"/>
    <w:rsid w:val="008D7E08"/>
    <w:rsid w:val="008F4D13"/>
    <w:rsid w:val="00922A8B"/>
    <w:rsid w:val="00932A80"/>
    <w:rsid w:val="00946731"/>
    <w:rsid w:val="00954CD1"/>
    <w:rsid w:val="009946EC"/>
    <w:rsid w:val="009C516B"/>
    <w:rsid w:val="009C7261"/>
    <w:rsid w:val="00A20FEA"/>
    <w:rsid w:val="00A433DC"/>
    <w:rsid w:val="00A44AE7"/>
    <w:rsid w:val="00A612A6"/>
    <w:rsid w:val="00A67488"/>
    <w:rsid w:val="00A70877"/>
    <w:rsid w:val="00A87417"/>
    <w:rsid w:val="00A9376D"/>
    <w:rsid w:val="00A9477F"/>
    <w:rsid w:val="00AA04FF"/>
    <w:rsid w:val="00AB520D"/>
    <w:rsid w:val="00AC0B85"/>
    <w:rsid w:val="00AE5B21"/>
    <w:rsid w:val="00B011D7"/>
    <w:rsid w:val="00B13FF5"/>
    <w:rsid w:val="00B30F6B"/>
    <w:rsid w:val="00B32868"/>
    <w:rsid w:val="00B45FE3"/>
    <w:rsid w:val="00B53DF5"/>
    <w:rsid w:val="00B618A9"/>
    <w:rsid w:val="00B6680A"/>
    <w:rsid w:val="00B7261B"/>
    <w:rsid w:val="00B72FFE"/>
    <w:rsid w:val="00B76CD9"/>
    <w:rsid w:val="00B77FE5"/>
    <w:rsid w:val="00B80640"/>
    <w:rsid w:val="00B814F0"/>
    <w:rsid w:val="00B9363A"/>
    <w:rsid w:val="00B94FA9"/>
    <w:rsid w:val="00BC2F51"/>
    <w:rsid w:val="00BC4E5A"/>
    <w:rsid w:val="00BD33D4"/>
    <w:rsid w:val="00BE3844"/>
    <w:rsid w:val="00BF06E3"/>
    <w:rsid w:val="00C05187"/>
    <w:rsid w:val="00C15B57"/>
    <w:rsid w:val="00C17DFC"/>
    <w:rsid w:val="00C26444"/>
    <w:rsid w:val="00C274AB"/>
    <w:rsid w:val="00C303D3"/>
    <w:rsid w:val="00C377CA"/>
    <w:rsid w:val="00C45FC8"/>
    <w:rsid w:val="00C46A62"/>
    <w:rsid w:val="00C56106"/>
    <w:rsid w:val="00C664B3"/>
    <w:rsid w:val="00C66733"/>
    <w:rsid w:val="00C7549E"/>
    <w:rsid w:val="00C75727"/>
    <w:rsid w:val="00C76E4E"/>
    <w:rsid w:val="00C8404A"/>
    <w:rsid w:val="00C92A08"/>
    <w:rsid w:val="00CA0D02"/>
    <w:rsid w:val="00CA28E4"/>
    <w:rsid w:val="00CD7D58"/>
    <w:rsid w:val="00CE0EF9"/>
    <w:rsid w:val="00CF6CC2"/>
    <w:rsid w:val="00D011ED"/>
    <w:rsid w:val="00D03BD2"/>
    <w:rsid w:val="00D04DF4"/>
    <w:rsid w:val="00D074E4"/>
    <w:rsid w:val="00D12992"/>
    <w:rsid w:val="00D24D1F"/>
    <w:rsid w:val="00D33E43"/>
    <w:rsid w:val="00D63340"/>
    <w:rsid w:val="00D70C62"/>
    <w:rsid w:val="00DA1063"/>
    <w:rsid w:val="00DA23A0"/>
    <w:rsid w:val="00DD6378"/>
    <w:rsid w:val="00DF03D9"/>
    <w:rsid w:val="00E12432"/>
    <w:rsid w:val="00E2084D"/>
    <w:rsid w:val="00E249F4"/>
    <w:rsid w:val="00E30D61"/>
    <w:rsid w:val="00E31233"/>
    <w:rsid w:val="00E40E97"/>
    <w:rsid w:val="00E429B7"/>
    <w:rsid w:val="00E43568"/>
    <w:rsid w:val="00E473AB"/>
    <w:rsid w:val="00E53EC2"/>
    <w:rsid w:val="00E77EDB"/>
    <w:rsid w:val="00E84C57"/>
    <w:rsid w:val="00EA36F3"/>
    <w:rsid w:val="00EB255A"/>
    <w:rsid w:val="00EB787C"/>
    <w:rsid w:val="00ED0C65"/>
    <w:rsid w:val="00ED46FF"/>
    <w:rsid w:val="00ED4EC9"/>
    <w:rsid w:val="00ED7767"/>
    <w:rsid w:val="00EE49FB"/>
    <w:rsid w:val="00EF5798"/>
    <w:rsid w:val="00EF6AE5"/>
    <w:rsid w:val="00F558E0"/>
    <w:rsid w:val="00F66A00"/>
    <w:rsid w:val="00F778E3"/>
    <w:rsid w:val="00F80AE1"/>
    <w:rsid w:val="00F848D1"/>
    <w:rsid w:val="00F97187"/>
    <w:rsid w:val="00FD5AE0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CEC5"/>
  <w15:docId w15:val="{2E1E7D36-0948-4B6D-BDF3-873023E3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AA04FF"/>
    <w:rPr>
      <w:rFonts w:cs="Times New Roman"/>
    </w:rPr>
  </w:style>
  <w:style w:type="paragraph" w:styleId="a3">
    <w:name w:val="Normal (Web)"/>
    <w:basedOn w:val="a"/>
    <w:rsid w:val="00ED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ED776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Hyperlink"/>
    <w:basedOn w:val="a0"/>
    <w:uiPriority w:val="99"/>
    <w:semiHidden/>
    <w:unhideWhenUsed/>
    <w:rsid w:val="0060240E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0240E"/>
    <w:rPr>
      <w:color w:val="954F72"/>
      <w:u w:val="single"/>
    </w:rPr>
  </w:style>
  <w:style w:type="paragraph" w:customStyle="1" w:styleId="msonormal0">
    <w:name w:val="msonormal"/>
    <w:basedOn w:val="a"/>
    <w:rsid w:val="0060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5">
    <w:name w:val="xl65"/>
    <w:basedOn w:val="a"/>
    <w:rsid w:val="006024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66">
    <w:name w:val="xl66"/>
    <w:basedOn w:val="a"/>
    <w:rsid w:val="00602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67">
    <w:name w:val="xl67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68">
    <w:name w:val="xl68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69">
    <w:name w:val="xl69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70">
    <w:name w:val="xl70"/>
    <w:basedOn w:val="a"/>
    <w:rsid w:val="00602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71">
    <w:name w:val="xl71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72">
    <w:name w:val="xl72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uk-UA" w:eastAsia="uk-UA"/>
    </w:rPr>
  </w:style>
  <w:style w:type="paragraph" w:customStyle="1" w:styleId="xl73">
    <w:name w:val="xl73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74">
    <w:name w:val="xl74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75">
    <w:name w:val="xl75"/>
    <w:basedOn w:val="a"/>
    <w:rsid w:val="00602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76">
    <w:name w:val="xl76"/>
    <w:basedOn w:val="a"/>
    <w:rsid w:val="006024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77">
    <w:name w:val="xl77"/>
    <w:basedOn w:val="a"/>
    <w:rsid w:val="0060240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xl78">
    <w:name w:val="xl78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uk-UA" w:eastAsia="uk-UA"/>
    </w:rPr>
  </w:style>
  <w:style w:type="paragraph" w:customStyle="1" w:styleId="xl79">
    <w:name w:val="xl79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uk-UA" w:eastAsia="uk-UA"/>
    </w:rPr>
  </w:style>
  <w:style w:type="paragraph" w:customStyle="1" w:styleId="xl80">
    <w:name w:val="xl80"/>
    <w:basedOn w:val="a"/>
    <w:rsid w:val="00602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uk-UA" w:eastAsia="uk-UA"/>
    </w:rPr>
  </w:style>
  <w:style w:type="paragraph" w:customStyle="1" w:styleId="xl81">
    <w:name w:val="xl81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uk-UA" w:eastAsia="uk-UA"/>
    </w:rPr>
  </w:style>
  <w:style w:type="paragraph" w:customStyle="1" w:styleId="xl82">
    <w:name w:val="xl82"/>
    <w:basedOn w:val="a"/>
    <w:rsid w:val="006024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uk-UA" w:eastAsia="uk-UA"/>
    </w:rPr>
  </w:style>
  <w:style w:type="paragraph" w:customStyle="1" w:styleId="xl83">
    <w:name w:val="xl83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602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791D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1D6E"/>
  </w:style>
  <w:style w:type="paragraph" w:styleId="a9">
    <w:name w:val="footer"/>
    <w:basedOn w:val="a"/>
    <w:link w:val="aa"/>
    <w:uiPriority w:val="99"/>
    <w:unhideWhenUsed/>
    <w:rsid w:val="00791D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3253</Words>
  <Characters>1855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207</cp:revision>
  <dcterms:created xsi:type="dcterms:W3CDTF">2021-05-24T17:12:00Z</dcterms:created>
  <dcterms:modified xsi:type="dcterms:W3CDTF">2023-06-28T06:21:00Z</dcterms:modified>
</cp:coreProperties>
</file>