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41" w:rsidRDefault="004A6841" w:rsidP="004A684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Технічне завдання</w:t>
      </w:r>
    </w:p>
    <w:p w:rsidR="004A6841" w:rsidRDefault="004A6841" w:rsidP="004A6841">
      <w:pPr>
        <w:spacing w:after="0"/>
        <w:jc w:val="center"/>
        <w:rPr>
          <w:b/>
          <w:sz w:val="24"/>
        </w:rPr>
      </w:pPr>
    </w:p>
    <w:p w:rsidR="00546D18" w:rsidRPr="00546D18" w:rsidRDefault="00546D18" w:rsidP="00546D18">
      <w:pPr>
        <w:spacing w:after="0"/>
        <w:rPr>
          <w:b/>
          <w:sz w:val="24"/>
        </w:rPr>
      </w:pPr>
      <w:r w:rsidRPr="00546D18">
        <w:rPr>
          <w:b/>
          <w:sz w:val="24"/>
        </w:rPr>
        <w:t xml:space="preserve">Заміна </w:t>
      </w:r>
      <w:r>
        <w:rPr>
          <w:b/>
          <w:sz w:val="24"/>
        </w:rPr>
        <w:t>дверного блоку в існуючій рамі</w:t>
      </w:r>
      <w:r w:rsidR="0008105E">
        <w:rPr>
          <w:b/>
          <w:sz w:val="24"/>
        </w:rPr>
        <w:t xml:space="preserve"> (виготовлення, доставка, монтаж</w:t>
      </w:r>
      <w:r w:rsidR="0002691A">
        <w:rPr>
          <w:b/>
          <w:sz w:val="24"/>
        </w:rPr>
        <w:t>, утилізація знятого виробу</w:t>
      </w:r>
      <w:r w:rsidR="0008105E">
        <w:rPr>
          <w:b/>
          <w:sz w:val="24"/>
        </w:rPr>
        <w:t>)</w:t>
      </w:r>
    </w:p>
    <w:p w:rsidR="00C2771B" w:rsidRDefault="00546D18" w:rsidP="00546D18">
      <w:pPr>
        <w:spacing w:after="0"/>
      </w:pPr>
      <w:r>
        <w:t>Розмір одного полотна двері 2270*750мм  (2270</w:t>
      </w:r>
      <w:r w:rsidR="0002691A">
        <w:t>х1500</w:t>
      </w:r>
      <w:r>
        <w:t xml:space="preserve">мм – 2 </w:t>
      </w:r>
      <w:proofErr w:type="spellStart"/>
      <w:r>
        <w:t>шт</w:t>
      </w:r>
      <w:proofErr w:type="spellEnd"/>
      <w:r>
        <w:t>)</w:t>
      </w:r>
    </w:p>
    <w:p w:rsidR="00546D18" w:rsidRDefault="00546D18" w:rsidP="00546D18">
      <w:pPr>
        <w:spacing w:after="0"/>
      </w:pPr>
      <w:r>
        <w:t>Висота профілю дверного блоку 50мм</w:t>
      </w:r>
    </w:p>
    <w:p w:rsidR="00546D18" w:rsidRDefault="00546D18" w:rsidP="00546D18">
      <w:pPr>
        <w:spacing w:after="0"/>
      </w:pPr>
    </w:p>
    <w:p w:rsidR="00546D18" w:rsidRPr="0008105E" w:rsidRDefault="00546D18" w:rsidP="00546D18">
      <w:pPr>
        <w:spacing w:after="0"/>
        <w:rPr>
          <w:b/>
        </w:rPr>
      </w:pPr>
      <w:r w:rsidRPr="0008105E">
        <w:rPr>
          <w:b/>
        </w:rPr>
        <w:t>Комплектація:</w:t>
      </w:r>
    </w:p>
    <w:p w:rsidR="00546D18" w:rsidRDefault="0008105E" w:rsidP="00546D18">
      <w:pPr>
        <w:spacing w:after="0"/>
      </w:pPr>
      <w:r>
        <w:t>Замок циліндровий - к</w:t>
      </w:r>
      <w:r w:rsidR="00546D18">
        <w:t>люч-ключ</w:t>
      </w:r>
      <w:r w:rsidR="0002691A">
        <w:t xml:space="preserve"> (2 </w:t>
      </w:r>
      <w:proofErr w:type="spellStart"/>
      <w:r w:rsidR="0002691A">
        <w:t>шт</w:t>
      </w:r>
      <w:proofErr w:type="spellEnd"/>
      <w:r w:rsidR="0002691A">
        <w:t>)</w:t>
      </w:r>
      <w:r w:rsidR="00B96E69">
        <w:t>;</w:t>
      </w:r>
    </w:p>
    <w:p w:rsidR="00546D18" w:rsidRDefault="00546D18" w:rsidP="00546D18">
      <w:pPr>
        <w:spacing w:after="0"/>
      </w:pPr>
      <w:r>
        <w:t>Ручк</w:t>
      </w:r>
      <w:r w:rsidR="0008105E">
        <w:t>и</w:t>
      </w:r>
      <w:r>
        <w:t xml:space="preserve"> – штанга</w:t>
      </w:r>
      <w:r w:rsidR="00B96E69">
        <w:t xml:space="preserve"> (на робоче полотно);</w:t>
      </w:r>
    </w:p>
    <w:p w:rsidR="00B96E69" w:rsidRDefault="00B96E69" w:rsidP="00546D18">
      <w:pPr>
        <w:spacing w:after="0"/>
      </w:pPr>
      <w:r>
        <w:t xml:space="preserve">Петлі – 3 </w:t>
      </w:r>
      <w:proofErr w:type="spellStart"/>
      <w:r>
        <w:t>шт</w:t>
      </w:r>
      <w:proofErr w:type="spellEnd"/>
      <w:r>
        <w:t xml:space="preserve"> на полотно;</w:t>
      </w:r>
    </w:p>
    <w:p w:rsidR="0008105E" w:rsidRDefault="0008105E" w:rsidP="0008105E">
      <w:pPr>
        <w:spacing w:after="0"/>
      </w:pPr>
      <w:proofErr w:type="spellStart"/>
      <w:r>
        <w:t>Доводчик</w:t>
      </w:r>
      <w:proofErr w:type="spellEnd"/>
      <w:r>
        <w:t xml:space="preserve"> дверей</w:t>
      </w:r>
      <w:r w:rsidR="00B96E69">
        <w:t>;</w:t>
      </w:r>
    </w:p>
    <w:p w:rsidR="00B96E69" w:rsidRDefault="00B96E69" w:rsidP="0008105E">
      <w:pPr>
        <w:spacing w:after="0"/>
      </w:pPr>
      <w:r>
        <w:t xml:space="preserve">Низ дверей – </w:t>
      </w:r>
      <w:proofErr w:type="spellStart"/>
      <w:r>
        <w:t>сендвіч</w:t>
      </w:r>
      <w:proofErr w:type="spellEnd"/>
      <w:r>
        <w:t xml:space="preserve"> панель 500м (інше – склопакет)</w:t>
      </w:r>
    </w:p>
    <w:p w:rsidR="0008105E" w:rsidRDefault="0008105E" w:rsidP="00546D18">
      <w:pPr>
        <w:spacing w:after="0"/>
      </w:pPr>
      <w:r>
        <w:t xml:space="preserve">Колір </w:t>
      </w:r>
      <w:r w:rsidR="00B96E69">
        <w:t>–</w:t>
      </w:r>
      <w:r>
        <w:t xml:space="preserve"> білий</w:t>
      </w:r>
      <w:r w:rsidR="00B96E69">
        <w:t>.</w:t>
      </w:r>
    </w:p>
    <w:p w:rsidR="00B96E69" w:rsidRDefault="00B96E69" w:rsidP="00546D18">
      <w:pPr>
        <w:spacing w:after="0"/>
      </w:pPr>
    </w:p>
    <w:p w:rsidR="0008105E" w:rsidRDefault="0008105E" w:rsidP="00546D18">
      <w:pPr>
        <w:spacing w:after="0"/>
      </w:pPr>
      <w:r>
        <w:t xml:space="preserve">Запропонувати </w:t>
      </w:r>
      <w:r w:rsidR="00E9523D">
        <w:t xml:space="preserve">виріб із </w:t>
      </w:r>
      <w:r>
        <w:t>алюмінієв</w:t>
      </w:r>
      <w:r w:rsidR="00E9523D">
        <w:t>ого</w:t>
      </w:r>
      <w:r>
        <w:t xml:space="preserve"> та металопластиков</w:t>
      </w:r>
      <w:r w:rsidR="00E9523D">
        <w:t>ого</w:t>
      </w:r>
      <w:r>
        <w:t xml:space="preserve"> профіл</w:t>
      </w:r>
      <w:r w:rsidR="00E9523D">
        <w:t>ю</w:t>
      </w:r>
      <w:r>
        <w:t xml:space="preserve"> (фасадні системи) </w:t>
      </w:r>
    </w:p>
    <w:p w:rsidR="0002691A" w:rsidRDefault="0002691A" w:rsidP="00546D18">
      <w:pPr>
        <w:spacing w:after="0"/>
      </w:pPr>
    </w:p>
    <w:p w:rsidR="00C2771B" w:rsidRDefault="00C2771B" w:rsidP="00546D18">
      <w:pPr>
        <w:spacing w:after="0"/>
      </w:pPr>
      <w:r>
        <w:t>В</w:t>
      </w:r>
      <w:r w:rsidRPr="00C2771B">
        <w:t>сі розміри перед замовленням перевірити на місці</w:t>
      </w:r>
      <w:r>
        <w:t>.</w:t>
      </w:r>
    </w:p>
    <w:p w:rsidR="0008105E" w:rsidRDefault="0008105E" w:rsidP="00546D18">
      <w:pPr>
        <w:spacing w:after="0"/>
      </w:pPr>
    </w:p>
    <w:p w:rsidR="00546D18" w:rsidRDefault="00546D18" w:rsidP="00546D18">
      <w:pPr>
        <w:spacing w:after="0"/>
      </w:pPr>
    </w:p>
    <w:p w:rsidR="00546D18" w:rsidRDefault="00546D18" w:rsidP="00546D18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46D18" w:rsidTr="00546D18">
        <w:tc>
          <w:tcPr>
            <w:tcW w:w="6631" w:type="dxa"/>
          </w:tcPr>
          <w:p w:rsidR="00546D18" w:rsidRDefault="00546D18" w:rsidP="00546D18">
            <w:pPr>
              <w:jc w:val="center"/>
            </w:pPr>
            <w:r w:rsidRPr="00546D18">
              <w:rPr>
                <w:noProof/>
                <w:lang w:eastAsia="uk-UA"/>
              </w:rPr>
              <w:drawing>
                <wp:inline distT="0" distB="0" distL="0" distR="0" wp14:anchorId="38E209E2" wp14:editId="52A2021C">
                  <wp:extent cx="3276282" cy="4368376"/>
                  <wp:effectExtent l="0" t="0" r="635" b="0"/>
                  <wp:docPr id="1" name="Рисунок 1" descr="\\corp\hq\UsersRTL\olekivanov\Downloads\IMG_20230622_110337228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ownloads\IMG_20230622_110337228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493" cy="436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</w:tcPr>
          <w:p w:rsidR="00546D18" w:rsidRPr="00546D18" w:rsidRDefault="00546D18" w:rsidP="00546D18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856828</wp:posOffset>
                      </wp:positionH>
                      <wp:positionV relativeFrom="paragraph">
                        <wp:posOffset>1525693</wp:posOffset>
                      </wp:positionV>
                      <wp:extent cx="1625600" cy="2251710"/>
                      <wp:effectExtent l="38100" t="38100" r="31750" b="342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0" cy="225171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E3152" id="Прямоугольник 3" o:spid="_x0000_s1026" style="position:absolute;margin-left:67.45pt;margin-top:120.15pt;width:128pt;height:1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" filled="f" strokecolor="red" strokeweight="6pt"/>
                  </w:pict>
                </mc:Fallback>
              </mc:AlternateContent>
            </w:r>
            <w:r w:rsidRPr="00546D18">
              <w:rPr>
                <w:noProof/>
                <w:lang w:eastAsia="uk-UA"/>
              </w:rPr>
              <w:drawing>
                <wp:inline distT="0" distB="0" distL="0" distR="0" wp14:anchorId="73750488" wp14:editId="6B3BC054">
                  <wp:extent cx="3276282" cy="4368376"/>
                  <wp:effectExtent l="0" t="0" r="635" b="0"/>
                  <wp:docPr id="2" name="Рисунок 2" descr="\\corp\hq\UsersRTL\olekivanov\Downloads\IMG_20230622_110337228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ownloads\IMG_20230622_110337228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493" cy="436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D18" w:rsidRDefault="00546D18" w:rsidP="00546D18">
      <w:pPr>
        <w:spacing w:after="0"/>
      </w:pPr>
    </w:p>
    <w:p w:rsidR="004A6841" w:rsidRDefault="004A6841" w:rsidP="00546D18">
      <w:pPr>
        <w:spacing w:after="0"/>
      </w:pPr>
    </w:p>
    <w:p w:rsidR="004A6841" w:rsidRDefault="004A6841" w:rsidP="004A6841"/>
    <w:p w:rsidR="004A6841" w:rsidRDefault="004A6841" w:rsidP="004A6841"/>
    <w:p w:rsidR="004A6841" w:rsidRPr="00AF1CF9" w:rsidRDefault="004A6841" w:rsidP="004A6841"/>
    <w:p w:rsidR="004A6841" w:rsidRPr="00320191" w:rsidRDefault="004A6841" w:rsidP="004A6841">
      <w:pPr>
        <w:rPr>
          <w:rStyle w:val="a6"/>
          <w:rFonts w:ascii="Times New Roman" w:hAnsi="Times New Roman"/>
          <w:bCs w:val="0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7" w:history="1">
        <w:r w:rsidRPr="00BA58E7">
          <w:rPr>
            <w:rStyle w:val="a5"/>
            <w:sz w:val="36"/>
            <w:szCs w:val="36"/>
          </w:rPr>
          <w:t>kpbud@vodafone.ua</w:t>
        </w:r>
      </w:hyperlink>
    </w:p>
    <w:p w:rsidR="004A6841" w:rsidRPr="00765ECB" w:rsidRDefault="004A6841" w:rsidP="004A6841">
      <w:pPr>
        <w:pStyle w:val="a4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pPr w:leftFromText="180" w:rightFromText="180" w:vertAnchor="page" w:horzAnchor="margin" w:tblpXSpec="center" w:tblpY="53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1413"/>
      </w:tblGrid>
      <w:tr w:rsidR="004A6841" w:rsidRPr="00AC3D36" w:rsidTr="004A6841">
        <w:trPr>
          <w:trHeight w:val="456"/>
        </w:trPr>
        <w:tc>
          <w:tcPr>
            <w:tcW w:w="564" w:type="dxa"/>
          </w:tcPr>
          <w:p w:rsidR="004A6841" w:rsidRPr="00AC3D36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413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A6841" w:rsidRPr="004F0D29" w:rsidTr="004A6841">
        <w:trPr>
          <w:trHeight w:val="148"/>
        </w:trPr>
        <w:tc>
          <w:tcPr>
            <w:tcW w:w="564" w:type="dxa"/>
          </w:tcPr>
          <w:p w:rsidR="004A6841" w:rsidRPr="00AC3D36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bottom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6841" w:rsidRPr="004A6841" w:rsidRDefault="004A6841" w:rsidP="004A6841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p w:rsidR="004A6841" w:rsidRDefault="004A6841" w:rsidP="004A6841">
      <w:pPr>
        <w:pStyle w:val="a4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4A6841" w:rsidRDefault="004A6841" w:rsidP="004A6841">
      <w:pPr>
        <w:pStyle w:val="a4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4A6841" w:rsidRPr="00320191" w:rsidRDefault="004A6841" w:rsidP="004A6841">
      <w:pPr>
        <w:pStyle w:val="a4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4A6841" w:rsidRPr="00320191" w:rsidRDefault="004A6841" w:rsidP="004A6841">
      <w:pPr>
        <w:pStyle w:val="a4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352A70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11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.07.2023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sectPr w:rsidR="004A6841" w:rsidRPr="00320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8"/>
    <w:rsid w:val="0002691A"/>
    <w:rsid w:val="0008105E"/>
    <w:rsid w:val="00352A70"/>
    <w:rsid w:val="004A6841"/>
    <w:rsid w:val="00546D18"/>
    <w:rsid w:val="006675A7"/>
    <w:rsid w:val="008D7372"/>
    <w:rsid w:val="00B96E69"/>
    <w:rsid w:val="00C2771B"/>
    <w:rsid w:val="00E23370"/>
    <w:rsid w:val="00E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5B90"/>
  <w15:chartTrackingRefBased/>
  <w15:docId w15:val="{77D597C1-6A5A-47D4-A9A3-368636E8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841"/>
    <w:pPr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unhideWhenUsed/>
    <w:rsid w:val="004A6841"/>
    <w:rPr>
      <w:color w:val="0563C1" w:themeColor="hyperlink"/>
      <w:u w:val="single"/>
    </w:rPr>
  </w:style>
  <w:style w:type="character" w:styleId="a6">
    <w:name w:val="Strong"/>
    <w:uiPriority w:val="22"/>
    <w:qFormat/>
    <w:rsid w:val="004A6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6E3C-A384-488E-8FDB-5BD23D7A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Oleksii</dc:creator>
  <cp:keywords/>
  <dc:description/>
  <cp:lastModifiedBy>Dudenko Zhanna</cp:lastModifiedBy>
  <cp:revision>4</cp:revision>
  <dcterms:created xsi:type="dcterms:W3CDTF">2023-06-28T06:59:00Z</dcterms:created>
  <dcterms:modified xsi:type="dcterms:W3CDTF">2023-07-06T07:27:00Z</dcterms:modified>
</cp:coreProperties>
</file>